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70197680"/>
        <w:docPartObj>
          <w:docPartGallery w:val="Cover Pages"/>
          <w:docPartUnique/>
        </w:docPartObj>
      </w:sdtPr>
      <w:sdtEndPr/>
      <w:sdtContent>
        <w:p w:rsidR="000F4993" w:rsidRDefault="005E6BFD">
          <w:r>
            <w:rPr>
              <w:noProof/>
            </w:rPr>
            <mc:AlternateContent>
              <mc:Choice Requires="wps">
                <w:drawing>
                  <wp:anchor distT="0" distB="0" distL="114300" distR="114300" simplePos="0" relativeHeight="251677696" behindDoc="0" locked="0" layoutInCell="1" allowOverlap="1">
                    <wp:simplePos x="0" y="0"/>
                    <wp:positionH relativeFrom="page">
                      <wp:posOffset>3400425</wp:posOffset>
                    </wp:positionH>
                    <wp:positionV relativeFrom="page">
                      <wp:posOffset>1770380</wp:posOffset>
                    </wp:positionV>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4993" w:rsidRPr="00FA15CC" w:rsidRDefault="00E81F46">
                                <w:pPr>
                                  <w:spacing w:before="240"/>
                                  <w:jc w:val="center"/>
                                  <w:rPr>
                                    <w:b/>
                                    <w:color w:val="FFFFFF" w:themeColor="background1"/>
                                  </w:rPr>
                                </w:pPr>
                                <w:sdt>
                                  <w:sdtPr>
                                    <w:rPr>
                                      <w:b/>
                                      <w:color w:val="FFFFFF" w:themeColor="background1"/>
                                      <w:sz w:val="44"/>
                                      <w:szCs w:val="44"/>
                                    </w:rPr>
                                    <w:alias w:val="Abstract"/>
                                    <w:id w:val="-792896675"/>
                                    <w:dataBinding w:prefixMappings="xmlns:ns0='http://schemas.microsoft.com/office/2006/coverPageProps'" w:xpath="/ns0:CoverPageProperties[1]/ns0:Abstract[1]" w:storeItemID="{55AF091B-3C7A-41E3-B477-F2FDAA23CFDA}"/>
                                    <w:text/>
                                  </w:sdtPr>
                                  <w:sdtEndPr/>
                                  <w:sdtContent>
                                    <w:r w:rsidR="00FA15CC" w:rsidRPr="005E6BFD">
                                      <w:rPr>
                                        <w:b/>
                                        <w:color w:val="FFFFFF" w:themeColor="background1"/>
                                        <w:sz w:val="44"/>
                                        <w:szCs w:val="44"/>
                                      </w:rPr>
                                      <w:t>Balochistan Sustainable Development Goals Accelerated Delivery Project</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6" style="position:absolute;left:0;text-align:left;margin-left:267.75pt;margin-top:139.4pt;width:226.45pt;height:237.6pt;z-index:251677696;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" fillcolor="#a7a7a7 [3215]" stroked="f" strokeweight="2pt">
                    <v:textbox inset="14.4pt,14.4pt,14.4pt,28.8pt">
                      <w:txbxContent>
                        <w:p w:rsidR="000F4993" w:rsidRPr="00FA15CC" w:rsidRDefault="00EA6038">
                          <w:pPr>
                            <w:spacing w:before="240"/>
                            <w:jc w:val="center"/>
                            <w:rPr>
                              <w:b/>
                              <w:color w:val="FFFFFF" w:themeColor="background1"/>
                            </w:rPr>
                          </w:pPr>
                          <w:sdt>
                            <w:sdtPr>
                              <w:rPr>
                                <w:b/>
                                <w:color w:val="FFFFFF" w:themeColor="background1"/>
                                <w:sz w:val="44"/>
                                <w:szCs w:val="44"/>
                              </w:rPr>
                              <w:alias w:val="Abstract"/>
                              <w:id w:val="-792896675"/>
                              <w:dataBinding w:prefixMappings="xmlns:ns0='http://schemas.microsoft.com/office/2006/coverPageProps'" w:xpath="/ns0:CoverPageProperties[1]/ns0:Abstract[1]" w:storeItemID="{55AF091B-3C7A-41E3-B477-F2FDAA23CFDA}"/>
                              <w:text/>
                            </w:sdtPr>
                            <w:sdtEndPr/>
                            <w:sdtContent>
                              <w:r w:rsidR="00FA15CC" w:rsidRPr="005E6BFD">
                                <w:rPr>
                                  <w:b/>
                                  <w:color w:val="FFFFFF" w:themeColor="background1"/>
                                  <w:sz w:val="44"/>
                                  <w:szCs w:val="44"/>
                                </w:rPr>
                                <w:t>Balochistan Sustainable Development Goals Accelerated Delivery Project</w:t>
                              </w:r>
                            </w:sdtContent>
                          </w:sdt>
                        </w:p>
                      </w:txbxContent>
                    </v:textbox>
                    <w10:wrap anchorx="page" anchory="page"/>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3302635</wp:posOffset>
                    </wp:positionH>
                    <wp:positionV relativeFrom="margin">
                      <wp:align>top</wp:align>
                    </wp:positionV>
                    <wp:extent cx="3108960" cy="7040880"/>
                    <wp:effectExtent l="0" t="0" r="25400" b="2032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32CF513" id="Rectangle 468" o:spid="_x0000_s1026" style="position:absolute;margin-left:260.05pt;margin-top:0;width:244.8pt;height:554.4pt;z-index:251676672;visibility:visible;mso-wrap-style:square;mso-width-percent:400;mso-height-percent:700;mso-wrap-distance-left:9pt;mso-wrap-distance-top:0;mso-wrap-distance-right:9pt;mso-wrap-distance-bottom:0;mso-position-horizontal:absolute;mso-position-horizontal-relative:page;mso-position-vertical:top;mso-position-vertical-relative:margin;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" fillcolor="white [3212]" strokecolor="#292929 [1614]" strokeweight="1.25pt">
                    <w10:wrap anchorx="page" anchory="margin"/>
                  </v:rect>
                </w:pict>
              </mc:Fallback>
            </mc:AlternateContent>
          </w:r>
          <w:r w:rsidR="000F4993">
            <w:rPr>
              <w:noProof/>
            </w:rPr>
            <mc:AlternateContent>
              <mc:Choice Requires="wps">
                <w:drawing>
                  <wp:anchor distT="0" distB="0" distL="114300" distR="114300" simplePos="0" relativeHeight="251680768"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0F4993" w:rsidRDefault="000F4993"/>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7" style="position:absolute;left:0;text-align:left;margin-left:0;margin-top:0;width:581.4pt;height:752.4pt;z-index:-2516357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" fillcolor="#dbe5f1 [660]" stroked="f" strokeweight="2pt">
                    <v:fill color2="#95b3d7 [1940]" rotate="t" focusposition=".5,.5" focussize="" focus="100%" type="gradientRadial"/>
                    <v:textbox inset="21.6pt,,21.6pt">
                      <w:txbxContent>
                        <w:p w:rsidR="000F4993" w:rsidRDefault="000F4993"/>
                      </w:txbxContent>
                    </v:textbox>
                    <w10:wrap anchorx="page" anchory="page"/>
                  </v:rect>
                </w:pict>
              </mc:Fallback>
            </mc:AlternateContent>
          </w:r>
        </w:p>
        <w:p w:rsidR="00CE0A66" w:rsidRDefault="005E6BFD">
          <w:pPr>
            <w:spacing w:after="0"/>
            <w:jc w:val="left"/>
          </w:pPr>
          <w:r>
            <w:rPr>
              <w:noProof/>
            </w:rPr>
            <mc:AlternateContent>
              <mc:Choice Requires="wps">
                <w:drawing>
                  <wp:anchor distT="0" distB="0" distL="114300" distR="114300" simplePos="0" relativeHeight="251678720" behindDoc="0" locked="0" layoutInCell="1" allowOverlap="1">
                    <wp:simplePos x="0" y="0"/>
                    <wp:positionH relativeFrom="page">
                      <wp:posOffset>3438525</wp:posOffset>
                    </wp:positionH>
                    <wp:positionV relativeFrom="margin">
                      <wp:posOffset>4001135</wp:posOffset>
                    </wp:positionV>
                    <wp:extent cx="2797810" cy="2475230"/>
                    <wp:effectExtent l="0" t="0" r="0" b="762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F81BD"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0F4993" w:rsidRDefault="00FA15CC">
                                    <w:pPr>
                                      <w:rPr>
                                        <w:rFonts w:asciiTheme="majorHAnsi" w:eastAsiaTheme="majorEastAsia" w:hAnsiTheme="majorHAnsi" w:cstheme="majorBidi"/>
                                        <w:noProof/>
                                        <w:color w:val="4F81BD" w:themeColor="accent1"/>
                                        <w:sz w:val="72"/>
                                        <w:szCs w:val="144"/>
                                      </w:rPr>
                                    </w:pPr>
                                    <w:r>
                                      <w:rPr>
                                        <w:rFonts w:asciiTheme="majorHAnsi" w:eastAsiaTheme="majorEastAsia" w:hAnsiTheme="majorHAnsi" w:cstheme="majorBidi"/>
                                        <w:noProof/>
                                        <w:color w:val="4F81BD" w:themeColor="accent1"/>
                                        <w:sz w:val="72"/>
                                        <w:szCs w:val="72"/>
                                      </w:rPr>
                                      <w:t>Project Document</w:t>
                                    </w:r>
                                  </w:p>
                                </w:sdtContent>
                              </w:sdt>
                              <w:p w:rsidR="000F4993" w:rsidRDefault="000F4993">
                                <w:pPr>
                                  <w:rPr>
                                    <w:rFonts w:asciiTheme="majorHAnsi" w:eastAsiaTheme="majorEastAsia" w:hAnsiTheme="majorHAnsi" w:cstheme="majorBidi"/>
                                    <w:noProof/>
                                    <w:color w:val="A7A7A7" w:themeColor="text2"/>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xt Box 470" o:spid="_x0000_s1028" type="#_x0000_t202" style="position:absolute;margin-left:270.75pt;margin-top:315.05pt;width:220.3pt;height:194.9pt;z-index:251678720;visibility:visible;mso-wrap-style:square;mso-width-percent:360;mso-height-percent:280;mso-wrap-distance-left:9pt;mso-wrap-distance-top:0;mso-wrap-distance-right:9pt;mso-wrap-distance-bottom:0;mso-position-horizontal:absolute;mso-position-horizontal-relative:page;mso-position-vertical:absolute;mso-position-vertical-relative:margin;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" filled="f" stroked="f" strokeweight=".5pt">
                    <v:textbox style="mso-fit-shape-to-text:t">
                      <w:txbxContent>
                        <w:sdt>
                          <w:sdtPr>
                            <w:rPr>
                              <w:rFonts w:asciiTheme="majorHAnsi" w:eastAsiaTheme="majorEastAsia" w:hAnsiTheme="majorHAnsi" w:cstheme="majorBidi"/>
                              <w:noProof/>
                              <w:color w:val="4F81BD"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0F4993" w:rsidRDefault="00FA15CC">
                              <w:pPr>
                                <w:rPr>
                                  <w:rFonts w:asciiTheme="majorHAnsi" w:eastAsiaTheme="majorEastAsia" w:hAnsiTheme="majorHAnsi" w:cstheme="majorBidi"/>
                                  <w:noProof/>
                                  <w:color w:val="4F81BD" w:themeColor="accent1"/>
                                  <w:sz w:val="72"/>
                                  <w:szCs w:val="144"/>
                                </w:rPr>
                              </w:pPr>
                              <w:r>
                                <w:rPr>
                                  <w:rFonts w:asciiTheme="majorHAnsi" w:eastAsiaTheme="majorEastAsia" w:hAnsiTheme="majorHAnsi" w:cstheme="majorBidi"/>
                                  <w:noProof/>
                                  <w:color w:val="4F81BD" w:themeColor="accent1"/>
                                  <w:sz w:val="72"/>
                                  <w:szCs w:val="72"/>
                                </w:rPr>
                                <w:t>Project Document</w:t>
                              </w:r>
                            </w:p>
                          </w:sdtContent>
                        </w:sdt>
                        <w:p w:rsidR="000F4993" w:rsidRDefault="000F4993">
                          <w:pPr>
                            <w:rPr>
                              <w:rFonts w:asciiTheme="majorHAnsi" w:eastAsiaTheme="majorEastAsia" w:hAnsiTheme="majorHAnsi" w:cstheme="majorBidi"/>
                              <w:noProof/>
                              <w:color w:val="A7A7A7" w:themeColor="text2"/>
                              <w:sz w:val="32"/>
                              <w:szCs w:val="40"/>
                            </w:rPr>
                          </w:pPr>
                        </w:p>
                      </w:txbxContent>
                    </v:textbox>
                    <w10:wrap type="square" anchorx="page" anchory="margin"/>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3409950</wp:posOffset>
                    </wp:positionH>
                    <wp:positionV relativeFrom="page">
                      <wp:posOffset>8874125</wp:posOffset>
                    </wp:positionV>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41C6E50" id="Rectangle 469" o:spid="_x0000_s1026" style="position:absolute;margin-left:268.5pt;margin-top:698.75pt;width:226.45pt;height:9.35pt;z-index:251679744;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" fillcolor="#4f81bd [3204]" stroked="f" strokeweight="2pt">
                    <w10:wrap anchorx="page" anchory="page"/>
                  </v:rect>
                </w:pict>
              </mc:Fallback>
            </mc:AlternateContent>
          </w:r>
          <w:r w:rsidR="000F4993">
            <w:br w:type="page"/>
          </w:r>
        </w:p>
        <w:p w:rsidR="00CE0A66" w:rsidRDefault="00CE0A66">
          <w:pPr>
            <w:spacing w:after="0"/>
            <w:jc w:val="left"/>
          </w:pPr>
        </w:p>
        <w:p w:rsidR="00CE0A66" w:rsidRPr="004B57DA" w:rsidRDefault="00CE0A66" w:rsidP="00CE0A66">
          <w:pPr>
            <w:rPr>
              <w:rFonts w:ascii="Myriad Pro" w:hAnsi="Myriad Pro"/>
            </w:rPr>
          </w:pPr>
          <w:r w:rsidRPr="004B57DA">
            <w:rPr>
              <w:rFonts w:ascii="Myriad Pro" w:hAnsi="Myriad Pro"/>
              <w:b/>
              <w:bCs/>
            </w:rPr>
            <w:t>Project Title</w:t>
          </w:r>
          <w:r w:rsidRPr="004B57DA">
            <w:rPr>
              <w:rFonts w:ascii="Myriad Pro" w:hAnsi="Myriad Pro"/>
            </w:rPr>
            <w:t xml:space="preserve">:  </w:t>
          </w:r>
          <w:r>
            <w:rPr>
              <w:rFonts w:ascii="Myriad Pro" w:hAnsi="Myriad Pro"/>
            </w:rPr>
            <w:tab/>
          </w:r>
          <w:r>
            <w:rPr>
              <w:rFonts w:ascii="Myriad Pro" w:hAnsi="Myriad Pro"/>
            </w:rPr>
            <w:tab/>
          </w:r>
          <w:r>
            <w:rPr>
              <w:rFonts w:ascii="Myriad Pro" w:hAnsi="Myriad Pro"/>
            </w:rPr>
            <w:tab/>
          </w:r>
          <w:r w:rsidRPr="00321DF3">
            <w:rPr>
              <w:rFonts w:ascii="Myriad Pro" w:hAnsi="Myriad Pro"/>
              <w:b/>
              <w:sz w:val="24"/>
              <w:szCs w:val="24"/>
            </w:rPr>
            <w:t>Balochistan SDGs Accelerated Delivery Project</w:t>
          </w:r>
          <w:r w:rsidRPr="004B57DA">
            <w:rPr>
              <w:rFonts w:ascii="Myriad Pro" w:hAnsi="Myriad Pro"/>
              <w:sz w:val="24"/>
              <w:szCs w:val="24"/>
            </w:rPr>
            <w:t xml:space="preserve">  </w:t>
          </w:r>
        </w:p>
        <w:p w:rsidR="00CE0A66" w:rsidRPr="004B57DA" w:rsidRDefault="00CE0A66" w:rsidP="00CE0A66">
          <w:pPr>
            <w:rPr>
              <w:rFonts w:ascii="Myriad Pro" w:hAnsi="Myriad Pro"/>
              <w:b/>
              <w:bCs/>
            </w:rPr>
          </w:pPr>
          <w:r w:rsidRPr="004B57DA">
            <w:rPr>
              <w:rFonts w:ascii="Myriad Pro" w:hAnsi="Myriad Pro"/>
              <w:b/>
              <w:bCs/>
            </w:rPr>
            <w:t xml:space="preserve">Project Number:  </w:t>
          </w:r>
          <w:r>
            <w:rPr>
              <w:rFonts w:ascii="Myriad Pro" w:hAnsi="Myriad Pro"/>
              <w:b/>
              <w:bCs/>
            </w:rPr>
            <w:tab/>
          </w:r>
          <w:r>
            <w:rPr>
              <w:rFonts w:ascii="Myriad Pro" w:hAnsi="Myriad Pro"/>
              <w:b/>
              <w:bCs/>
            </w:rPr>
            <w:tab/>
          </w:r>
          <w:r w:rsidRPr="007F5167">
            <w:rPr>
              <w:rFonts w:ascii="Myriad Pro" w:hAnsi="Myriad Pro"/>
              <w:bCs/>
            </w:rPr>
            <w:t>00110887</w:t>
          </w:r>
        </w:p>
        <w:p w:rsidR="00CE0A66" w:rsidRPr="004B57DA" w:rsidRDefault="00CE0A66" w:rsidP="00CE0A66">
          <w:pPr>
            <w:rPr>
              <w:rFonts w:ascii="Myriad Pro" w:hAnsi="Myriad Pro"/>
              <w:b/>
              <w:bCs/>
            </w:rPr>
          </w:pPr>
          <w:r w:rsidRPr="004B57DA">
            <w:rPr>
              <w:rFonts w:ascii="Myriad Pro" w:hAnsi="Myriad Pro"/>
              <w:b/>
              <w:bCs/>
            </w:rPr>
            <w:t xml:space="preserve">Implementing Partner:  </w:t>
          </w:r>
          <w:r>
            <w:rPr>
              <w:rFonts w:ascii="Myriad Pro" w:hAnsi="Myriad Pro"/>
              <w:b/>
              <w:bCs/>
            </w:rPr>
            <w:tab/>
          </w:r>
          <w:r w:rsidRPr="004B57DA">
            <w:rPr>
              <w:rFonts w:ascii="Myriad Pro" w:hAnsi="Myriad Pro"/>
              <w:sz w:val="24"/>
              <w:szCs w:val="24"/>
            </w:rPr>
            <w:t>UNDP; Government of Balochistan</w:t>
          </w:r>
        </w:p>
        <w:p w:rsidR="00CE0A66" w:rsidRPr="004B57DA" w:rsidRDefault="00CE0A66" w:rsidP="00CE0A66">
          <w:pPr>
            <w:rPr>
              <w:rFonts w:ascii="Myriad Pro" w:hAnsi="Myriad Pro"/>
            </w:rPr>
          </w:pPr>
          <w:r w:rsidRPr="004B57DA">
            <w:rPr>
              <w:rFonts w:ascii="Myriad Pro" w:hAnsi="Myriad Pro"/>
              <w:b/>
              <w:bCs/>
            </w:rPr>
            <w:t xml:space="preserve">Start Date: </w:t>
          </w:r>
          <w:r w:rsidRPr="00A001FB">
            <w:rPr>
              <w:rFonts w:ascii="Myriad Pro" w:hAnsi="Myriad Pro"/>
              <w:bCs/>
            </w:rPr>
            <w:t>Aug</w:t>
          </w:r>
          <w:r w:rsidRPr="004B57DA">
            <w:rPr>
              <w:rFonts w:ascii="Myriad Pro" w:hAnsi="Myriad Pro"/>
            </w:rPr>
            <w:t xml:space="preserve"> 2018</w:t>
          </w:r>
          <w:r w:rsidRPr="004B57DA">
            <w:rPr>
              <w:rFonts w:ascii="Myriad Pro" w:hAnsi="Myriad Pro"/>
            </w:rPr>
            <w:tab/>
          </w:r>
          <w:r w:rsidRPr="004B57DA">
            <w:rPr>
              <w:rFonts w:ascii="Myriad Pro" w:hAnsi="Myriad Pro"/>
            </w:rPr>
            <w:tab/>
          </w:r>
          <w:r w:rsidRPr="004B57DA">
            <w:rPr>
              <w:rFonts w:ascii="Myriad Pro" w:hAnsi="Myriad Pro"/>
              <w:b/>
              <w:bCs/>
            </w:rPr>
            <w:t>End Date:</w:t>
          </w:r>
          <w:r w:rsidRPr="004B57DA">
            <w:rPr>
              <w:rFonts w:ascii="Myriad Pro" w:hAnsi="Myriad Pro"/>
            </w:rPr>
            <w:t xml:space="preserve"> Ju</w:t>
          </w:r>
          <w:r>
            <w:rPr>
              <w:rFonts w:ascii="Myriad Pro" w:hAnsi="Myriad Pro"/>
            </w:rPr>
            <w:t>ly</w:t>
          </w:r>
          <w:r w:rsidRPr="004B57DA">
            <w:rPr>
              <w:rFonts w:ascii="Myriad Pro" w:hAnsi="Myriad Pro"/>
            </w:rPr>
            <w:t xml:space="preserve"> 2026</w:t>
          </w:r>
          <w:r w:rsidRPr="004B57DA">
            <w:rPr>
              <w:rFonts w:ascii="Myriad Pro" w:hAnsi="Myriad Pro"/>
            </w:rPr>
            <w:tab/>
          </w:r>
          <w:r w:rsidRPr="004B57DA">
            <w:rPr>
              <w:rFonts w:ascii="Myriad Pro" w:hAnsi="Myriad Pro"/>
            </w:rPr>
            <w:tab/>
          </w:r>
          <w:r w:rsidRPr="004B57DA">
            <w:rPr>
              <w:rFonts w:ascii="Myriad Pro" w:hAnsi="Myriad Pro"/>
              <w:b/>
              <w:bCs/>
            </w:rPr>
            <w:t>PAC Meeting date:</w:t>
          </w:r>
          <w:r w:rsidRPr="004B57DA">
            <w:rPr>
              <w:rFonts w:ascii="Myriad Pro" w:hAnsi="Myriad Pro"/>
            </w:rPr>
            <w:t xml:space="preserve"> </w:t>
          </w:r>
          <w:r w:rsidRPr="004B57DA">
            <w:rPr>
              <w:rFonts w:ascii="Myriad Pro" w:hAnsi="Myriad Pro"/>
            </w:rPr>
            <w:tab/>
          </w:r>
        </w:p>
        <w:tbl>
          <w:tblPr>
            <w:tblW w:w="942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27"/>
          </w:tblGrid>
          <w:tr w:rsidR="00CE0A66" w:rsidRPr="004B57DA" w:rsidTr="00DF223C">
            <w:trPr>
              <w:trHeight w:val="275"/>
            </w:trPr>
            <w:tc>
              <w:tcPr>
                <w:tcW w:w="9427" w:type="dxa"/>
                <w:tcBorders>
                  <w:top w:val="dotted" w:sz="4" w:space="0" w:color="000000"/>
                  <w:left w:val="dotted" w:sz="4" w:space="0" w:color="000000"/>
                  <w:bottom w:val="single" w:sz="4" w:space="0" w:color="000000"/>
                  <w:right w:val="dotted" w:sz="4" w:space="0" w:color="000000"/>
                </w:tcBorders>
                <w:shd w:val="clear" w:color="auto" w:fill="D9D9D9" w:themeFill="background1" w:themeFillShade="D9"/>
                <w:tcMar>
                  <w:top w:w="80" w:type="dxa"/>
                  <w:left w:w="80" w:type="dxa"/>
                  <w:bottom w:w="80" w:type="dxa"/>
                  <w:right w:w="80" w:type="dxa"/>
                </w:tcMar>
                <w:vAlign w:val="center"/>
              </w:tcPr>
              <w:p w:rsidR="00CE0A66" w:rsidRPr="004B57DA" w:rsidRDefault="00CE0A66" w:rsidP="00DF223C">
                <w:pPr>
                  <w:spacing w:after="0"/>
                  <w:jc w:val="center"/>
                  <w:rPr>
                    <w:rFonts w:ascii="Myriad Pro" w:hAnsi="Myriad Pro"/>
                  </w:rPr>
                </w:pPr>
                <w:r w:rsidRPr="004B57DA">
                  <w:rPr>
                    <w:rFonts w:ascii="Myriad Pro" w:hAnsi="Myriad Pro"/>
                    <w:b/>
                    <w:bCs/>
                  </w:rPr>
                  <w:t>Brief Description</w:t>
                </w:r>
              </w:p>
            </w:tc>
          </w:tr>
          <w:tr w:rsidR="00CE0A66" w:rsidRPr="00A5097F" w:rsidTr="00DF223C">
            <w:trPr>
              <w:trHeight w:val="275"/>
            </w:trPr>
            <w:tc>
              <w:tcPr>
                <w:tcW w:w="9427" w:type="dxa"/>
                <w:tcBorders>
                  <w:top w:val="dotted"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rsidR="00CE0A66" w:rsidRPr="00A5097F" w:rsidRDefault="00CE0A66" w:rsidP="00DF223C">
                <w:pPr>
                  <w:pStyle w:val="Default"/>
                  <w:suppressAutoHyphens/>
                  <w:spacing w:after="0"/>
                  <w:rPr>
                    <w:rFonts w:ascii="Myriad Pro" w:hAnsi="Myriad Pro"/>
                  </w:rPr>
                </w:pPr>
                <w:r w:rsidRPr="00A5097F">
                  <w:rPr>
                    <w:rFonts w:ascii="Myriad Pro" w:hAnsi="Myriad Pro"/>
                    <w:color w:val="212121"/>
                    <w:sz w:val="22"/>
                    <w:szCs w:val="22"/>
                    <w:u w:color="212121"/>
                  </w:rPr>
                  <w:t>Balochistan h</w:t>
                </w:r>
                <w:r>
                  <w:rPr>
                    <w:rFonts w:ascii="Myriad Pro" w:hAnsi="Myriad Pro"/>
                    <w:color w:val="212121"/>
                    <w:sz w:val="22"/>
                    <w:szCs w:val="22"/>
                    <w:u w:color="212121"/>
                  </w:rPr>
                  <w:t xml:space="preserve">as the second highest headcount </w:t>
                </w:r>
                <w:r w:rsidRPr="00A5097F">
                  <w:rPr>
                    <w:rFonts w:ascii="Myriad Pro" w:hAnsi="Myriad Pro"/>
                    <w:color w:val="212121"/>
                    <w:sz w:val="22"/>
                    <w:szCs w:val="22"/>
                    <w:u w:color="212121"/>
                  </w:rPr>
                  <w:t>of</w:t>
                </w:r>
                <w:r>
                  <w:rPr>
                    <w:rFonts w:ascii="Myriad Pro" w:hAnsi="Myriad Pro"/>
                    <w:color w:val="212121"/>
                    <w:sz w:val="22"/>
                    <w:szCs w:val="22"/>
                    <w:u w:color="212121"/>
                  </w:rPr>
                  <w:t xml:space="preserve"> 71.2 percent</w:t>
                </w:r>
                <w:r w:rsidRPr="00A5097F">
                  <w:rPr>
                    <w:rFonts w:ascii="Myriad Pro" w:hAnsi="Myriad Pro"/>
                    <w:color w:val="212121"/>
                    <w:sz w:val="22"/>
                    <w:szCs w:val="22"/>
                    <w:u w:color="212121"/>
                  </w:rPr>
                  <w:t xml:space="preserve"> multi-dimensional poverty of all </w:t>
                </w:r>
                <w:r>
                  <w:rPr>
                    <w:rFonts w:ascii="Myriad Pro" w:hAnsi="Myriad Pro"/>
                    <w:color w:val="212121"/>
                    <w:sz w:val="22"/>
                    <w:szCs w:val="22"/>
                    <w:u w:color="212121"/>
                  </w:rPr>
                  <w:t>provinces of the country.</w:t>
                </w:r>
                <w:r w:rsidRPr="00A5097F">
                  <w:rPr>
                    <w:rFonts w:ascii="Myriad Pro" w:hAnsi="Myriad Pro"/>
                    <w:color w:val="212121"/>
                    <w:sz w:val="22"/>
                    <w:szCs w:val="22"/>
                    <w:u w:color="212121"/>
                  </w:rPr>
                  <w:t xml:space="preserve">  In 2010</w:t>
                </w:r>
                <w:r>
                  <w:rPr>
                    <w:rFonts w:ascii="Myriad Pro" w:hAnsi="Myriad Pro"/>
                    <w:color w:val="212121"/>
                    <w:sz w:val="22"/>
                    <w:szCs w:val="22"/>
                    <w:u w:color="212121"/>
                  </w:rPr>
                  <w:t>-1</w:t>
                </w:r>
                <w:r w:rsidRPr="00A5097F">
                  <w:rPr>
                    <w:rFonts w:ascii="Myriad Pro" w:hAnsi="Myriad Pro"/>
                    <w:color w:val="212121"/>
                    <w:sz w:val="22"/>
                    <w:szCs w:val="22"/>
                    <w:u w:color="212121"/>
                  </w:rPr>
                  <w:t>1, Balochistan scored the lowest in Pakistan in 12 out of 13 key indicators for education, literacy, health, water, and sanitation.</w:t>
                </w:r>
                <w:r>
                  <w:rPr>
                    <w:rFonts w:ascii="Myriad Pro" w:hAnsi="Myriad Pro"/>
                    <w:color w:val="212121"/>
                    <w:sz w:val="22"/>
                    <w:szCs w:val="22"/>
                    <w:u w:color="212121"/>
                  </w:rPr>
                  <w:t xml:space="preserve"> </w:t>
                </w:r>
                <w:r w:rsidRPr="00A5097F">
                  <w:rPr>
                    <w:rFonts w:ascii="Myriad Pro" w:hAnsi="Myriad Pro"/>
                    <w:color w:val="212121"/>
                    <w:sz w:val="22"/>
                    <w:szCs w:val="22"/>
                    <w:u w:color="212121"/>
                  </w:rPr>
                  <w:t xml:space="preserve">71 percent of women in Balochistan have no education.  16 percent of children aged 0-5 suffer from acute malnutrition.  52 percent of children are stunted.  2.5 million out of 3.6 million school age children are not in school.  111 babies out of every 1000 die before the age of 5 (the Pakistan average is 89).  Only 3 percent of babies are registered at birth.  17 percent of women have a birth attendant and 785 in every 100,000 women die in childbirth (the Pakistan average is 272 in 100,000).  More than one in two households rely on unprotected wells, rivers, canals and streams for drinking water.  Only 21 percent of rural households have access to piped water (15 percent inside and 3 percent outside the house).  Two in three families have no flush toilet. </w:t>
                </w:r>
              </w:p>
              <w:p w:rsidR="00CE0A66" w:rsidRPr="00A5097F" w:rsidRDefault="00CE0A66" w:rsidP="00DF223C">
                <w:pPr>
                  <w:pStyle w:val="Default"/>
                  <w:suppressAutoHyphens/>
                  <w:spacing w:after="0"/>
                  <w:rPr>
                    <w:rFonts w:ascii="Myriad Pro" w:hAnsi="Myriad Pro"/>
                  </w:rPr>
                </w:pPr>
              </w:p>
              <w:p w:rsidR="00CE0A66" w:rsidRPr="00A5097F" w:rsidRDefault="00CE0A66" w:rsidP="00DF223C">
                <w:pPr>
                  <w:pStyle w:val="Default"/>
                  <w:suppressAutoHyphens/>
                  <w:spacing w:after="0"/>
                  <w:rPr>
                    <w:rFonts w:ascii="Myriad Pro" w:hAnsi="Myriad Pro"/>
                    <w:b/>
                    <w:bCs/>
                  </w:rPr>
                </w:pPr>
                <w:r w:rsidRPr="00A5097F">
                  <w:rPr>
                    <w:rFonts w:ascii="Myriad Pro" w:hAnsi="Myriad Pro"/>
                    <w:color w:val="212121"/>
                    <w:sz w:val="22"/>
                    <w:szCs w:val="22"/>
                    <w:u w:color="212121"/>
                  </w:rPr>
                  <w:t xml:space="preserve">This project aims to find sustainable solution to address </w:t>
                </w:r>
                <w:proofErr w:type="spellStart"/>
                <w:r w:rsidRPr="00A5097F">
                  <w:rPr>
                    <w:rFonts w:ascii="Myriad Pro" w:hAnsi="Myriad Pro"/>
                    <w:color w:val="212121"/>
                    <w:sz w:val="22"/>
                    <w:szCs w:val="22"/>
                    <w:u w:color="212121"/>
                  </w:rPr>
                  <w:t>Balochistan’s</w:t>
                </w:r>
                <w:proofErr w:type="spellEnd"/>
                <w:r w:rsidRPr="00A5097F">
                  <w:rPr>
                    <w:rFonts w:ascii="Myriad Pro" w:hAnsi="Myriad Pro"/>
                    <w:color w:val="212121"/>
                    <w:sz w:val="22"/>
                    <w:szCs w:val="22"/>
                    <w:u w:color="212121"/>
                  </w:rPr>
                  <w:t xml:space="preserve"> development challenges by showcasing local government delivery on Pakistan’s Sustainable Development Goals. The project leverages the Government of </w:t>
                </w:r>
                <w:proofErr w:type="spellStart"/>
                <w:r w:rsidRPr="00A5097F">
                  <w:rPr>
                    <w:rFonts w:ascii="Myriad Pro" w:hAnsi="Myriad Pro"/>
                    <w:color w:val="212121"/>
                    <w:sz w:val="22"/>
                    <w:szCs w:val="22"/>
                    <w:u w:color="212121"/>
                  </w:rPr>
                  <w:t>Balochistan’s</w:t>
                </w:r>
                <w:proofErr w:type="spellEnd"/>
                <w:r w:rsidRPr="00A5097F">
                  <w:rPr>
                    <w:rFonts w:ascii="Myriad Pro" w:hAnsi="Myriad Pro"/>
                    <w:color w:val="212121"/>
                    <w:sz w:val="22"/>
                    <w:szCs w:val="22"/>
                    <w:u w:color="212121"/>
                  </w:rPr>
                  <w:t xml:space="preserve"> contribution for the extension of the Refugee Affected and Hosting Areas in 2017</w:t>
                </w:r>
                <w:r>
                  <w:rPr>
                    <w:rFonts w:ascii="Myriad Pro" w:hAnsi="Myriad Pro"/>
                    <w:color w:val="212121"/>
                    <w:sz w:val="22"/>
                    <w:szCs w:val="22"/>
                    <w:u w:color="212121"/>
                  </w:rPr>
                  <w:t>-1</w:t>
                </w:r>
                <w:r w:rsidRPr="00A5097F">
                  <w:rPr>
                    <w:rFonts w:ascii="Myriad Pro" w:hAnsi="Myriad Pro"/>
                    <w:color w:val="212121"/>
                    <w:sz w:val="22"/>
                    <w:szCs w:val="22"/>
                    <w:u w:color="212121"/>
                  </w:rPr>
                  <w:t>8.  But the approach and impl</w:t>
                </w:r>
                <w:r>
                  <w:rPr>
                    <w:rFonts w:ascii="Myriad Pro" w:hAnsi="Myriad Pro"/>
                    <w:color w:val="212121"/>
                    <w:sz w:val="22"/>
                    <w:szCs w:val="22"/>
                    <w:u w:color="212121"/>
                  </w:rPr>
                  <w:t>ementation arrangements are new.</w:t>
                </w:r>
                <w:r w:rsidRPr="00A5097F">
                  <w:rPr>
                    <w:rFonts w:ascii="Myriad Pro" w:hAnsi="Myriad Pro"/>
                    <w:color w:val="212121"/>
                    <w:sz w:val="22"/>
                    <w:szCs w:val="22"/>
                    <w:u w:color="212121"/>
                  </w:rPr>
                  <w:t xml:space="preserve">  UNDP will build on the lessons learnt</w:t>
                </w:r>
                <w:r>
                  <w:rPr>
                    <w:rFonts w:ascii="Myriad Pro" w:hAnsi="Myriad Pro"/>
                    <w:color w:val="212121"/>
                    <w:sz w:val="22"/>
                    <w:szCs w:val="22"/>
                    <w:u w:color="212121"/>
                  </w:rPr>
                  <w:t xml:space="preserve"> from its past and on-going work </w:t>
                </w:r>
                <w:proofErr w:type="gramStart"/>
                <w:r w:rsidRPr="00A5097F">
                  <w:rPr>
                    <w:rFonts w:ascii="Myriad Pro" w:hAnsi="Myriad Pro"/>
                    <w:color w:val="212121"/>
                    <w:sz w:val="22"/>
                    <w:szCs w:val="22"/>
                    <w:u w:color="212121"/>
                  </w:rPr>
                  <w:t>in the area of</w:t>
                </w:r>
                <w:proofErr w:type="gramEnd"/>
                <w:r w:rsidRPr="00A5097F">
                  <w:rPr>
                    <w:rFonts w:ascii="Myriad Pro" w:hAnsi="Myriad Pro"/>
                    <w:color w:val="212121"/>
                    <w:sz w:val="22"/>
                    <w:szCs w:val="22"/>
                    <w:u w:color="212121"/>
                  </w:rPr>
                  <w:t xml:space="preserve"> local governance, climate change, and youth engagement. It will also benefit from the wider UN experience and </w:t>
                </w:r>
                <w:r>
                  <w:rPr>
                    <w:rFonts w:ascii="Myriad Pro" w:hAnsi="Myriad Pro"/>
                    <w:color w:val="212121"/>
                    <w:sz w:val="22"/>
                    <w:szCs w:val="22"/>
                    <w:u w:color="212121"/>
                  </w:rPr>
                  <w:t xml:space="preserve">its partnership with the Government of </w:t>
                </w:r>
                <w:r w:rsidRPr="00A5097F">
                  <w:rPr>
                    <w:rFonts w:ascii="Myriad Pro" w:hAnsi="Myriad Pro"/>
                    <w:color w:val="212121"/>
                    <w:sz w:val="22"/>
                    <w:szCs w:val="22"/>
                    <w:u w:color="212121"/>
                  </w:rPr>
                  <w:t xml:space="preserve">Balochistan over the last 30 years.  The UNDP will bring to bear its respective strengths from within and across different agencies.  It will create household, community, public and private equity.  UNDP will partner with government, other UN agencies, NGOs and private sector, training and trade organizations.  </w:t>
                </w:r>
                <w:r>
                  <w:rPr>
                    <w:rFonts w:ascii="Myriad Pro" w:hAnsi="Myriad Pro"/>
                    <w:color w:val="212121"/>
                    <w:sz w:val="22"/>
                    <w:szCs w:val="22"/>
                    <w:u w:color="212121"/>
                  </w:rPr>
                  <w:t>Innovation, m</w:t>
                </w:r>
                <w:r w:rsidRPr="00A5097F">
                  <w:rPr>
                    <w:rFonts w:ascii="Myriad Pro" w:hAnsi="Myriad Pro"/>
                    <w:color w:val="212121"/>
                    <w:sz w:val="22"/>
                    <w:szCs w:val="22"/>
                    <w:u w:color="212121"/>
                  </w:rPr>
                  <w:t>onitoring, lesson learning and evaluation will be a strong and robust pillar of the project. The project expected results will include reduction in key indicators of MPI</w:t>
                </w:r>
                <w:r>
                  <w:rPr>
                    <w:rFonts w:ascii="Myriad Pro" w:hAnsi="Myriad Pro"/>
                    <w:color w:val="212121"/>
                    <w:sz w:val="22"/>
                    <w:szCs w:val="22"/>
                    <w:u w:color="212121"/>
                  </w:rPr>
                  <w:fldChar w:fldCharType="begin"/>
                </w:r>
                <w:r>
                  <w:instrText xml:space="preserve"> TA \l "</w:instrText>
                </w:r>
                <w:r w:rsidRPr="00421C69">
                  <w:rPr>
                    <w:rFonts w:ascii="Myriad Pro" w:hAnsi="Myriad Pro"/>
                    <w:color w:val="212121"/>
                    <w:sz w:val="22"/>
                    <w:szCs w:val="22"/>
                    <w:u w:color="212121"/>
                  </w:rPr>
                  <w:instrText>MPI: Mullti-Dimensional Poverty Index</w:instrText>
                </w:r>
                <w:r>
                  <w:instrText xml:space="preserve">" \s "MPI" \c 1 </w:instrText>
                </w:r>
                <w:r>
                  <w:rPr>
                    <w:rFonts w:ascii="Myriad Pro" w:hAnsi="Myriad Pro"/>
                    <w:color w:val="212121"/>
                    <w:sz w:val="22"/>
                    <w:szCs w:val="22"/>
                    <w:u w:color="212121"/>
                  </w:rPr>
                  <w:fldChar w:fldCharType="end"/>
                </w:r>
                <w:r w:rsidRPr="00A5097F">
                  <w:rPr>
                    <w:rFonts w:ascii="Myriad Pro" w:hAnsi="Myriad Pro"/>
                    <w:color w:val="212121"/>
                    <w:sz w:val="22"/>
                    <w:szCs w:val="22"/>
                    <w:u w:color="212121"/>
                  </w:rPr>
                  <w:t>, enhanced trust in the state by the citize</w:t>
                </w:r>
                <w:r>
                  <w:rPr>
                    <w:rFonts w:ascii="Myriad Pro" w:hAnsi="Myriad Pro"/>
                    <w:color w:val="212121"/>
                    <w:sz w:val="22"/>
                    <w:szCs w:val="22"/>
                    <w:u w:color="212121"/>
                  </w:rPr>
                  <w:t>ns; increased school attendance;</w:t>
                </w:r>
                <w:r w:rsidRPr="00A5097F">
                  <w:rPr>
                    <w:rFonts w:ascii="Myriad Pro" w:hAnsi="Myriad Pro"/>
                    <w:color w:val="212121"/>
                    <w:sz w:val="22"/>
                    <w:szCs w:val="22"/>
                    <w:u w:color="212121"/>
                  </w:rPr>
                  <w:t xml:space="preserve"> women and chil</w:t>
                </w:r>
                <w:r>
                  <w:rPr>
                    <w:rFonts w:ascii="Myriad Pro" w:hAnsi="Myriad Pro"/>
                    <w:color w:val="212121"/>
                    <w:sz w:val="22"/>
                    <w:szCs w:val="22"/>
                    <w:u w:color="212121"/>
                  </w:rPr>
                  <w:t>dren increased access to health,</w:t>
                </w:r>
                <w:r w:rsidRPr="00A5097F">
                  <w:rPr>
                    <w:rFonts w:ascii="Myriad Pro" w:hAnsi="Myriad Pro"/>
                    <w:color w:val="212121"/>
                    <w:sz w:val="22"/>
                    <w:szCs w:val="22"/>
                    <w:u w:color="212121"/>
                  </w:rPr>
                  <w:t xml:space="preserve"> education and clean drinking water facili</w:t>
                </w:r>
                <w:r>
                  <w:rPr>
                    <w:rFonts w:ascii="Myriad Pro" w:hAnsi="Myriad Pro"/>
                    <w:color w:val="212121"/>
                    <w:sz w:val="22"/>
                    <w:szCs w:val="22"/>
                    <w:u w:color="212121"/>
                  </w:rPr>
                  <w:t>ties;</w:t>
                </w:r>
                <w:r w:rsidRPr="00A5097F">
                  <w:rPr>
                    <w:rFonts w:ascii="Myriad Pro" w:hAnsi="Myriad Pro"/>
                    <w:color w:val="212121"/>
                    <w:sz w:val="22"/>
                    <w:szCs w:val="22"/>
                    <w:u w:color="212121"/>
                  </w:rPr>
                  <w:t xml:space="preserve"> and women and youth </w:t>
                </w:r>
                <w:r>
                  <w:rPr>
                    <w:rFonts w:ascii="Myriad Pro" w:hAnsi="Myriad Pro"/>
                    <w:color w:val="212121"/>
                    <w:sz w:val="22"/>
                    <w:szCs w:val="22"/>
                    <w:u w:color="212121"/>
                  </w:rPr>
                  <w:t>access to improved skills,</w:t>
                </w:r>
                <w:r w:rsidRPr="00A5097F">
                  <w:rPr>
                    <w:rFonts w:ascii="Myriad Pro" w:hAnsi="Myriad Pro"/>
                    <w:color w:val="212121"/>
                    <w:sz w:val="22"/>
                    <w:szCs w:val="22"/>
                    <w:u w:color="212121"/>
                  </w:rPr>
                  <w:t xml:space="preserve"> livelihoods and income generation opportunities.</w:t>
                </w:r>
              </w:p>
            </w:tc>
          </w:tr>
        </w:tbl>
        <w:tbl>
          <w:tblPr>
            <w:tblpPr w:leftFromText="180" w:rightFromText="180" w:vertAnchor="text" w:horzAnchor="margin" w:tblpXSpec="right" w:tblpY="102"/>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61"/>
            <w:gridCol w:w="1161"/>
          </w:tblGrid>
          <w:tr w:rsidR="00E11501" w:rsidRPr="00A5097F" w:rsidTr="00E11501">
            <w:tc>
              <w:tcPr>
                <w:tcW w:w="1783" w:type="dxa"/>
                <w:shd w:val="clear" w:color="auto" w:fill="auto"/>
              </w:tcPr>
              <w:p w:rsidR="00E11501" w:rsidRPr="00A5097F" w:rsidRDefault="00E11501" w:rsidP="00E11501">
                <w:pPr>
                  <w:spacing w:before="60"/>
                  <w:jc w:val="left"/>
                  <w:rPr>
                    <w:rFonts w:ascii="Myriad Pro" w:hAnsi="Myriad Pro"/>
                    <w:b/>
                    <w:sz w:val="20"/>
                    <w:szCs w:val="20"/>
                  </w:rPr>
                </w:pPr>
                <w:r w:rsidRPr="00A5097F">
                  <w:rPr>
                    <w:rFonts w:ascii="Myriad Pro" w:hAnsi="Myriad Pro"/>
                    <w:b/>
                    <w:sz w:val="20"/>
                    <w:szCs w:val="20"/>
                  </w:rPr>
                  <w:t>Total resources required:</w:t>
                </w:r>
              </w:p>
            </w:tc>
            <w:tc>
              <w:tcPr>
                <w:tcW w:w="2622" w:type="dxa"/>
                <w:gridSpan w:val="2"/>
                <w:shd w:val="clear" w:color="auto" w:fill="auto"/>
                <w:vAlign w:val="center"/>
              </w:tcPr>
              <w:p w:rsidR="00E11501" w:rsidRPr="00A5097F" w:rsidRDefault="00E11501" w:rsidP="00E11501">
                <w:pPr>
                  <w:jc w:val="right"/>
                  <w:rPr>
                    <w:rFonts w:ascii="Myriad Pro" w:hAnsi="Myriad Pro"/>
                    <w:sz w:val="24"/>
                  </w:rPr>
                </w:pPr>
                <w:r>
                  <w:rPr>
                    <w:rFonts w:ascii="Myriad Pro" w:hAnsi="Myriad Pro"/>
                    <w:sz w:val="24"/>
                  </w:rPr>
                  <w:t>$40,000,000</w:t>
                </w:r>
              </w:p>
            </w:tc>
          </w:tr>
          <w:tr w:rsidR="00E11501" w:rsidRPr="00A5097F" w:rsidTr="00E11501">
            <w:tc>
              <w:tcPr>
                <w:tcW w:w="1783" w:type="dxa"/>
                <w:vMerge w:val="restart"/>
                <w:shd w:val="clear" w:color="auto" w:fill="auto"/>
              </w:tcPr>
              <w:p w:rsidR="00E11501" w:rsidRPr="00A5097F" w:rsidRDefault="00E11501" w:rsidP="00E11501">
                <w:pPr>
                  <w:spacing w:before="60"/>
                  <w:jc w:val="left"/>
                  <w:rPr>
                    <w:rFonts w:ascii="Myriad Pro" w:hAnsi="Myriad Pro"/>
                    <w:b/>
                    <w:sz w:val="20"/>
                    <w:szCs w:val="20"/>
                  </w:rPr>
                </w:pPr>
                <w:r w:rsidRPr="00A5097F">
                  <w:rPr>
                    <w:rFonts w:ascii="Myriad Pro" w:hAnsi="Myriad Pro"/>
                    <w:b/>
                    <w:sz w:val="20"/>
                    <w:szCs w:val="20"/>
                  </w:rPr>
                  <w:t>Total resources allocated:</w:t>
                </w:r>
              </w:p>
            </w:tc>
            <w:tc>
              <w:tcPr>
                <w:tcW w:w="2622" w:type="dxa"/>
                <w:gridSpan w:val="2"/>
                <w:shd w:val="clear" w:color="auto" w:fill="auto"/>
                <w:vAlign w:val="center"/>
              </w:tcPr>
              <w:p w:rsidR="00E11501" w:rsidRPr="00A5097F" w:rsidRDefault="00E11501" w:rsidP="00E11501">
                <w:pPr>
                  <w:jc w:val="right"/>
                  <w:rPr>
                    <w:rFonts w:ascii="Myriad Pro" w:hAnsi="Myriad Pro"/>
                  </w:rPr>
                </w:pPr>
                <w:r>
                  <w:rPr>
                    <w:rFonts w:ascii="Myriad Pro" w:hAnsi="Myriad Pro"/>
                  </w:rPr>
                  <w:t>1,286,452</w:t>
                </w:r>
              </w:p>
            </w:tc>
          </w:tr>
          <w:tr w:rsidR="00E11501" w:rsidRPr="00A5097F" w:rsidTr="00E11501">
            <w:tc>
              <w:tcPr>
                <w:tcW w:w="1783" w:type="dxa"/>
                <w:vMerge/>
                <w:shd w:val="clear" w:color="auto" w:fill="auto"/>
              </w:tcPr>
              <w:p w:rsidR="00E11501" w:rsidRPr="00A5097F" w:rsidRDefault="00E11501" w:rsidP="00E11501">
                <w:pPr>
                  <w:rPr>
                    <w:rFonts w:ascii="Myriad Pro" w:hAnsi="Myriad Pro"/>
                    <w:sz w:val="20"/>
                    <w:szCs w:val="20"/>
                  </w:rPr>
                </w:pPr>
              </w:p>
            </w:tc>
            <w:tc>
              <w:tcPr>
                <w:tcW w:w="1461" w:type="dxa"/>
                <w:shd w:val="clear" w:color="auto" w:fill="auto"/>
                <w:vAlign w:val="center"/>
              </w:tcPr>
              <w:p w:rsidR="00E11501" w:rsidRPr="00A5097F" w:rsidRDefault="00E11501" w:rsidP="00E11501">
                <w:pPr>
                  <w:spacing w:after="0"/>
                  <w:jc w:val="right"/>
                  <w:rPr>
                    <w:rFonts w:ascii="Myriad Pro" w:hAnsi="Myriad Pro"/>
                    <w:b/>
                    <w:sz w:val="20"/>
                    <w:szCs w:val="20"/>
                  </w:rPr>
                </w:pPr>
                <w:r w:rsidRPr="00A5097F">
                  <w:rPr>
                    <w:rFonts w:ascii="Myriad Pro" w:hAnsi="Myriad Pro"/>
                    <w:b/>
                    <w:sz w:val="20"/>
                    <w:szCs w:val="20"/>
                  </w:rPr>
                  <w:t>UNDP TRAC:</w:t>
                </w:r>
              </w:p>
            </w:tc>
            <w:tc>
              <w:tcPr>
                <w:tcW w:w="1161" w:type="dxa"/>
                <w:shd w:val="clear" w:color="auto" w:fill="auto"/>
                <w:vAlign w:val="center"/>
              </w:tcPr>
              <w:p w:rsidR="00E11501" w:rsidRPr="00A5097F" w:rsidRDefault="00E11501" w:rsidP="00E11501">
                <w:pPr>
                  <w:spacing w:after="0"/>
                  <w:jc w:val="center"/>
                  <w:rPr>
                    <w:rFonts w:ascii="Myriad Pro" w:hAnsi="Myriad Pro"/>
                  </w:rPr>
                </w:pPr>
              </w:p>
            </w:tc>
          </w:tr>
          <w:tr w:rsidR="00E11501" w:rsidRPr="00A5097F" w:rsidTr="00E11501">
            <w:tc>
              <w:tcPr>
                <w:tcW w:w="1783" w:type="dxa"/>
                <w:vMerge/>
                <w:shd w:val="clear" w:color="auto" w:fill="auto"/>
              </w:tcPr>
              <w:p w:rsidR="00E11501" w:rsidRPr="00A5097F" w:rsidRDefault="00E11501" w:rsidP="00E11501">
                <w:pPr>
                  <w:rPr>
                    <w:rFonts w:ascii="Myriad Pro" w:hAnsi="Myriad Pro"/>
                    <w:sz w:val="20"/>
                    <w:szCs w:val="20"/>
                  </w:rPr>
                </w:pPr>
              </w:p>
            </w:tc>
            <w:tc>
              <w:tcPr>
                <w:tcW w:w="1461" w:type="dxa"/>
                <w:shd w:val="clear" w:color="auto" w:fill="auto"/>
                <w:vAlign w:val="center"/>
              </w:tcPr>
              <w:p w:rsidR="00E11501" w:rsidRPr="00A5097F" w:rsidRDefault="00E11501" w:rsidP="00E11501">
                <w:pPr>
                  <w:spacing w:after="0"/>
                  <w:jc w:val="right"/>
                  <w:rPr>
                    <w:rFonts w:ascii="Myriad Pro" w:hAnsi="Myriad Pro"/>
                    <w:b/>
                    <w:sz w:val="20"/>
                    <w:szCs w:val="20"/>
                  </w:rPr>
                </w:pPr>
                <w:r>
                  <w:rPr>
                    <w:rFonts w:ascii="Myriad Pro" w:hAnsi="Myriad Pro"/>
                    <w:b/>
                    <w:sz w:val="20"/>
                    <w:szCs w:val="20"/>
                  </w:rPr>
                  <w:t>CIF</w:t>
                </w:r>
              </w:p>
            </w:tc>
            <w:tc>
              <w:tcPr>
                <w:tcW w:w="1161" w:type="dxa"/>
                <w:shd w:val="clear" w:color="auto" w:fill="auto"/>
                <w:vAlign w:val="center"/>
              </w:tcPr>
              <w:p w:rsidR="00E11501" w:rsidRPr="00A5097F" w:rsidRDefault="00E11501" w:rsidP="00E11501">
                <w:pPr>
                  <w:spacing w:after="0"/>
                  <w:jc w:val="center"/>
                  <w:rPr>
                    <w:rFonts w:ascii="Myriad Pro" w:hAnsi="Myriad Pro"/>
                  </w:rPr>
                </w:pPr>
                <w:r>
                  <w:rPr>
                    <w:rFonts w:ascii="Myriad Pro" w:hAnsi="Myriad Pro"/>
                  </w:rPr>
                  <w:t>480,000</w:t>
                </w:r>
              </w:p>
            </w:tc>
          </w:tr>
          <w:tr w:rsidR="00E11501" w:rsidRPr="00A5097F" w:rsidTr="00E11501">
            <w:tc>
              <w:tcPr>
                <w:tcW w:w="1783" w:type="dxa"/>
                <w:vMerge/>
                <w:shd w:val="clear" w:color="auto" w:fill="auto"/>
              </w:tcPr>
              <w:p w:rsidR="00E11501" w:rsidRPr="00A5097F" w:rsidRDefault="00E11501" w:rsidP="00E11501">
                <w:pPr>
                  <w:rPr>
                    <w:rFonts w:ascii="Myriad Pro" w:hAnsi="Myriad Pro"/>
                    <w:sz w:val="20"/>
                    <w:szCs w:val="20"/>
                  </w:rPr>
                </w:pPr>
              </w:p>
            </w:tc>
            <w:tc>
              <w:tcPr>
                <w:tcW w:w="1461" w:type="dxa"/>
                <w:shd w:val="clear" w:color="auto" w:fill="auto"/>
                <w:vAlign w:val="center"/>
              </w:tcPr>
              <w:p w:rsidR="00E11501" w:rsidRPr="00A5097F" w:rsidRDefault="00E11501" w:rsidP="00E11501">
                <w:pPr>
                  <w:spacing w:after="0"/>
                  <w:jc w:val="right"/>
                  <w:rPr>
                    <w:rFonts w:ascii="Myriad Pro" w:hAnsi="Myriad Pro"/>
                    <w:b/>
                    <w:sz w:val="20"/>
                    <w:szCs w:val="20"/>
                  </w:rPr>
                </w:pPr>
                <w:r w:rsidRPr="00A5097F">
                  <w:rPr>
                    <w:rFonts w:ascii="Myriad Pro" w:hAnsi="Myriad Pro"/>
                    <w:b/>
                    <w:sz w:val="20"/>
                    <w:szCs w:val="20"/>
                  </w:rPr>
                  <w:t>Donor:</w:t>
                </w:r>
              </w:p>
            </w:tc>
            <w:tc>
              <w:tcPr>
                <w:tcW w:w="1161" w:type="dxa"/>
                <w:shd w:val="clear" w:color="auto" w:fill="auto"/>
                <w:vAlign w:val="center"/>
              </w:tcPr>
              <w:p w:rsidR="00E11501" w:rsidRPr="00A5097F" w:rsidRDefault="00E11501" w:rsidP="00E11501">
                <w:pPr>
                  <w:spacing w:after="0"/>
                  <w:jc w:val="center"/>
                  <w:rPr>
                    <w:rFonts w:ascii="Myriad Pro" w:hAnsi="Myriad Pro"/>
                  </w:rPr>
                </w:pPr>
              </w:p>
            </w:tc>
          </w:tr>
          <w:tr w:rsidR="00E11501" w:rsidRPr="00A5097F" w:rsidTr="00E11501">
            <w:tc>
              <w:tcPr>
                <w:tcW w:w="1783" w:type="dxa"/>
                <w:vMerge/>
                <w:shd w:val="clear" w:color="auto" w:fill="auto"/>
              </w:tcPr>
              <w:p w:rsidR="00E11501" w:rsidRPr="00A5097F" w:rsidRDefault="00E11501" w:rsidP="00E11501">
                <w:pPr>
                  <w:rPr>
                    <w:rFonts w:ascii="Myriad Pro" w:hAnsi="Myriad Pro"/>
                    <w:sz w:val="20"/>
                    <w:szCs w:val="20"/>
                  </w:rPr>
                </w:pPr>
              </w:p>
            </w:tc>
            <w:tc>
              <w:tcPr>
                <w:tcW w:w="1461" w:type="dxa"/>
                <w:shd w:val="clear" w:color="auto" w:fill="auto"/>
                <w:vAlign w:val="center"/>
              </w:tcPr>
              <w:p w:rsidR="00E11501" w:rsidRPr="00A5097F" w:rsidRDefault="00E11501" w:rsidP="00E11501">
                <w:pPr>
                  <w:spacing w:after="0"/>
                  <w:jc w:val="right"/>
                  <w:rPr>
                    <w:rFonts w:ascii="Myriad Pro" w:hAnsi="Myriad Pro"/>
                    <w:b/>
                    <w:sz w:val="20"/>
                    <w:szCs w:val="20"/>
                  </w:rPr>
                </w:pPr>
                <w:r w:rsidRPr="00A5097F">
                  <w:rPr>
                    <w:rFonts w:ascii="Myriad Pro" w:hAnsi="Myriad Pro"/>
                    <w:b/>
                    <w:sz w:val="20"/>
                    <w:szCs w:val="20"/>
                  </w:rPr>
                  <w:t>Government:</w:t>
                </w:r>
              </w:p>
            </w:tc>
            <w:tc>
              <w:tcPr>
                <w:tcW w:w="1161" w:type="dxa"/>
                <w:shd w:val="clear" w:color="auto" w:fill="auto"/>
                <w:vAlign w:val="center"/>
              </w:tcPr>
              <w:p w:rsidR="00E11501" w:rsidRPr="00A5097F" w:rsidRDefault="00E11501" w:rsidP="00E11501">
                <w:pPr>
                  <w:spacing w:after="0"/>
                  <w:jc w:val="center"/>
                  <w:rPr>
                    <w:rFonts w:ascii="Myriad Pro" w:hAnsi="Myriad Pro"/>
                  </w:rPr>
                </w:pPr>
                <w:r>
                  <w:rPr>
                    <w:rFonts w:ascii="Myriad Pro" w:hAnsi="Myriad Pro"/>
                  </w:rPr>
                  <w:t>806,452</w:t>
                </w:r>
              </w:p>
            </w:tc>
          </w:tr>
          <w:tr w:rsidR="00E11501" w:rsidRPr="00A5097F" w:rsidTr="00E11501">
            <w:trPr>
              <w:trHeight w:val="314"/>
            </w:trPr>
            <w:tc>
              <w:tcPr>
                <w:tcW w:w="1783" w:type="dxa"/>
                <w:vMerge/>
                <w:shd w:val="clear" w:color="auto" w:fill="auto"/>
              </w:tcPr>
              <w:p w:rsidR="00E11501" w:rsidRPr="00A5097F" w:rsidRDefault="00E11501" w:rsidP="00E11501">
                <w:pPr>
                  <w:rPr>
                    <w:rFonts w:ascii="Myriad Pro" w:hAnsi="Myriad Pro"/>
                    <w:sz w:val="20"/>
                    <w:szCs w:val="20"/>
                  </w:rPr>
                </w:pPr>
              </w:p>
            </w:tc>
            <w:tc>
              <w:tcPr>
                <w:tcW w:w="1461" w:type="dxa"/>
                <w:shd w:val="clear" w:color="auto" w:fill="auto"/>
                <w:vAlign w:val="center"/>
              </w:tcPr>
              <w:p w:rsidR="00E11501" w:rsidRPr="00A5097F" w:rsidRDefault="00E11501" w:rsidP="00E11501">
                <w:pPr>
                  <w:spacing w:after="0"/>
                  <w:jc w:val="right"/>
                  <w:rPr>
                    <w:rFonts w:ascii="Myriad Pro" w:hAnsi="Myriad Pro"/>
                    <w:b/>
                    <w:sz w:val="20"/>
                    <w:szCs w:val="20"/>
                  </w:rPr>
                </w:pPr>
                <w:r w:rsidRPr="00A5097F">
                  <w:rPr>
                    <w:rFonts w:ascii="Myriad Pro" w:hAnsi="Myriad Pro"/>
                    <w:b/>
                    <w:sz w:val="20"/>
                    <w:szCs w:val="20"/>
                  </w:rPr>
                  <w:t>In-Kind:</w:t>
                </w:r>
              </w:p>
            </w:tc>
            <w:tc>
              <w:tcPr>
                <w:tcW w:w="1161" w:type="dxa"/>
                <w:shd w:val="clear" w:color="auto" w:fill="auto"/>
                <w:vAlign w:val="center"/>
              </w:tcPr>
              <w:p w:rsidR="00E11501" w:rsidRPr="00A5097F" w:rsidRDefault="00E11501" w:rsidP="00E11501">
                <w:pPr>
                  <w:spacing w:after="0"/>
                  <w:jc w:val="center"/>
                  <w:rPr>
                    <w:rFonts w:ascii="Myriad Pro" w:hAnsi="Myriad Pro"/>
                  </w:rPr>
                </w:pPr>
              </w:p>
            </w:tc>
          </w:tr>
          <w:tr w:rsidR="00E11501" w:rsidRPr="00A5097F" w:rsidTr="00E11501">
            <w:trPr>
              <w:trHeight w:val="314"/>
            </w:trPr>
            <w:tc>
              <w:tcPr>
                <w:tcW w:w="1783" w:type="dxa"/>
                <w:shd w:val="clear" w:color="auto" w:fill="auto"/>
                <w:vAlign w:val="center"/>
              </w:tcPr>
              <w:p w:rsidR="00E11501" w:rsidRPr="00A5097F" w:rsidRDefault="00E11501" w:rsidP="00E11501">
                <w:pPr>
                  <w:spacing w:after="0"/>
                  <w:jc w:val="left"/>
                  <w:rPr>
                    <w:rFonts w:ascii="Myriad Pro" w:hAnsi="Myriad Pro"/>
                    <w:sz w:val="20"/>
                    <w:szCs w:val="20"/>
                  </w:rPr>
                </w:pPr>
                <w:r w:rsidRPr="00A5097F">
                  <w:rPr>
                    <w:rFonts w:ascii="Myriad Pro" w:hAnsi="Myriad Pro"/>
                    <w:b/>
                    <w:sz w:val="20"/>
                    <w:szCs w:val="20"/>
                  </w:rPr>
                  <w:t>Unfunded:</w:t>
                </w:r>
              </w:p>
            </w:tc>
            <w:tc>
              <w:tcPr>
                <w:tcW w:w="2622" w:type="dxa"/>
                <w:gridSpan w:val="2"/>
                <w:shd w:val="clear" w:color="auto" w:fill="auto"/>
                <w:vAlign w:val="center"/>
              </w:tcPr>
              <w:p w:rsidR="00E11501" w:rsidRPr="00A5097F" w:rsidRDefault="00E11501" w:rsidP="00E11501">
                <w:pPr>
                  <w:spacing w:after="0"/>
                  <w:jc w:val="right"/>
                  <w:rPr>
                    <w:rFonts w:ascii="Myriad Pro" w:hAnsi="Myriad Pro"/>
                    <w:sz w:val="20"/>
                    <w:szCs w:val="20"/>
                  </w:rPr>
                </w:pPr>
                <w:r>
                  <w:rPr>
                    <w:rFonts w:ascii="Myriad Pro" w:hAnsi="Myriad Pro"/>
                    <w:sz w:val="20"/>
                    <w:szCs w:val="20"/>
                  </w:rPr>
                  <w:t>38,713,458</w:t>
                </w:r>
              </w:p>
            </w:tc>
          </w:tr>
        </w:tbl>
        <w:p w:rsidR="00CE0A66" w:rsidRDefault="00E11501" w:rsidP="00E11501">
          <w:pPr>
            <w:rPr>
              <w:rFonts w:ascii="Myriad Pro" w:hAnsi="Myriad Pro"/>
            </w:rPr>
          </w:pPr>
          <w:r w:rsidRPr="002F229F">
            <w:rPr>
              <w:rFonts w:ascii="Myriad Pro" w:hAnsi="Myriad Pro"/>
              <w:b/>
              <w:noProof/>
            </w:rPr>
            <mc:AlternateContent>
              <mc:Choice Requires="wps">
                <w:drawing>
                  <wp:anchor distT="0" distB="0" distL="114300" distR="114300" simplePos="0" relativeHeight="251682816" behindDoc="0" locked="0" layoutInCell="1" allowOverlap="1" wp14:anchorId="555BFC13" wp14:editId="44E24962">
                    <wp:simplePos x="0" y="0"/>
                    <wp:positionH relativeFrom="margin">
                      <wp:align>left</wp:align>
                    </wp:positionH>
                    <wp:positionV relativeFrom="paragraph">
                      <wp:posOffset>35560</wp:posOffset>
                    </wp:positionV>
                    <wp:extent cx="2976563" cy="1652270"/>
                    <wp:effectExtent l="0" t="0" r="1460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563" cy="16522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1501" w:rsidRPr="009E1C25" w:rsidRDefault="00E11501" w:rsidP="00E11501">
                                <w:pPr>
                                  <w:jc w:val="left"/>
                                  <w:rPr>
                                    <w:b/>
                                    <w:sz w:val="20"/>
                                    <w:szCs w:val="20"/>
                                  </w:rPr>
                                </w:pPr>
                                <w:r w:rsidRPr="009E1C25">
                                  <w:rPr>
                                    <w:b/>
                                    <w:sz w:val="20"/>
                                    <w:szCs w:val="20"/>
                                  </w:rPr>
                                  <w:t>Contributing Outcome:</w:t>
                                </w:r>
                              </w:p>
                              <w:p w:rsidR="00E11501" w:rsidRDefault="00E11501" w:rsidP="00E11501">
                                <w:pPr>
                                  <w:jc w:val="left"/>
                                  <w:rPr>
                                    <w:sz w:val="20"/>
                                    <w:szCs w:val="20"/>
                                  </w:rPr>
                                </w:pPr>
                                <w:r w:rsidRPr="002F229F">
                                  <w:rPr>
                                    <w:b/>
                                    <w:sz w:val="20"/>
                                    <w:szCs w:val="20"/>
                                  </w:rPr>
                                  <w:t>UNSDF Outcome#6:</w:t>
                                </w:r>
                                <w:r>
                                  <w:rPr>
                                    <w:sz w:val="20"/>
                                    <w:szCs w:val="20"/>
                                  </w:rPr>
                                  <w:t xml:space="preserve"> Increased resilience of vulnerable population</w:t>
                                </w:r>
                              </w:p>
                              <w:p w:rsidR="00E11501" w:rsidRPr="009E1C25" w:rsidRDefault="00E11501" w:rsidP="00E11501">
                                <w:pPr>
                                  <w:jc w:val="left"/>
                                  <w:rPr>
                                    <w:b/>
                                    <w:sz w:val="20"/>
                                    <w:szCs w:val="20"/>
                                  </w:rPr>
                                </w:pPr>
                                <w:r w:rsidRPr="009E1C25">
                                  <w:rPr>
                                    <w:b/>
                                    <w:sz w:val="20"/>
                                    <w:szCs w:val="20"/>
                                  </w:rPr>
                                  <w:t>Indicative Outputs:</w:t>
                                </w:r>
                              </w:p>
                              <w:p w:rsidR="00E11501" w:rsidRDefault="00E11501" w:rsidP="00E11501">
                                <w:pPr>
                                  <w:jc w:val="left"/>
                                  <w:rPr>
                                    <w:sz w:val="20"/>
                                    <w:szCs w:val="20"/>
                                  </w:rPr>
                                </w:pPr>
                                <w:r w:rsidRPr="002F229F">
                                  <w:rPr>
                                    <w:b/>
                                    <w:sz w:val="20"/>
                                    <w:szCs w:val="20"/>
                                  </w:rPr>
                                  <w:t>CPD Output # 6.1:</w:t>
                                </w:r>
                                <w:r>
                                  <w:rPr>
                                    <w:sz w:val="20"/>
                                    <w:szCs w:val="20"/>
                                  </w:rPr>
                                  <w:t xml:space="preserve"> Enabled national and sub-national policies, systems, and institutions for enhanced stabilization; and </w:t>
                                </w:r>
                                <w:r w:rsidRPr="002F229F">
                                  <w:rPr>
                                    <w:b/>
                                    <w:sz w:val="20"/>
                                    <w:szCs w:val="20"/>
                                  </w:rPr>
                                  <w:t># 6.2:</w:t>
                                </w:r>
                                <w:r>
                                  <w:rPr>
                                    <w:sz w:val="20"/>
                                    <w:szCs w:val="20"/>
                                  </w:rPr>
                                  <w:t xml:space="preserve"> Revitalization of productive capacities</w:t>
                                </w:r>
                              </w:p>
                              <w:p w:rsidR="00E11501" w:rsidRPr="00C73993" w:rsidRDefault="00E11501" w:rsidP="00E11501">
                                <w:pPr>
                                  <w:jc w:val="left"/>
                                  <w:rPr>
                                    <w:sz w:val="20"/>
                                    <w:szCs w:val="20"/>
                                  </w:rPr>
                                </w:pPr>
                                <w:r>
                                  <w:rPr>
                                    <w:b/>
                                    <w:sz w:val="20"/>
                                    <w:szCs w:val="20"/>
                                  </w:rPr>
                                  <w:t>Gender Marker: #</w:t>
                                </w:r>
                                <w:r w:rsidRPr="009E1C25">
                                  <w:rPr>
                                    <w:b/>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BFC13" id="Text Box 5" o:spid="_x0000_s1029" type="#_x0000_t202" style="position:absolute;left:0;text-align:left;margin-left:0;margin-top:2.8pt;width:234.4pt;height:130.1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">
                    <v:textbox>
                      <w:txbxContent>
                        <w:p w:rsidR="00E11501" w:rsidRPr="009E1C25" w:rsidRDefault="00E11501" w:rsidP="00E11501">
                          <w:pPr>
                            <w:jc w:val="left"/>
                            <w:rPr>
                              <w:b/>
                              <w:sz w:val="20"/>
                              <w:szCs w:val="20"/>
                            </w:rPr>
                          </w:pPr>
                          <w:r w:rsidRPr="009E1C25">
                            <w:rPr>
                              <w:b/>
                              <w:sz w:val="20"/>
                              <w:szCs w:val="20"/>
                            </w:rPr>
                            <w:t>Contributing Outcome:</w:t>
                          </w:r>
                        </w:p>
                        <w:p w:rsidR="00E11501" w:rsidRDefault="00E11501" w:rsidP="00E11501">
                          <w:pPr>
                            <w:jc w:val="left"/>
                            <w:rPr>
                              <w:sz w:val="20"/>
                              <w:szCs w:val="20"/>
                            </w:rPr>
                          </w:pPr>
                          <w:r w:rsidRPr="002F229F">
                            <w:rPr>
                              <w:b/>
                              <w:sz w:val="20"/>
                              <w:szCs w:val="20"/>
                            </w:rPr>
                            <w:t>UNSDF Outcome#6:</w:t>
                          </w:r>
                          <w:r>
                            <w:rPr>
                              <w:sz w:val="20"/>
                              <w:szCs w:val="20"/>
                            </w:rPr>
                            <w:t xml:space="preserve"> Increased resilience of vulnerable population</w:t>
                          </w:r>
                        </w:p>
                        <w:p w:rsidR="00E11501" w:rsidRPr="009E1C25" w:rsidRDefault="00E11501" w:rsidP="00E11501">
                          <w:pPr>
                            <w:jc w:val="left"/>
                            <w:rPr>
                              <w:b/>
                              <w:sz w:val="20"/>
                              <w:szCs w:val="20"/>
                            </w:rPr>
                          </w:pPr>
                          <w:r w:rsidRPr="009E1C25">
                            <w:rPr>
                              <w:b/>
                              <w:sz w:val="20"/>
                              <w:szCs w:val="20"/>
                            </w:rPr>
                            <w:t>Indicative Outputs:</w:t>
                          </w:r>
                        </w:p>
                        <w:p w:rsidR="00E11501" w:rsidRDefault="00E11501" w:rsidP="00E11501">
                          <w:pPr>
                            <w:jc w:val="left"/>
                            <w:rPr>
                              <w:sz w:val="20"/>
                              <w:szCs w:val="20"/>
                            </w:rPr>
                          </w:pPr>
                          <w:r w:rsidRPr="002F229F">
                            <w:rPr>
                              <w:b/>
                              <w:sz w:val="20"/>
                              <w:szCs w:val="20"/>
                            </w:rPr>
                            <w:t>CPD Output # 6.1:</w:t>
                          </w:r>
                          <w:r>
                            <w:rPr>
                              <w:sz w:val="20"/>
                              <w:szCs w:val="20"/>
                            </w:rPr>
                            <w:t xml:space="preserve"> Enabled national and sub-national policies, systems, and institutions for enhanced stabilization; and </w:t>
                          </w:r>
                          <w:r w:rsidRPr="002F229F">
                            <w:rPr>
                              <w:b/>
                              <w:sz w:val="20"/>
                              <w:szCs w:val="20"/>
                            </w:rPr>
                            <w:t># 6.2:</w:t>
                          </w:r>
                          <w:r>
                            <w:rPr>
                              <w:sz w:val="20"/>
                              <w:szCs w:val="20"/>
                            </w:rPr>
                            <w:t xml:space="preserve"> Revitalization of productive capacities</w:t>
                          </w:r>
                        </w:p>
                        <w:p w:rsidR="00E11501" w:rsidRPr="00C73993" w:rsidRDefault="00E11501" w:rsidP="00E11501">
                          <w:pPr>
                            <w:jc w:val="left"/>
                            <w:rPr>
                              <w:sz w:val="20"/>
                              <w:szCs w:val="20"/>
                            </w:rPr>
                          </w:pPr>
                          <w:r>
                            <w:rPr>
                              <w:b/>
                              <w:sz w:val="20"/>
                              <w:szCs w:val="20"/>
                            </w:rPr>
                            <w:t>Gender Marker: #</w:t>
                          </w:r>
                          <w:r w:rsidRPr="009E1C25">
                            <w:rPr>
                              <w:b/>
                              <w:sz w:val="20"/>
                              <w:szCs w:val="20"/>
                            </w:rPr>
                            <w:t>2</w:t>
                          </w:r>
                        </w:p>
                      </w:txbxContent>
                    </v:textbox>
                    <w10:wrap anchorx="margin"/>
                  </v:shape>
                </w:pict>
              </mc:Fallback>
            </mc:AlternateContent>
          </w:r>
          <w:r w:rsidR="00CE0A66" w:rsidRPr="002F229F">
            <w:rPr>
              <w:rFonts w:ascii="Myriad Pro" w:hAnsi="Myriad Pro"/>
              <w:b/>
            </w:rPr>
            <w:tab/>
          </w:r>
          <w:r w:rsidR="00CE0A66" w:rsidRPr="002F229F">
            <w:rPr>
              <w:rFonts w:ascii="Myriad Pro" w:hAnsi="Myriad Pro"/>
              <w:b/>
            </w:rPr>
            <w:tab/>
          </w:r>
        </w:p>
        <w:p w:rsidR="00CE0A66" w:rsidRDefault="00CE0A66" w:rsidP="00CE0A66">
          <w:pPr>
            <w:widowControl w:val="0"/>
            <w:spacing w:after="0"/>
            <w:ind w:left="108" w:hanging="108"/>
            <w:jc w:val="left"/>
            <w:rPr>
              <w:rFonts w:ascii="Myriad Pro" w:hAnsi="Myriad Pro"/>
            </w:rPr>
          </w:pPr>
        </w:p>
        <w:p w:rsidR="00CE0A66" w:rsidRDefault="00CE0A66" w:rsidP="00E11501">
          <w:pPr>
            <w:widowControl w:val="0"/>
            <w:spacing w:after="0"/>
            <w:jc w:val="left"/>
            <w:rPr>
              <w:rFonts w:ascii="Myriad Pro" w:hAnsi="Myriad Pro"/>
            </w:rPr>
          </w:pPr>
        </w:p>
        <w:p w:rsidR="00CE0A66" w:rsidRPr="00A5097F" w:rsidRDefault="00CE0A66" w:rsidP="00CE0A66">
          <w:pPr>
            <w:widowControl w:val="0"/>
            <w:spacing w:after="0"/>
            <w:ind w:left="108" w:hanging="108"/>
            <w:jc w:val="left"/>
            <w:rPr>
              <w:rFonts w:ascii="Myriad Pro" w:hAnsi="Myriad Pro"/>
            </w:rPr>
          </w:pPr>
        </w:p>
        <w:tbl>
          <w:tblPr>
            <w:tblpPr w:leftFromText="180" w:rightFromText="180" w:vertAnchor="text" w:horzAnchor="margin" w:tblpY="18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178"/>
            <w:gridCol w:w="3207"/>
          </w:tblGrid>
          <w:tr w:rsidR="00E11501" w:rsidRPr="00A5097F" w:rsidTr="00E11501">
            <w:tc>
              <w:tcPr>
                <w:tcW w:w="3201" w:type="dxa"/>
                <w:shd w:val="clear" w:color="auto" w:fill="auto"/>
              </w:tcPr>
              <w:p w:rsidR="00E11501" w:rsidRPr="00A5097F" w:rsidRDefault="00E11501" w:rsidP="00E11501">
                <w:pPr>
                  <w:spacing w:after="0"/>
                  <w:jc w:val="center"/>
                  <w:rPr>
                    <w:rFonts w:ascii="Myriad Pro" w:hAnsi="Myriad Pro"/>
                  </w:rPr>
                </w:pPr>
                <w:r w:rsidRPr="00A5097F">
                  <w:rPr>
                    <w:rFonts w:ascii="Myriad Pro" w:hAnsi="Myriad Pro"/>
                  </w:rPr>
                  <w:t>Government</w:t>
                </w:r>
              </w:p>
            </w:tc>
            <w:tc>
              <w:tcPr>
                <w:tcW w:w="3178" w:type="dxa"/>
                <w:shd w:val="clear" w:color="auto" w:fill="auto"/>
              </w:tcPr>
              <w:p w:rsidR="00E11501" w:rsidRPr="00A5097F" w:rsidRDefault="00E11501" w:rsidP="00E11501">
                <w:pPr>
                  <w:spacing w:after="0"/>
                  <w:jc w:val="center"/>
                  <w:rPr>
                    <w:rFonts w:ascii="Myriad Pro" w:hAnsi="Myriad Pro"/>
                  </w:rPr>
                </w:pPr>
                <w:r w:rsidRPr="00A5097F">
                  <w:rPr>
                    <w:rFonts w:ascii="Myriad Pro" w:hAnsi="Myriad Pro"/>
                  </w:rPr>
                  <w:t>UNDP</w:t>
                </w:r>
              </w:p>
            </w:tc>
            <w:tc>
              <w:tcPr>
                <w:tcW w:w="3207" w:type="dxa"/>
                <w:shd w:val="clear" w:color="auto" w:fill="auto"/>
              </w:tcPr>
              <w:p w:rsidR="00E11501" w:rsidRPr="00A5097F" w:rsidRDefault="00E11501" w:rsidP="00E11501">
                <w:pPr>
                  <w:spacing w:after="0"/>
                  <w:jc w:val="center"/>
                  <w:rPr>
                    <w:rFonts w:ascii="Myriad Pro" w:hAnsi="Myriad Pro"/>
                  </w:rPr>
                </w:pPr>
                <w:r w:rsidRPr="00A5097F">
                  <w:rPr>
                    <w:rFonts w:ascii="Myriad Pro" w:hAnsi="Myriad Pro"/>
                  </w:rPr>
                  <w:t>Implementing Partner</w:t>
                </w:r>
              </w:p>
            </w:tc>
          </w:tr>
          <w:tr w:rsidR="00E11501" w:rsidRPr="00A5097F" w:rsidTr="00E11501">
            <w:trPr>
              <w:trHeight w:val="998"/>
            </w:trPr>
            <w:tc>
              <w:tcPr>
                <w:tcW w:w="3201" w:type="dxa"/>
                <w:shd w:val="clear" w:color="auto" w:fill="auto"/>
              </w:tcPr>
              <w:p w:rsidR="00E11501" w:rsidRPr="00A5097F" w:rsidRDefault="00E11501" w:rsidP="00E11501">
                <w:pPr>
                  <w:spacing w:after="0"/>
                  <w:jc w:val="left"/>
                  <w:rPr>
                    <w:rFonts w:ascii="Myriad Pro" w:hAnsi="Myriad Pro"/>
                    <w:sz w:val="20"/>
                    <w:szCs w:val="20"/>
                  </w:rPr>
                </w:pPr>
              </w:p>
            </w:tc>
            <w:tc>
              <w:tcPr>
                <w:tcW w:w="3178" w:type="dxa"/>
                <w:shd w:val="clear" w:color="auto" w:fill="auto"/>
              </w:tcPr>
              <w:p w:rsidR="00E11501" w:rsidRPr="00A5097F" w:rsidRDefault="00E11501" w:rsidP="00E11501">
                <w:pPr>
                  <w:spacing w:after="0"/>
                  <w:jc w:val="left"/>
                  <w:rPr>
                    <w:rFonts w:ascii="Myriad Pro" w:hAnsi="Myriad Pro"/>
                    <w:sz w:val="20"/>
                    <w:szCs w:val="20"/>
                  </w:rPr>
                </w:pPr>
              </w:p>
              <w:p w:rsidR="00E11501" w:rsidRPr="00A5097F" w:rsidRDefault="00E11501" w:rsidP="00E11501">
                <w:pPr>
                  <w:spacing w:after="0"/>
                  <w:jc w:val="left"/>
                  <w:rPr>
                    <w:rFonts w:ascii="Myriad Pro" w:hAnsi="Myriad Pro"/>
                    <w:sz w:val="20"/>
                    <w:szCs w:val="20"/>
                  </w:rPr>
                </w:pPr>
              </w:p>
              <w:p w:rsidR="00E11501" w:rsidRPr="00A5097F" w:rsidRDefault="00E11501" w:rsidP="00E11501">
                <w:pPr>
                  <w:spacing w:after="0"/>
                  <w:jc w:val="left"/>
                  <w:rPr>
                    <w:rFonts w:ascii="Myriad Pro" w:hAnsi="Myriad Pro"/>
                    <w:sz w:val="20"/>
                    <w:szCs w:val="20"/>
                  </w:rPr>
                </w:pPr>
              </w:p>
            </w:tc>
            <w:tc>
              <w:tcPr>
                <w:tcW w:w="3207" w:type="dxa"/>
                <w:shd w:val="clear" w:color="auto" w:fill="auto"/>
              </w:tcPr>
              <w:p w:rsidR="00E11501" w:rsidRPr="00A5097F" w:rsidRDefault="00E11501" w:rsidP="00E11501">
                <w:pPr>
                  <w:spacing w:after="0"/>
                  <w:jc w:val="left"/>
                  <w:rPr>
                    <w:rFonts w:ascii="Myriad Pro" w:hAnsi="Myriad Pro"/>
                    <w:sz w:val="20"/>
                    <w:szCs w:val="20"/>
                  </w:rPr>
                </w:pPr>
              </w:p>
              <w:p w:rsidR="00E11501" w:rsidRPr="00A5097F" w:rsidRDefault="00E11501" w:rsidP="00E11501">
                <w:pPr>
                  <w:spacing w:after="0"/>
                  <w:jc w:val="left"/>
                  <w:rPr>
                    <w:rFonts w:ascii="Myriad Pro" w:hAnsi="Myriad Pro"/>
                    <w:sz w:val="20"/>
                    <w:szCs w:val="20"/>
                  </w:rPr>
                </w:pPr>
              </w:p>
              <w:p w:rsidR="00E11501" w:rsidRPr="00A5097F" w:rsidRDefault="00E11501" w:rsidP="00E11501">
                <w:pPr>
                  <w:spacing w:after="0"/>
                  <w:jc w:val="left"/>
                  <w:rPr>
                    <w:rFonts w:ascii="Myriad Pro" w:hAnsi="Myriad Pro"/>
                    <w:sz w:val="20"/>
                    <w:szCs w:val="20"/>
                  </w:rPr>
                </w:pPr>
              </w:p>
              <w:p w:rsidR="00E11501" w:rsidRPr="00A5097F" w:rsidRDefault="00E11501" w:rsidP="00E11501">
                <w:pPr>
                  <w:spacing w:after="0"/>
                  <w:jc w:val="left"/>
                  <w:rPr>
                    <w:rFonts w:ascii="Myriad Pro" w:hAnsi="Myriad Pro"/>
                    <w:sz w:val="20"/>
                    <w:szCs w:val="20"/>
                  </w:rPr>
                </w:pPr>
              </w:p>
            </w:tc>
          </w:tr>
          <w:tr w:rsidR="00E11501" w:rsidRPr="00A5097F" w:rsidTr="00E11501">
            <w:trPr>
              <w:trHeight w:val="40"/>
            </w:trPr>
            <w:tc>
              <w:tcPr>
                <w:tcW w:w="3201" w:type="dxa"/>
                <w:shd w:val="clear" w:color="auto" w:fill="auto"/>
              </w:tcPr>
              <w:p w:rsidR="00E11501" w:rsidRPr="00A5097F" w:rsidRDefault="00E11501" w:rsidP="00E11501">
                <w:pPr>
                  <w:spacing w:after="0"/>
                  <w:jc w:val="left"/>
                  <w:rPr>
                    <w:rFonts w:ascii="Myriad Pro" w:hAnsi="Myriad Pro"/>
                  </w:rPr>
                </w:pPr>
                <w:r w:rsidRPr="00A5097F">
                  <w:rPr>
                    <w:rFonts w:ascii="Myriad Pro" w:hAnsi="Myriad Pro"/>
                  </w:rPr>
                  <w:t xml:space="preserve">Date: </w:t>
                </w:r>
              </w:p>
            </w:tc>
            <w:tc>
              <w:tcPr>
                <w:tcW w:w="3178" w:type="dxa"/>
                <w:shd w:val="clear" w:color="auto" w:fill="auto"/>
              </w:tcPr>
              <w:p w:rsidR="00E11501" w:rsidRPr="00A5097F" w:rsidRDefault="00E11501" w:rsidP="00E11501">
                <w:pPr>
                  <w:spacing w:after="0"/>
                  <w:jc w:val="left"/>
                  <w:rPr>
                    <w:rFonts w:ascii="Myriad Pro" w:hAnsi="Myriad Pro"/>
                  </w:rPr>
                </w:pPr>
                <w:r w:rsidRPr="00A5097F">
                  <w:rPr>
                    <w:rFonts w:ascii="Myriad Pro" w:hAnsi="Myriad Pro"/>
                  </w:rPr>
                  <w:t xml:space="preserve">Date: </w:t>
                </w:r>
              </w:p>
            </w:tc>
            <w:tc>
              <w:tcPr>
                <w:tcW w:w="3207" w:type="dxa"/>
                <w:shd w:val="clear" w:color="auto" w:fill="auto"/>
              </w:tcPr>
              <w:p w:rsidR="00E11501" w:rsidRPr="00A5097F" w:rsidRDefault="00E11501" w:rsidP="00E11501">
                <w:pPr>
                  <w:spacing w:after="0"/>
                  <w:jc w:val="left"/>
                  <w:rPr>
                    <w:rFonts w:ascii="Myriad Pro" w:hAnsi="Myriad Pro"/>
                  </w:rPr>
                </w:pPr>
                <w:r w:rsidRPr="00A5097F">
                  <w:rPr>
                    <w:rFonts w:ascii="Myriad Pro" w:hAnsi="Myriad Pro"/>
                  </w:rPr>
                  <w:t>Date:</w:t>
                </w:r>
              </w:p>
            </w:tc>
          </w:tr>
        </w:tbl>
        <w:p w:rsidR="00CE0A66" w:rsidRDefault="00CE0A66" w:rsidP="00CE0A66">
          <w:pPr>
            <w:spacing w:after="0"/>
            <w:jc w:val="left"/>
            <w:rPr>
              <w:rFonts w:ascii="Myriad Pro" w:hAnsi="Myriad Pro"/>
            </w:rPr>
          </w:pPr>
          <w:r w:rsidRPr="002F229F">
            <w:rPr>
              <w:rFonts w:ascii="Myriad Pro" w:hAnsi="Myriad Pro"/>
              <w:b/>
              <w:noProof/>
            </w:rPr>
            <w:t xml:space="preserve"> </w:t>
          </w:r>
        </w:p>
        <w:p w:rsidR="00CE0A66" w:rsidRPr="00A5097F" w:rsidRDefault="00CE0A66" w:rsidP="00CE0A66">
          <w:pPr>
            <w:spacing w:after="0"/>
            <w:jc w:val="left"/>
            <w:rPr>
              <w:rFonts w:ascii="Myriad Pro" w:hAnsi="Myriad Pro"/>
            </w:rPr>
          </w:pPr>
          <w:r>
            <w:rPr>
              <w:rFonts w:ascii="Myriad Pro" w:hAnsi="Myriad Pro"/>
            </w:rPr>
            <w:br w:type="page"/>
          </w:r>
        </w:p>
        <w:p w:rsidR="000F4993" w:rsidRDefault="00E81F46">
          <w:pPr>
            <w:spacing w:after="0"/>
            <w:jc w:val="left"/>
            <w:rPr>
              <w:rFonts w:asciiTheme="majorHAnsi" w:eastAsiaTheme="majorEastAsia" w:hAnsiTheme="majorHAnsi" w:cstheme="majorBidi"/>
              <w:color w:val="365F91" w:themeColor="accent1" w:themeShade="BF"/>
              <w:sz w:val="32"/>
              <w:szCs w:val="32"/>
              <w:bdr w:val="none" w:sz="0" w:space="0" w:color="auto"/>
            </w:rPr>
          </w:pPr>
        </w:p>
      </w:sdtContent>
    </w:sdt>
    <w:sdt>
      <w:sdtPr>
        <w:rPr>
          <w:rFonts w:ascii="Arial" w:eastAsia="Arial Unicode MS" w:hAnsi="Arial" w:cs="Arial Unicode MS"/>
          <w:color w:val="000000"/>
          <w:sz w:val="22"/>
          <w:szCs w:val="22"/>
          <w:bdr w:val="nil"/>
        </w:rPr>
        <w:id w:val="968098367"/>
        <w:docPartObj>
          <w:docPartGallery w:val="Table of Contents"/>
          <w:docPartUnique/>
        </w:docPartObj>
      </w:sdtPr>
      <w:sdtEndPr>
        <w:rPr>
          <w:b/>
          <w:bCs/>
          <w:noProof/>
        </w:rPr>
      </w:sdtEndPr>
      <w:sdtContent>
        <w:p w:rsidR="00704E50" w:rsidRPr="007752E2" w:rsidRDefault="00704E50">
          <w:pPr>
            <w:pStyle w:val="TOCHeading"/>
            <w:rPr>
              <w:rFonts w:ascii="Myriad Pro" w:hAnsi="Myriad Pro"/>
              <w:b/>
              <w:color w:val="auto"/>
              <w:sz w:val="28"/>
              <w:szCs w:val="28"/>
            </w:rPr>
          </w:pPr>
          <w:r w:rsidRPr="007752E2">
            <w:rPr>
              <w:rFonts w:ascii="Myriad Pro" w:hAnsi="Myriad Pro"/>
              <w:b/>
              <w:color w:val="auto"/>
              <w:sz w:val="28"/>
              <w:szCs w:val="28"/>
            </w:rPr>
            <w:t>Table of Contents</w:t>
          </w:r>
        </w:p>
        <w:p w:rsidR="00AB795A" w:rsidRPr="008311DC" w:rsidRDefault="00704E50">
          <w:pPr>
            <w:pStyle w:val="TOC1"/>
            <w:tabs>
              <w:tab w:val="left" w:pos="440"/>
              <w:tab w:val="right" w:leader="dot" w:pos="9586"/>
            </w:tabs>
            <w:rPr>
              <w:rFonts w:ascii="Myriad Pro" w:eastAsiaTheme="minorEastAsia" w:hAnsi="Myriad Pro" w:cstheme="minorBidi"/>
              <w:noProof/>
              <w:color w:val="auto"/>
              <w:sz w:val="24"/>
              <w:szCs w:val="24"/>
              <w:bdr w:val="none" w:sz="0" w:space="0" w:color="auto"/>
            </w:rPr>
          </w:pPr>
          <w:r w:rsidRPr="008311DC">
            <w:rPr>
              <w:rFonts w:ascii="Myriad Pro" w:hAnsi="Myriad Pro"/>
              <w:sz w:val="24"/>
              <w:szCs w:val="24"/>
            </w:rPr>
            <w:fldChar w:fldCharType="begin"/>
          </w:r>
          <w:r w:rsidRPr="008311DC">
            <w:rPr>
              <w:rFonts w:ascii="Myriad Pro" w:hAnsi="Myriad Pro"/>
              <w:sz w:val="24"/>
              <w:szCs w:val="24"/>
            </w:rPr>
            <w:instrText xml:space="preserve"> TOC \o "1-3" \h \z \u </w:instrText>
          </w:r>
          <w:r w:rsidRPr="008311DC">
            <w:rPr>
              <w:rFonts w:ascii="Myriad Pro" w:hAnsi="Myriad Pro"/>
              <w:sz w:val="24"/>
              <w:szCs w:val="24"/>
            </w:rPr>
            <w:fldChar w:fldCharType="separate"/>
          </w:r>
          <w:hyperlink w:anchor="_Toc524436247" w:history="1">
            <w:r w:rsidR="00AB795A" w:rsidRPr="008311DC">
              <w:rPr>
                <w:rStyle w:val="Hyperlink"/>
                <w:rFonts w:ascii="Myriad Pro" w:hAnsi="Myriad Pro"/>
                <w:noProof/>
                <w:sz w:val="24"/>
                <w:szCs w:val="24"/>
              </w:rPr>
              <w:t>I.</w:t>
            </w:r>
            <w:r w:rsidR="00AB795A" w:rsidRPr="008311DC">
              <w:rPr>
                <w:rFonts w:ascii="Myriad Pro" w:eastAsiaTheme="minorEastAsia" w:hAnsi="Myriad Pro" w:cstheme="minorBidi"/>
                <w:noProof/>
                <w:color w:val="auto"/>
                <w:sz w:val="24"/>
                <w:szCs w:val="24"/>
                <w:bdr w:val="none" w:sz="0" w:space="0" w:color="auto"/>
              </w:rPr>
              <w:tab/>
            </w:r>
            <w:r w:rsidR="00AB795A" w:rsidRPr="008311DC">
              <w:rPr>
                <w:rStyle w:val="Hyperlink"/>
                <w:rFonts w:ascii="Myriad Pro" w:hAnsi="Myriad Pro"/>
                <w:noProof/>
                <w:sz w:val="24"/>
                <w:szCs w:val="24"/>
              </w:rPr>
              <w:t xml:space="preserve">Development Challenge </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_Toc524436247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5</w:t>
            </w:r>
            <w:r w:rsidR="00AB795A" w:rsidRPr="008311DC">
              <w:rPr>
                <w:rFonts w:ascii="Myriad Pro" w:hAnsi="Myriad Pro"/>
                <w:noProof/>
                <w:webHidden/>
                <w:sz w:val="24"/>
                <w:szCs w:val="24"/>
              </w:rPr>
              <w:fldChar w:fldCharType="end"/>
            </w:r>
          </w:hyperlink>
        </w:p>
        <w:p w:rsidR="00AB795A" w:rsidRPr="008311DC" w:rsidRDefault="00E81F46">
          <w:pPr>
            <w:pStyle w:val="TOC1"/>
            <w:tabs>
              <w:tab w:val="left" w:pos="440"/>
              <w:tab w:val="right" w:leader="dot" w:pos="9586"/>
            </w:tabs>
            <w:rPr>
              <w:rFonts w:ascii="Myriad Pro" w:eastAsiaTheme="minorEastAsia" w:hAnsi="Myriad Pro" w:cstheme="minorBidi"/>
              <w:noProof/>
              <w:color w:val="auto"/>
              <w:sz w:val="24"/>
              <w:szCs w:val="24"/>
              <w:bdr w:val="none" w:sz="0" w:space="0" w:color="auto"/>
            </w:rPr>
          </w:pPr>
          <w:hyperlink w:anchor="_Toc524436248" w:history="1">
            <w:r w:rsidR="00AB795A" w:rsidRPr="008311DC">
              <w:rPr>
                <w:rStyle w:val="Hyperlink"/>
                <w:rFonts w:ascii="Myriad Pro" w:hAnsi="Myriad Pro"/>
                <w:noProof/>
                <w:sz w:val="24"/>
                <w:szCs w:val="24"/>
              </w:rPr>
              <w:t>II.</w:t>
            </w:r>
            <w:r w:rsidR="00AB795A" w:rsidRPr="008311DC">
              <w:rPr>
                <w:rFonts w:ascii="Myriad Pro" w:eastAsiaTheme="minorEastAsia" w:hAnsi="Myriad Pro" w:cstheme="minorBidi"/>
                <w:noProof/>
                <w:color w:val="auto"/>
                <w:sz w:val="24"/>
                <w:szCs w:val="24"/>
                <w:bdr w:val="none" w:sz="0" w:space="0" w:color="auto"/>
              </w:rPr>
              <w:tab/>
            </w:r>
            <w:r w:rsidR="00AB795A" w:rsidRPr="008311DC">
              <w:rPr>
                <w:rStyle w:val="Hyperlink"/>
                <w:rFonts w:ascii="Myriad Pro" w:hAnsi="Myriad Pro"/>
                <w:noProof/>
                <w:sz w:val="24"/>
                <w:szCs w:val="24"/>
              </w:rPr>
              <w:t>Strategy:</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_Toc524436248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13</w:t>
            </w:r>
            <w:r w:rsidR="00AB795A" w:rsidRPr="008311DC">
              <w:rPr>
                <w:rFonts w:ascii="Myriad Pro" w:hAnsi="Myriad Pro"/>
                <w:noProof/>
                <w:webHidden/>
                <w:sz w:val="24"/>
                <w:szCs w:val="24"/>
              </w:rPr>
              <w:fldChar w:fldCharType="end"/>
            </w:r>
          </w:hyperlink>
        </w:p>
        <w:p w:rsidR="00AB795A" w:rsidRPr="008311DC" w:rsidRDefault="00E81F46">
          <w:pPr>
            <w:pStyle w:val="TOC1"/>
            <w:tabs>
              <w:tab w:val="left" w:pos="660"/>
              <w:tab w:val="right" w:leader="dot" w:pos="9586"/>
            </w:tabs>
            <w:rPr>
              <w:rFonts w:ascii="Myriad Pro" w:eastAsiaTheme="minorEastAsia" w:hAnsi="Myriad Pro" w:cstheme="minorBidi"/>
              <w:noProof/>
              <w:color w:val="auto"/>
              <w:sz w:val="24"/>
              <w:szCs w:val="24"/>
              <w:bdr w:val="none" w:sz="0" w:space="0" w:color="auto"/>
            </w:rPr>
          </w:pPr>
          <w:hyperlink w:anchor="_Toc524436249" w:history="1">
            <w:r w:rsidR="00AB795A" w:rsidRPr="008311DC">
              <w:rPr>
                <w:rStyle w:val="Hyperlink"/>
                <w:rFonts w:ascii="Myriad Pro" w:hAnsi="Myriad Pro"/>
                <w:noProof/>
                <w:sz w:val="24"/>
                <w:szCs w:val="24"/>
              </w:rPr>
              <w:t>III.</w:t>
            </w:r>
            <w:r w:rsidR="00AB795A" w:rsidRPr="008311DC">
              <w:rPr>
                <w:rFonts w:ascii="Myriad Pro" w:eastAsiaTheme="minorEastAsia" w:hAnsi="Myriad Pro" w:cstheme="minorBidi"/>
                <w:noProof/>
                <w:color w:val="auto"/>
                <w:sz w:val="24"/>
                <w:szCs w:val="24"/>
                <w:bdr w:val="none" w:sz="0" w:space="0" w:color="auto"/>
              </w:rPr>
              <w:tab/>
            </w:r>
            <w:r w:rsidR="00AB795A" w:rsidRPr="008311DC">
              <w:rPr>
                <w:rStyle w:val="Hyperlink"/>
                <w:rFonts w:ascii="Myriad Pro" w:hAnsi="Myriad Pro"/>
                <w:noProof/>
                <w:sz w:val="24"/>
                <w:szCs w:val="24"/>
              </w:rPr>
              <w:t xml:space="preserve">Results and Partnerships </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_Toc524436249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17</w:t>
            </w:r>
            <w:r w:rsidR="00AB795A" w:rsidRPr="008311DC">
              <w:rPr>
                <w:rFonts w:ascii="Myriad Pro" w:hAnsi="Myriad Pro"/>
                <w:noProof/>
                <w:webHidden/>
                <w:sz w:val="24"/>
                <w:szCs w:val="24"/>
              </w:rPr>
              <w:fldChar w:fldCharType="end"/>
            </w:r>
          </w:hyperlink>
        </w:p>
        <w:p w:rsidR="00AB795A" w:rsidRPr="008311DC" w:rsidRDefault="00E81F46">
          <w:pPr>
            <w:pStyle w:val="TOC1"/>
            <w:tabs>
              <w:tab w:val="left" w:pos="660"/>
              <w:tab w:val="right" w:leader="dot" w:pos="9586"/>
            </w:tabs>
            <w:rPr>
              <w:rFonts w:ascii="Myriad Pro" w:eastAsiaTheme="minorEastAsia" w:hAnsi="Myriad Pro" w:cstheme="minorBidi"/>
              <w:noProof/>
              <w:color w:val="auto"/>
              <w:sz w:val="24"/>
              <w:szCs w:val="24"/>
              <w:bdr w:val="none" w:sz="0" w:space="0" w:color="auto"/>
            </w:rPr>
          </w:pPr>
          <w:hyperlink w:anchor="_Toc524436250" w:history="1">
            <w:r w:rsidR="00AB795A" w:rsidRPr="008311DC">
              <w:rPr>
                <w:rStyle w:val="Hyperlink"/>
                <w:rFonts w:ascii="Myriad Pro" w:hAnsi="Myriad Pro"/>
                <w:noProof/>
                <w:sz w:val="24"/>
                <w:szCs w:val="24"/>
              </w:rPr>
              <w:t>IV.</w:t>
            </w:r>
            <w:r w:rsidR="00AB795A" w:rsidRPr="008311DC">
              <w:rPr>
                <w:rFonts w:ascii="Myriad Pro" w:eastAsiaTheme="minorEastAsia" w:hAnsi="Myriad Pro" w:cstheme="minorBidi"/>
                <w:noProof/>
                <w:color w:val="auto"/>
                <w:sz w:val="24"/>
                <w:szCs w:val="24"/>
                <w:bdr w:val="none" w:sz="0" w:space="0" w:color="auto"/>
              </w:rPr>
              <w:tab/>
            </w:r>
            <w:r w:rsidR="00AB795A" w:rsidRPr="008311DC">
              <w:rPr>
                <w:rStyle w:val="Hyperlink"/>
                <w:rFonts w:ascii="Myriad Pro" w:hAnsi="Myriad Pro"/>
                <w:noProof/>
                <w:sz w:val="24"/>
                <w:szCs w:val="24"/>
              </w:rPr>
              <w:t>Project Management:</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_Toc524436250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25</w:t>
            </w:r>
            <w:r w:rsidR="00AB795A" w:rsidRPr="008311DC">
              <w:rPr>
                <w:rFonts w:ascii="Myriad Pro" w:hAnsi="Myriad Pro"/>
                <w:noProof/>
                <w:webHidden/>
                <w:sz w:val="24"/>
                <w:szCs w:val="24"/>
              </w:rPr>
              <w:fldChar w:fldCharType="end"/>
            </w:r>
          </w:hyperlink>
        </w:p>
        <w:p w:rsidR="00AB795A" w:rsidRPr="008311DC" w:rsidRDefault="00E81F46">
          <w:pPr>
            <w:pStyle w:val="TOC1"/>
            <w:tabs>
              <w:tab w:val="right" w:leader="dot" w:pos="9586"/>
            </w:tabs>
            <w:rPr>
              <w:rFonts w:ascii="Myriad Pro" w:eastAsiaTheme="minorEastAsia" w:hAnsi="Myriad Pro" w:cstheme="minorBidi"/>
              <w:noProof/>
              <w:color w:val="auto"/>
              <w:sz w:val="24"/>
              <w:szCs w:val="24"/>
              <w:bdr w:val="none" w:sz="0" w:space="0" w:color="auto"/>
            </w:rPr>
          </w:pPr>
          <w:hyperlink w:anchor="_Toc524436251" w:history="1">
            <w:r w:rsidR="00AB795A" w:rsidRPr="008311DC">
              <w:rPr>
                <w:rStyle w:val="Hyperlink"/>
                <w:rFonts w:ascii="Myriad Pro" w:hAnsi="Myriad Pro"/>
                <w:noProof/>
                <w:sz w:val="24"/>
                <w:szCs w:val="24"/>
              </w:rPr>
              <w:t>Results Framework</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_Toc524436251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29</w:t>
            </w:r>
            <w:r w:rsidR="00AB795A" w:rsidRPr="008311DC">
              <w:rPr>
                <w:rFonts w:ascii="Myriad Pro" w:hAnsi="Myriad Pro"/>
                <w:noProof/>
                <w:webHidden/>
                <w:sz w:val="24"/>
                <w:szCs w:val="24"/>
              </w:rPr>
              <w:fldChar w:fldCharType="end"/>
            </w:r>
          </w:hyperlink>
        </w:p>
        <w:p w:rsidR="00AB795A" w:rsidRPr="008311DC" w:rsidRDefault="00E81F46">
          <w:pPr>
            <w:pStyle w:val="TOC2"/>
            <w:tabs>
              <w:tab w:val="right" w:leader="dot" w:pos="9586"/>
            </w:tabs>
            <w:rPr>
              <w:rFonts w:ascii="Myriad Pro" w:eastAsiaTheme="minorEastAsia" w:hAnsi="Myriad Pro" w:cstheme="minorBidi"/>
              <w:noProof/>
              <w:color w:val="auto"/>
              <w:sz w:val="24"/>
              <w:szCs w:val="24"/>
              <w:bdr w:val="none" w:sz="0" w:space="0" w:color="auto"/>
            </w:rPr>
          </w:pPr>
          <w:hyperlink w:anchor="_Toc524436252" w:history="1">
            <w:r w:rsidR="00AB795A" w:rsidRPr="008311DC">
              <w:rPr>
                <w:rStyle w:val="Hyperlink"/>
                <w:rFonts w:ascii="Myriad Pro" w:hAnsi="Myriad Pro"/>
                <w:noProof/>
                <w:sz w:val="24"/>
                <w:szCs w:val="24"/>
              </w:rPr>
              <w:t>TARGETS (by frequency of data collection)</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_Toc524436252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30</w:t>
            </w:r>
            <w:r w:rsidR="00AB795A" w:rsidRPr="008311DC">
              <w:rPr>
                <w:rFonts w:ascii="Myriad Pro" w:hAnsi="Myriad Pro"/>
                <w:noProof/>
                <w:webHidden/>
                <w:sz w:val="24"/>
                <w:szCs w:val="24"/>
              </w:rPr>
              <w:fldChar w:fldCharType="end"/>
            </w:r>
          </w:hyperlink>
        </w:p>
        <w:p w:rsidR="00AB795A" w:rsidRPr="008311DC" w:rsidRDefault="00E81F46">
          <w:pPr>
            <w:pStyle w:val="TOC2"/>
            <w:tabs>
              <w:tab w:val="right" w:leader="dot" w:pos="9586"/>
            </w:tabs>
            <w:rPr>
              <w:rFonts w:ascii="Myriad Pro" w:eastAsiaTheme="minorEastAsia" w:hAnsi="Myriad Pro" w:cstheme="minorBidi"/>
              <w:noProof/>
              <w:color w:val="auto"/>
              <w:sz w:val="24"/>
              <w:szCs w:val="24"/>
              <w:bdr w:val="none" w:sz="0" w:space="0" w:color="auto"/>
            </w:rPr>
          </w:pPr>
          <w:hyperlink w:anchor="_Toc524436253" w:history="1">
            <w:r w:rsidR="00AB795A" w:rsidRPr="008311DC">
              <w:rPr>
                <w:rStyle w:val="Hyperlink"/>
                <w:rFonts w:ascii="Myriad Pro" w:hAnsi="Myriad Pro"/>
                <w:noProof/>
                <w:sz w:val="24"/>
                <w:szCs w:val="24"/>
              </w:rPr>
              <w:t>DATA COLLECTION METHODS &amp; RISKS</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_Toc524436253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30</w:t>
            </w:r>
            <w:r w:rsidR="00AB795A" w:rsidRPr="008311DC">
              <w:rPr>
                <w:rFonts w:ascii="Myriad Pro" w:hAnsi="Myriad Pro"/>
                <w:noProof/>
                <w:webHidden/>
                <w:sz w:val="24"/>
                <w:szCs w:val="24"/>
              </w:rPr>
              <w:fldChar w:fldCharType="end"/>
            </w:r>
          </w:hyperlink>
        </w:p>
        <w:p w:rsidR="00AB795A" w:rsidRPr="008311DC" w:rsidRDefault="00E81F46">
          <w:pPr>
            <w:pStyle w:val="TOC2"/>
            <w:tabs>
              <w:tab w:val="right" w:leader="dot" w:pos="9586"/>
            </w:tabs>
            <w:rPr>
              <w:rFonts w:ascii="Myriad Pro" w:eastAsiaTheme="minorEastAsia" w:hAnsi="Myriad Pro" w:cstheme="minorBidi"/>
              <w:noProof/>
              <w:color w:val="auto"/>
              <w:sz w:val="24"/>
              <w:szCs w:val="24"/>
              <w:bdr w:val="none" w:sz="0" w:space="0" w:color="auto"/>
            </w:rPr>
          </w:pPr>
          <w:hyperlink w:anchor="_Toc524436254" w:history="1">
            <w:r w:rsidR="00AB795A" w:rsidRPr="008311DC">
              <w:rPr>
                <w:rStyle w:val="Hyperlink"/>
                <w:rFonts w:ascii="Myriad Pro" w:hAnsi="Myriad Pro"/>
                <w:noProof/>
                <w:sz w:val="24"/>
                <w:szCs w:val="24"/>
              </w:rPr>
              <w:t>FINAL</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_Toc524436254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30</w:t>
            </w:r>
            <w:r w:rsidR="00AB795A" w:rsidRPr="008311DC">
              <w:rPr>
                <w:rFonts w:ascii="Myriad Pro" w:hAnsi="Myriad Pro"/>
                <w:noProof/>
                <w:webHidden/>
                <w:sz w:val="24"/>
                <w:szCs w:val="24"/>
              </w:rPr>
              <w:fldChar w:fldCharType="end"/>
            </w:r>
          </w:hyperlink>
        </w:p>
        <w:p w:rsidR="00AB795A" w:rsidRPr="008311DC" w:rsidRDefault="00E81F46">
          <w:pPr>
            <w:pStyle w:val="TOC1"/>
            <w:tabs>
              <w:tab w:val="left" w:pos="660"/>
              <w:tab w:val="right" w:leader="dot" w:pos="9586"/>
            </w:tabs>
            <w:rPr>
              <w:rFonts w:ascii="Myriad Pro" w:eastAsiaTheme="minorEastAsia" w:hAnsi="Myriad Pro" w:cstheme="minorBidi"/>
              <w:noProof/>
              <w:color w:val="auto"/>
              <w:sz w:val="24"/>
              <w:szCs w:val="24"/>
              <w:bdr w:val="none" w:sz="0" w:space="0" w:color="auto"/>
            </w:rPr>
          </w:pPr>
          <w:hyperlink w:anchor="_Toc524436255" w:history="1">
            <w:r w:rsidR="00AB795A" w:rsidRPr="008311DC">
              <w:rPr>
                <w:rStyle w:val="Hyperlink"/>
                <w:rFonts w:ascii="Myriad Pro" w:hAnsi="Myriad Pro"/>
                <w:noProof/>
                <w:sz w:val="24"/>
                <w:szCs w:val="24"/>
              </w:rPr>
              <w:t>VI.</w:t>
            </w:r>
            <w:r w:rsidR="00AB795A" w:rsidRPr="008311DC">
              <w:rPr>
                <w:rFonts w:ascii="Myriad Pro" w:eastAsiaTheme="minorEastAsia" w:hAnsi="Myriad Pro" w:cstheme="minorBidi"/>
                <w:noProof/>
                <w:color w:val="auto"/>
                <w:sz w:val="24"/>
                <w:szCs w:val="24"/>
                <w:bdr w:val="none" w:sz="0" w:space="0" w:color="auto"/>
              </w:rPr>
              <w:tab/>
            </w:r>
            <w:r w:rsidR="00AB795A" w:rsidRPr="008311DC">
              <w:rPr>
                <w:rStyle w:val="Hyperlink"/>
                <w:rFonts w:ascii="Myriad Pro" w:hAnsi="Myriad Pro"/>
                <w:noProof/>
                <w:sz w:val="24"/>
                <w:szCs w:val="24"/>
              </w:rPr>
              <w:t>Monitoring And Evaluation</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_Toc524436255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35</w:t>
            </w:r>
            <w:r w:rsidR="00AB795A" w:rsidRPr="008311DC">
              <w:rPr>
                <w:rFonts w:ascii="Myriad Pro" w:hAnsi="Myriad Pro"/>
                <w:noProof/>
                <w:webHidden/>
                <w:sz w:val="24"/>
                <w:szCs w:val="24"/>
              </w:rPr>
              <w:fldChar w:fldCharType="end"/>
            </w:r>
          </w:hyperlink>
        </w:p>
        <w:p w:rsidR="00AB795A" w:rsidRPr="008311DC" w:rsidRDefault="00E81F46">
          <w:pPr>
            <w:pStyle w:val="TOC1"/>
            <w:tabs>
              <w:tab w:val="right" w:leader="dot" w:pos="9586"/>
            </w:tabs>
            <w:rPr>
              <w:rFonts w:ascii="Myriad Pro" w:eastAsiaTheme="minorEastAsia" w:hAnsi="Myriad Pro" w:cstheme="minorBidi"/>
              <w:noProof/>
              <w:color w:val="auto"/>
              <w:sz w:val="24"/>
              <w:szCs w:val="24"/>
              <w:bdr w:val="none" w:sz="0" w:space="0" w:color="auto"/>
            </w:rPr>
          </w:pPr>
          <w:hyperlink w:anchor="_Toc524436256" w:history="1">
            <w:r w:rsidR="00AB795A" w:rsidRPr="008311DC">
              <w:rPr>
                <w:rStyle w:val="Hyperlink"/>
                <w:rFonts w:ascii="Myriad Pro" w:hAnsi="Myriad Pro"/>
                <w:noProof/>
                <w:sz w:val="24"/>
                <w:szCs w:val="24"/>
              </w:rPr>
              <w:t>Multi Year Annual Work Plan Multi Year Annual Work Plan</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_Toc524436256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40</w:t>
            </w:r>
            <w:r w:rsidR="00AB795A" w:rsidRPr="008311DC">
              <w:rPr>
                <w:rFonts w:ascii="Myriad Pro" w:hAnsi="Myriad Pro"/>
                <w:noProof/>
                <w:webHidden/>
                <w:sz w:val="24"/>
                <w:szCs w:val="24"/>
              </w:rPr>
              <w:fldChar w:fldCharType="end"/>
            </w:r>
          </w:hyperlink>
        </w:p>
        <w:p w:rsidR="00AB795A" w:rsidRPr="008311DC" w:rsidRDefault="00E81F46">
          <w:pPr>
            <w:pStyle w:val="TOC1"/>
            <w:tabs>
              <w:tab w:val="left" w:pos="660"/>
              <w:tab w:val="right" w:leader="dot" w:pos="9586"/>
            </w:tabs>
            <w:rPr>
              <w:rFonts w:ascii="Myriad Pro" w:eastAsiaTheme="minorEastAsia" w:hAnsi="Myriad Pro" w:cstheme="minorBidi"/>
              <w:noProof/>
              <w:color w:val="auto"/>
              <w:sz w:val="24"/>
              <w:szCs w:val="24"/>
              <w:bdr w:val="none" w:sz="0" w:space="0" w:color="auto"/>
            </w:rPr>
          </w:pPr>
          <w:hyperlink w:anchor="_Toc524436257" w:history="1">
            <w:r w:rsidR="00AB795A" w:rsidRPr="008311DC">
              <w:rPr>
                <w:rStyle w:val="Hyperlink"/>
                <w:rFonts w:ascii="Myriad Pro" w:hAnsi="Myriad Pro"/>
                <w:noProof/>
                <w:sz w:val="24"/>
                <w:szCs w:val="24"/>
              </w:rPr>
              <w:t>VIII.</w:t>
            </w:r>
            <w:r w:rsidR="00AB795A" w:rsidRPr="008311DC">
              <w:rPr>
                <w:rFonts w:ascii="Myriad Pro" w:eastAsiaTheme="minorEastAsia" w:hAnsi="Myriad Pro" w:cstheme="minorBidi"/>
                <w:noProof/>
                <w:color w:val="auto"/>
                <w:sz w:val="24"/>
                <w:szCs w:val="24"/>
                <w:bdr w:val="none" w:sz="0" w:space="0" w:color="auto"/>
              </w:rPr>
              <w:tab/>
            </w:r>
            <w:r w:rsidR="00AB795A" w:rsidRPr="008311DC">
              <w:rPr>
                <w:rStyle w:val="Hyperlink"/>
                <w:rFonts w:ascii="Myriad Pro" w:hAnsi="Myriad Pro"/>
                <w:noProof/>
                <w:sz w:val="24"/>
                <w:szCs w:val="24"/>
              </w:rPr>
              <w:t>Governance and Management Arrangements</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_Toc524436257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45</w:t>
            </w:r>
            <w:r w:rsidR="00AB795A" w:rsidRPr="008311DC">
              <w:rPr>
                <w:rFonts w:ascii="Myriad Pro" w:hAnsi="Myriad Pro"/>
                <w:noProof/>
                <w:webHidden/>
                <w:sz w:val="24"/>
                <w:szCs w:val="24"/>
              </w:rPr>
              <w:fldChar w:fldCharType="end"/>
            </w:r>
          </w:hyperlink>
        </w:p>
        <w:p w:rsidR="00AB795A" w:rsidRPr="008311DC" w:rsidRDefault="00E81F46">
          <w:pPr>
            <w:pStyle w:val="TOC1"/>
            <w:tabs>
              <w:tab w:val="left" w:pos="660"/>
              <w:tab w:val="right" w:leader="dot" w:pos="9586"/>
            </w:tabs>
            <w:rPr>
              <w:rFonts w:ascii="Myriad Pro" w:eastAsiaTheme="minorEastAsia" w:hAnsi="Myriad Pro" w:cstheme="minorBidi"/>
              <w:noProof/>
              <w:color w:val="auto"/>
              <w:sz w:val="24"/>
              <w:szCs w:val="24"/>
              <w:bdr w:val="none" w:sz="0" w:space="0" w:color="auto"/>
            </w:rPr>
          </w:pPr>
          <w:hyperlink w:anchor="_Toc524436258" w:history="1">
            <w:r w:rsidR="00AB795A" w:rsidRPr="008311DC">
              <w:rPr>
                <w:rStyle w:val="Hyperlink"/>
                <w:rFonts w:ascii="Myriad Pro" w:hAnsi="Myriad Pro"/>
                <w:noProof/>
                <w:sz w:val="24"/>
                <w:szCs w:val="24"/>
              </w:rPr>
              <w:t>IX.</w:t>
            </w:r>
            <w:r w:rsidR="00AB795A" w:rsidRPr="008311DC">
              <w:rPr>
                <w:rFonts w:ascii="Myriad Pro" w:eastAsiaTheme="minorEastAsia" w:hAnsi="Myriad Pro" w:cstheme="minorBidi"/>
                <w:noProof/>
                <w:color w:val="auto"/>
                <w:sz w:val="24"/>
                <w:szCs w:val="24"/>
                <w:bdr w:val="none" w:sz="0" w:space="0" w:color="auto"/>
              </w:rPr>
              <w:tab/>
            </w:r>
            <w:r w:rsidR="00AB795A" w:rsidRPr="008311DC">
              <w:rPr>
                <w:rStyle w:val="Hyperlink"/>
                <w:rFonts w:ascii="Myriad Pro" w:hAnsi="Myriad Pro"/>
                <w:noProof/>
                <w:sz w:val="24"/>
                <w:szCs w:val="24"/>
              </w:rPr>
              <w:t>Legal Context and Risk Management</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_Toc524436258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46</w:t>
            </w:r>
            <w:r w:rsidR="00AB795A" w:rsidRPr="008311DC">
              <w:rPr>
                <w:rFonts w:ascii="Myriad Pro" w:hAnsi="Myriad Pro"/>
                <w:noProof/>
                <w:webHidden/>
                <w:sz w:val="24"/>
                <w:szCs w:val="24"/>
              </w:rPr>
              <w:fldChar w:fldCharType="end"/>
            </w:r>
          </w:hyperlink>
        </w:p>
        <w:p w:rsidR="00AB795A" w:rsidRPr="008311DC" w:rsidRDefault="00E81F46">
          <w:pPr>
            <w:pStyle w:val="TOC1"/>
            <w:tabs>
              <w:tab w:val="right" w:leader="dot" w:pos="9586"/>
            </w:tabs>
            <w:rPr>
              <w:rFonts w:ascii="Myriad Pro" w:eastAsiaTheme="minorEastAsia" w:hAnsi="Myriad Pro" w:cstheme="minorBidi"/>
              <w:noProof/>
              <w:color w:val="auto"/>
              <w:sz w:val="24"/>
              <w:szCs w:val="24"/>
              <w:bdr w:val="none" w:sz="0" w:space="0" w:color="auto"/>
            </w:rPr>
          </w:pPr>
          <w:hyperlink w:anchor="_Toc524436259" w:history="1">
            <w:r w:rsidR="00AB795A" w:rsidRPr="008311DC">
              <w:rPr>
                <w:rStyle w:val="Hyperlink"/>
                <w:rFonts w:ascii="Myriad Pro" w:hAnsi="Myriad Pro"/>
                <w:b/>
                <w:bCs/>
                <w:noProof/>
                <w:sz w:val="24"/>
                <w:szCs w:val="24"/>
              </w:rPr>
              <w:t xml:space="preserve">Option a. Where the country has signed the </w:t>
            </w:r>
            <w:r w:rsidR="00AB795A" w:rsidRPr="008311DC">
              <w:rPr>
                <w:rStyle w:val="Hyperlink"/>
                <w:rFonts w:ascii="Myriad Pro" w:eastAsia="Arial" w:hAnsi="Myriad Pro" w:cs="Arial"/>
                <w:b/>
                <w:bCs/>
                <w:noProof/>
                <w:spacing w:val="-1"/>
                <w:sz w:val="24"/>
                <w:szCs w:val="24"/>
                <w:u w:color="0000FF"/>
              </w:rPr>
              <w:t>Standard Basic Assistance Agreement (SBAA)</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_Toc524436259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46</w:t>
            </w:r>
            <w:r w:rsidR="00AB795A" w:rsidRPr="008311DC">
              <w:rPr>
                <w:rFonts w:ascii="Myriad Pro" w:hAnsi="Myriad Pro"/>
                <w:noProof/>
                <w:webHidden/>
                <w:sz w:val="24"/>
                <w:szCs w:val="24"/>
              </w:rPr>
              <w:fldChar w:fldCharType="end"/>
            </w:r>
          </w:hyperlink>
        </w:p>
        <w:p w:rsidR="00AB795A" w:rsidRPr="008311DC" w:rsidRDefault="00E81F46">
          <w:pPr>
            <w:pStyle w:val="TOC1"/>
            <w:tabs>
              <w:tab w:val="left" w:pos="440"/>
              <w:tab w:val="right" w:leader="dot" w:pos="9586"/>
            </w:tabs>
            <w:rPr>
              <w:rFonts w:ascii="Myriad Pro" w:eastAsiaTheme="minorEastAsia" w:hAnsi="Myriad Pro" w:cstheme="minorBidi"/>
              <w:noProof/>
              <w:color w:val="auto"/>
              <w:sz w:val="24"/>
              <w:szCs w:val="24"/>
              <w:bdr w:val="none" w:sz="0" w:space="0" w:color="auto"/>
            </w:rPr>
          </w:pPr>
          <w:hyperlink w:anchor="_Toc524436260" w:history="1">
            <w:r w:rsidR="00AB795A" w:rsidRPr="008311DC">
              <w:rPr>
                <w:rStyle w:val="Hyperlink"/>
                <w:rFonts w:ascii="Myriad Pro" w:hAnsi="Myriad Pro"/>
                <w:noProof/>
                <w:sz w:val="24"/>
                <w:szCs w:val="24"/>
              </w:rPr>
              <w:t>X.</w:t>
            </w:r>
            <w:r w:rsidR="00AB795A" w:rsidRPr="008311DC">
              <w:rPr>
                <w:rFonts w:ascii="Myriad Pro" w:eastAsiaTheme="minorEastAsia" w:hAnsi="Myriad Pro" w:cstheme="minorBidi"/>
                <w:noProof/>
                <w:color w:val="auto"/>
                <w:sz w:val="24"/>
                <w:szCs w:val="24"/>
                <w:bdr w:val="none" w:sz="0" w:space="0" w:color="auto"/>
              </w:rPr>
              <w:tab/>
            </w:r>
            <w:r w:rsidR="00AB795A" w:rsidRPr="008311DC">
              <w:rPr>
                <w:rStyle w:val="Hyperlink"/>
                <w:rFonts w:ascii="Myriad Pro" w:hAnsi="Myriad Pro"/>
                <w:noProof/>
                <w:sz w:val="24"/>
                <w:szCs w:val="24"/>
              </w:rPr>
              <w:t>ANNEXES</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_Toc524436260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51</w:t>
            </w:r>
            <w:r w:rsidR="00AB795A" w:rsidRPr="008311DC">
              <w:rPr>
                <w:rFonts w:ascii="Myriad Pro" w:hAnsi="Myriad Pro"/>
                <w:noProof/>
                <w:webHidden/>
                <w:sz w:val="24"/>
                <w:szCs w:val="24"/>
              </w:rPr>
              <w:fldChar w:fldCharType="end"/>
            </w:r>
          </w:hyperlink>
        </w:p>
        <w:p w:rsidR="00AB795A" w:rsidRPr="008311DC" w:rsidRDefault="00E81F46">
          <w:pPr>
            <w:pStyle w:val="TOC1"/>
            <w:tabs>
              <w:tab w:val="right" w:leader="dot" w:pos="9586"/>
            </w:tabs>
            <w:rPr>
              <w:rFonts w:ascii="Myriad Pro" w:eastAsiaTheme="minorEastAsia" w:hAnsi="Myriad Pro" w:cstheme="minorBidi"/>
              <w:noProof/>
              <w:color w:val="auto"/>
              <w:sz w:val="24"/>
              <w:szCs w:val="24"/>
              <w:bdr w:val="none" w:sz="0" w:space="0" w:color="auto"/>
            </w:rPr>
          </w:pPr>
          <w:hyperlink w:anchor="_Toc524436261" w:history="1">
            <w:r w:rsidR="00AB795A" w:rsidRPr="008311DC">
              <w:rPr>
                <w:rStyle w:val="Hyperlink"/>
                <w:rFonts w:ascii="Myriad Pro" w:hAnsi="Myriad Pro"/>
                <w:noProof/>
                <w:sz w:val="24"/>
                <w:szCs w:val="24"/>
                <w:lang w:val="fr-FR"/>
              </w:rPr>
              <w:t>Introduction</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_Toc524436261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52</w:t>
            </w:r>
            <w:r w:rsidR="00AB795A" w:rsidRPr="008311DC">
              <w:rPr>
                <w:rFonts w:ascii="Myriad Pro" w:hAnsi="Myriad Pro"/>
                <w:noProof/>
                <w:webHidden/>
                <w:sz w:val="24"/>
                <w:szCs w:val="24"/>
              </w:rPr>
              <w:fldChar w:fldCharType="end"/>
            </w:r>
          </w:hyperlink>
        </w:p>
        <w:p w:rsidR="00AB795A" w:rsidRPr="008311DC" w:rsidRDefault="00E81F46">
          <w:pPr>
            <w:pStyle w:val="TOC1"/>
            <w:tabs>
              <w:tab w:val="right" w:leader="dot" w:pos="9586"/>
            </w:tabs>
            <w:rPr>
              <w:rFonts w:ascii="Myriad Pro" w:eastAsiaTheme="minorEastAsia" w:hAnsi="Myriad Pro" w:cstheme="minorBidi"/>
              <w:noProof/>
              <w:color w:val="auto"/>
              <w:sz w:val="24"/>
              <w:szCs w:val="24"/>
              <w:bdr w:val="none" w:sz="0" w:space="0" w:color="auto"/>
            </w:rPr>
          </w:pPr>
          <w:hyperlink w:anchor="_Toc524436262" w:history="1">
            <w:r w:rsidR="00AB795A" w:rsidRPr="008311DC">
              <w:rPr>
                <w:rStyle w:val="Hyperlink"/>
                <w:rFonts w:ascii="Myriad Pro" w:hAnsi="Myriad Pro"/>
                <w:noProof/>
                <w:sz w:val="24"/>
                <w:szCs w:val="24"/>
              </w:rPr>
              <w:t>Methodology</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_Toc524436262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52</w:t>
            </w:r>
            <w:r w:rsidR="00AB795A" w:rsidRPr="008311DC">
              <w:rPr>
                <w:rFonts w:ascii="Myriad Pro" w:hAnsi="Myriad Pro"/>
                <w:noProof/>
                <w:webHidden/>
                <w:sz w:val="24"/>
                <w:szCs w:val="24"/>
              </w:rPr>
              <w:fldChar w:fldCharType="end"/>
            </w:r>
          </w:hyperlink>
        </w:p>
        <w:p w:rsidR="00AB795A" w:rsidRPr="008311DC" w:rsidRDefault="00E81F46">
          <w:pPr>
            <w:pStyle w:val="TOC2"/>
            <w:tabs>
              <w:tab w:val="right" w:leader="dot" w:pos="9586"/>
            </w:tabs>
            <w:rPr>
              <w:rFonts w:ascii="Myriad Pro" w:eastAsiaTheme="minorEastAsia" w:hAnsi="Myriad Pro" w:cstheme="minorBidi"/>
              <w:noProof/>
              <w:color w:val="auto"/>
              <w:sz w:val="24"/>
              <w:szCs w:val="24"/>
              <w:bdr w:val="none" w:sz="0" w:space="0" w:color="auto"/>
            </w:rPr>
          </w:pPr>
          <w:hyperlink w:anchor="_Toc524436263" w:history="1">
            <w:r w:rsidR="00AB795A" w:rsidRPr="008311DC">
              <w:rPr>
                <w:rStyle w:val="Hyperlink"/>
                <w:rFonts w:ascii="Myriad Pro" w:hAnsi="Myriad Pro"/>
                <w:smallCaps/>
                <w:noProof/>
                <w:sz w:val="24"/>
                <w:szCs w:val="24"/>
                <w:lang w:val="it-IT"/>
              </w:rPr>
              <w:t>Datasets</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_Toc524436263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53</w:t>
            </w:r>
            <w:r w:rsidR="00AB795A" w:rsidRPr="008311DC">
              <w:rPr>
                <w:rFonts w:ascii="Myriad Pro" w:hAnsi="Myriad Pro"/>
                <w:noProof/>
                <w:webHidden/>
                <w:sz w:val="24"/>
                <w:szCs w:val="24"/>
              </w:rPr>
              <w:fldChar w:fldCharType="end"/>
            </w:r>
          </w:hyperlink>
        </w:p>
        <w:p w:rsidR="00AB795A" w:rsidRPr="008311DC" w:rsidRDefault="00E81F46">
          <w:pPr>
            <w:pStyle w:val="TOC1"/>
            <w:tabs>
              <w:tab w:val="right" w:leader="dot" w:pos="9586"/>
            </w:tabs>
            <w:rPr>
              <w:rFonts w:ascii="Myriad Pro" w:eastAsiaTheme="minorEastAsia" w:hAnsi="Myriad Pro" w:cstheme="minorBidi"/>
              <w:noProof/>
              <w:color w:val="auto"/>
              <w:sz w:val="24"/>
              <w:szCs w:val="24"/>
              <w:bdr w:val="none" w:sz="0" w:space="0" w:color="auto"/>
            </w:rPr>
          </w:pPr>
          <w:hyperlink w:anchor="_Toc524436264" w:history="1">
            <w:r w:rsidR="00AB795A" w:rsidRPr="008311DC">
              <w:rPr>
                <w:rStyle w:val="Hyperlink"/>
                <w:rFonts w:ascii="Myriad Pro" w:hAnsi="Myriad Pro"/>
                <w:noProof/>
                <w:sz w:val="24"/>
                <w:szCs w:val="24"/>
              </w:rPr>
              <w:t>Analysis</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_Toc524436264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53</w:t>
            </w:r>
            <w:r w:rsidR="00AB795A" w:rsidRPr="008311DC">
              <w:rPr>
                <w:rFonts w:ascii="Myriad Pro" w:hAnsi="Myriad Pro"/>
                <w:noProof/>
                <w:webHidden/>
                <w:sz w:val="24"/>
                <w:szCs w:val="24"/>
              </w:rPr>
              <w:fldChar w:fldCharType="end"/>
            </w:r>
          </w:hyperlink>
        </w:p>
        <w:p w:rsidR="00AB795A" w:rsidRPr="008311DC" w:rsidRDefault="00E81F46">
          <w:pPr>
            <w:pStyle w:val="TOC1"/>
            <w:tabs>
              <w:tab w:val="right" w:leader="dot" w:pos="9586"/>
            </w:tabs>
            <w:rPr>
              <w:rFonts w:ascii="Myriad Pro" w:eastAsiaTheme="minorEastAsia" w:hAnsi="Myriad Pro" w:cstheme="minorBidi"/>
              <w:noProof/>
              <w:color w:val="auto"/>
              <w:sz w:val="24"/>
              <w:szCs w:val="24"/>
              <w:bdr w:val="none" w:sz="0" w:space="0" w:color="auto"/>
            </w:rPr>
          </w:pPr>
          <w:hyperlink w:anchor="_Toc524436265" w:history="1">
            <w:r w:rsidR="00AB795A" w:rsidRPr="008311DC">
              <w:rPr>
                <w:rStyle w:val="Hyperlink"/>
                <w:rFonts w:ascii="Myriad Pro" w:hAnsi="Myriad Pro"/>
                <w:noProof/>
                <w:sz w:val="24"/>
                <w:szCs w:val="24"/>
              </w:rPr>
              <w:t>Output</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_Toc524436265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53</w:t>
            </w:r>
            <w:r w:rsidR="00AB795A" w:rsidRPr="008311DC">
              <w:rPr>
                <w:rFonts w:ascii="Myriad Pro" w:hAnsi="Myriad Pro"/>
                <w:noProof/>
                <w:webHidden/>
                <w:sz w:val="24"/>
                <w:szCs w:val="24"/>
              </w:rPr>
              <w:fldChar w:fldCharType="end"/>
            </w:r>
          </w:hyperlink>
        </w:p>
        <w:p w:rsidR="00AB795A" w:rsidRPr="008311DC" w:rsidRDefault="00E81F46">
          <w:pPr>
            <w:pStyle w:val="TOC1"/>
            <w:tabs>
              <w:tab w:val="right" w:leader="dot" w:pos="9586"/>
            </w:tabs>
            <w:rPr>
              <w:rFonts w:ascii="Myriad Pro" w:eastAsiaTheme="minorEastAsia" w:hAnsi="Myriad Pro" w:cstheme="minorBidi"/>
              <w:noProof/>
              <w:color w:val="auto"/>
              <w:sz w:val="24"/>
              <w:szCs w:val="24"/>
              <w:bdr w:val="none" w:sz="0" w:space="0" w:color="auto"/>
            </w:rPr>
          </w:pPr>
          <w:hyperlink w:anchor="_Toc524436266" w:history="1">
            <w:r w:rsidR="00AB795A" w:rsidRPr="008311DC">
              <w:rPr>
                <w:rStyle w:val="Hyperlink"/>
                <w:rFonts w:ascii="Myriad Pro" w:eastAsia="Calibri" w:hAnsi="Myriad Pro" w:cs="Calibri"/>
                <w:noProof/>
                <w:sz w:val="24"/>
                <w:szCs w:val="24"/>
                <w:u w:color="345A8A"/>
              </w:rPr>
              <w:t>Annex XX.  Social and Environmental Screening Template</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_Toc524436266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55</w:t>
            </w:r>
            <w:r w:rsidR="00AB795A" w:rsidRPr="008311DC">
              <w:rPr>
                <w:rFonts w:ascii="Myriad Pro" w:hAnsi="Myriad Pro"/>
                <w:noProof/>
                <w:webHidden/>
                <w:sz w:val="24"/>
                <w:szCs w:val="24"/>
              </w:rPr>
              <w:fldChar w:fldCharType="end"/>
            </w:r>
          </w:hyperlink>
        </w:p>
        <w:p w:rsidR="00AB795A" w:rsidRPr="008311DC" w:rsidRDefault="00E81F46">
          <w:pPr>
            <w:pStyle w:val="TOC1"/>
            <w:tabs>
              <w:tab w:val="right" w:leader="dot" w:pos="9586"/>
            </w:tabs>
            <w:rPr>
              <w:rFonts w:ascii="Myriad Pro" w:eastAsiaTheme="minorEastAsia" w:hAnsi="Myriad Pro" w:cstheme="minorBidi"/>
              <w:noProof/>
              <w:color w:val="auto"/>
              <w:sz w:val="24"/>
              <w:szCs w:val="24"/>
              <w:bdr w:val="none" w:sz="0" w:space="0" w:color="auto"/>
            </w:rPr>
          </w:pPr>
          <w:hyperlink w:anchor="_Toc524436267" w:history="1">
            <w:r w:rsidR="00AB795A" w:rsidRPr="008311DC">
              <w:rPr>
                <w:rStyle w:val="Hyperlink"/>
                <w:rFonts w:ascii="Myriad Pro" w:eastAsia="Calibri" w:hAnsi="Myriad Pro" w:cs="Calibri"/>
                <w:noProof/>
                <w:sz w:val="24"/>
                <w:szCs w:val="24"/>
                <w:u w:color="345A8A"/>
              </w:rPr>
              <w:t>Balochistan SDGs Accelerated Delivery Project</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_Toc524436267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55</w:t>
            </w:r>
            <w:r w:rsidR="00AB795A" w:rsidRPr="008311DC">
              <w:rPr>
                <w:rFonts w:ascii="Myriad Pro" w:hAnsi="Myriad Pro"/>
                <w:noProof/>
                <w:webHidden/>
                <w:sz w:val="24"/>
                <w:szCs w:val="24"/>
              </w:rPr>
              <w:fldChar w:fldCharType="end"/>
            </w:r>
          </w:hyperlink>
        </w:p>
        <w:p w:rsidR="00AB795A" w:rsidRPr="008311DC" w:rsidRDefault="00E81F46">
          <w:pPr>
            <w:pStyle w:val="TOC1"/>
            <w:tabs>
              <w:tab w:val="right" w:leader="dot" w:pos="9586"/>
            </w:tabs>
            <w:rPr>
              <w:rFonts w:ascii="Myriad Pro" w:eastAsiaTheme="minorEastAsia" w:hAnsi="Myriad Pro" w:cstheme="minorBidi"/>
              <w:noProof/>
              <w:color w:val="auto"/>
              <w:sz w:val="24"/>
              <w:szCs w:val="24"/>
              <w:bdr w:val="none" w:sz="0" w:space="0" w:color="auto"/>
            </w:rPr>
          </w:pPr>
          <w:hyperlink w:anchor="_Toc524436268" w:history="1">
            <w:r w:rsidR="00AB795A" w:rsidRPr="008311DC">
              <w:rPr>
                <w:rStyle w:val="Hyperlink"/>
                <w:rFonts w:ascii="Myriad Pro" w:eastAsia="Calibri" w:hAnsi="Myriad Pro" w:cs="Calibri"/>
                <w:noProof/>
                <w:sz w:val="24"/>
                <w:szCs w:val="24"/>
                <w:u w:color="345A8A"/>
              </w:rPr>
              <w:t>ProDoc Pre Screening</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_Toc524436268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55</w:t>
            </w:r>
            <w:r w:rsidR="00AB795A" w:rsidRPr="008311DC">
              <w:rPr>
                <w:rFonts w:ascii="Myriad Pro" w:hAnsi="Myriad Pro"/>
                <w:noProof/>
                <w:webHidden/>
                <w:sz w:val="24"/>
                <w:szCs w:val="24"/>
              </w:rPr>
              <w:fldChar w:fldCharType="end"/>
            </w:r>
          </w:hyperlink>
        </w:p>
        <w:p w:rsidR="00AB795A" w:rsidRPr="008311DC" w:rsidRDefault="00E81F46">
          <w:pPr>
            <w:pStyle w:val="TOC3"/>
            <w:tabs>
              <w:tab w:val="right" w:leader="dot" w:pos="9586"/>
            </w:tabs>
            <w:rPr>
              <w:rFonts w:ascii="Myriad Pro" w:eastAsiaTheme="minorEastAsia" w:hAnsi="Myriad Pro" w:cstheme="minorBidi"/>
              <w:noProof/>
              <w:color w:val="auto"/>
              <w:sz w:val="24"/>
              <w:szCs w:val="24"/>
              <w:bdr w:val="none" w:sz="0" w:space="0" w:color="auto"/>
            </w:rPr>
          </w:pPr>
          <w:hyperlink w:anchor="_Toc524436269" w:history="1">
            <w:r w:rsidR="00AB795A" w:rsidRPr="008311DC">
              <w:rPr>
                <w:rStyle w:val="Hyperlink"/>
                <w:rFonts w:ascii="Myriad Pro" w:eastAsia="Calibri" w:hAnsi="Myriad Pro" w:cs="Calibri"/>
                <w:b/>
                <w:bCs/>
                <w:noProof/>
                <w:sz w:val="24"/>
                <w:szCs w:val="24"/>
                <w:u w:color="4F81BD"/>
              </w:rPr>
              <w:t>SESP Attachment 1. Social and Environmental Risk Screening Checklist</w:t>
            </w:r>
            <w:r w:rsidR="00AB795A" w:rsidRPr="008311DC">
              <w:rPr>
                <w:rFonts w:ascii="Myriad Pro" w:hAnsi="Myriad Pro"/>
                <w:noProof/>
                <w:webHidden/>
                <w:sz w:val="24"/>
                <w:szCs w:val="24"/>
              </w:rPr>
              <w:tab/>
            </w:r>
            <w:r w:rsidR="00AB795A" w:rsidRPr="008311DC">
              <w:rPr>
                <w:rFonts w:ascii="Myriad Pro" w:hAnsi="Myriad Pro"/>
                <w:noProof/>
                <w:webHidden/>
                <w:sz w:val="24"/>
                <w:szCs w:val="24"/>
              </w:rPr>
              <w:fldChar w:fldCharType="begin"/>
            </w:r>
            <w:r w:rsidR="00AB795A" w:rsidRPr="008311DC">
              <w:rPr>
                <w:rFonts w:ascii="Myriad Pro" w:hAnsi="Myriad Pro"/>
                <w:noProof/>
                <w:webHidden/>
                <w:sz w:val="24"/>
                <w:szCs w:val="24"/>
              </w:rPr>
              <w:instrText xml:space="preserve"> PAGEREF _Toc524436269 \h </w:instrText>
            </w:r>
            <w:r w:rsidR="00AB795A" w:rsidRPr="008311DC">
              <w:rPr>
                <w:rFonts w:ascii="Myriad Pro" w:hAnsi="Myriad Pro"/>
                <w:noProof/>
                <w:webHidden/>
                <w:sz w:val="24"/>
                <w:szCs w:val="24"/>
              </w:rPr>
            </w:r>
            <w:r w:rsidR="00AB795A" w:rsidRPr="008311DC">
              <w:rPr>
                <w:rFonts w:ascii="Myriad Pro" w:hAnsi="Myriad Pro"/>
                <w:noProof/>
                <w:webHidden/>
                <w:sz w:val="24"/>
                <w:szCs w:val="24"/>
              </w:rPr>
              <w:fldChar w:fldCharType="separate"/>
            </w:r>
            <w:r w:rsidR="00CE0A66">
              <w:rPr>
                <w:rFonts w:ascii="Myriad Pro" w:hAnsi="Myriad Pro"/>
                <w:noProof/>
                <w:webHidden/>
                <w:sz w:val="24"/>
                <w:szCs w:val="24"/>
              </w:rPr>
              <w:t>62</w:t>
            </w:r>
            <w:r w:rsidR="00AB795A" w:rsidRPr="008311DC">
              <w:rPr>
                <w:rFonts w:ascii="Myriad Pro" w:hAnsi="Myriad Pro"/>
                <w:noProof/>
                <w:webHidden/>
                <w:sz w:val="24"/>
                <w:szCs w:val="24"/>
              </w:rPr>
              <w:fldChar w:fldCharType="end"/>
            </w:r>
          </w:hyperlink>
        </w:p>
        <w:p w:rsidR="00704E50" w:rsidRDefault="00704E50">
          <w:r w:rsidRPr="008311DC">
            <w:rPr>
              <w:rFonts w:ascii="Myriad Pro" w:hAnsi="Myriad Pro"/>
              <w:b/>
              <w:bCs/>
              <w:noProof/>
              <w:sz w:val="24"/>
              <w:szCs w:val="24"/>
            </w:rPr>
            <w:fldChar w:fldCharType="end"/>
          </w:r>
        </w:p>
      </w:sdtContent>
    </w:sdt>
    <w:p w:rsidR="00704E50" w:rsidRDefault="00704E50">
      <w:pPr>
        <w:rPr>
          <w:rFonts w:ascii="Myriad Pro" w:hAnsi="Myriad Pro"/>
          <w:b/>
          <w:bCs/>
        </w:rPr>
      </w:pPr>
    </w:p>
    <w:p w:rsidR="00704E50" w:rsidRDefault="00704E50">
      <w:pPr>
        <w:spacing w:after="0"/>
        <w:jc w:val="left"/>
        <w:rPr>
          <w:rFonts w:ascii="Myriad Pro" w:hAnsi="Myriad Pro"/>
          <w:b/>
          <w:bCs/>
        </w:rPr>
      </w:pPr>
      <w:r>
        <w:rPr>
          <w:rFonts w:ascii="Myriad Pro" w:hAnsi="Myriad Pro"/>
          <w:b/>
          <w:bCs/>
        </w:rPr>
        <w:br w:type="page"/>
      </w:r>
    </w:p>
    <w:p w:rsidR="008311DC" w:rsidRDefault="008311DC">
      <w:pPr>
        <w:rPr>
          <w:rFonts w:ascii="Myriad Pro" w:hAnsi="Myriad Pro"/>
          <w:b/>
          <w:bCs/>
        </w:rPr>
      </w:pPr>
    </w:p>
    <w:p w:rsidR="008311DC" w:rsidRPr="008311DC" w:rsidRDefault="008311DC" w:rsidP="008311DC">
      <w:pPr>
        <w:rPr>
          <w:rFonts w:ascii="Myriad Pro" w:hAnsi="Myriad Pro"/>
          <w:b/>
          <w:bCs/>
          <w:color w:val="0070C0"/>
          <w:sz w:val="28"/>
          <w:szCs w:val="28"/>
        </w:rPr>
      </w:pPr>
      <w:r w:rsidRPr="007752E2">
        <w:rPr>
          <w:rFonts w:ascii="Myriad Pro" w:hAnsi="Myriad Pro"/>
          <w:b/>
          <w:bCs/>
          <w:color w:val="auto"/>
          <w:sz w:val="28"/>
          <w:szCs w:val="28"/>
        </w:rPr>
        <w:t>Acronyms &amp; Abbreviations</w:t>
      </w:r>
    </w:p>
    <w:p w:rsidR="008311DC" w:rsidRPr="000C787F" w:rsidRDefault="008311DC" w:rsidP="008311DC">
      <w:pPr>
        <w:rPr>
          <w:rFonts w:ascii="Myriad Pro" w:hAnsi="Myriad Pro"/>
          <w:b/>
          <w:bCs/>
          <w:sz w:val="32"/>
          <w:szCs w:val="32"/>
        </w:rPr>
      </w:pPr>
    </w:p>
    <w:tbl>
      <w:tblPr>
        <w:tblStyle w:val="PlainTable1"/>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935"/>
      </w:tblGrid>
      <w:tr w:rsidR="008B07C9" w:rsidRPr="000C787F" w:rsidTr="0085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B07C9" w:rsidRPr="007D0125" w:rsidRDefault="008B07C9" w:rsidP="008551ED">
            <w:pPr>
              <w:rPr>
                <w:rFonts w:ascii="Myriad Pro" w:hAnsi="Myriad Pro"/>
                <w:b w:val="0"/>
                <w:bCs w:val="0"/>
                <w:sz w:val="24"/>
                <w:szCs w:val="24"/>
              </w:rPr>
            </w:pPr>
            <w:r w:rsidRPr="007D0125">
              <w:rPr>
                <w:rFonts w:ascii="Myriad Pro" w:hAnsi="Myriad Pro"/>
                <w:b w:val="0"/>
                <w:bCs w:val="0"/>
                <w:sz w:val="24"/>
                <w:szCs w:val="24"/>
              </w:rPr>
              <w:t>BCDS</w:t>
            </w:r>
          </w:p>
        </w:tc>
        <w:tc>
          <w:tcPr>
            <w:tcW w:w="5935" w:type="dxa"/>
          </w:tcPr>
          <w:p w:rsidR="008B07C9" w:rsidRPr="007D0125" w:rsidRDefault="008B07C9" w:rsidP="008551ED">
            <w:pPr>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rPr>
            </w:pPr>
            <w:r w:rsidRPr="007D0125">
              <w:rPr>
                <w:rFonts w:ascii="Myriad Pro" w:hAnsi="Myriad Pro"/>
                <w:b w:val="0"/>
                <w:sz w:val="24"/>
                <w:szCs w:val="24"/>
              </w:rPr>
              <w:t>Balochistan Comprehensive Development Strategy</w:t>
            </w:r>
          </w:p>
        </w:tc>
      </w:tr>
      <w:tr w:rsidR="008B07C9" w:rsidRPr="000C787F" w:rsidTr="0085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B07C9" w:rsidRDefault="008B07C9" w:rsidP="008551ED">
            <w:pPr>
              <w:rPr>
                <w:rFonts w:ascii="Myriad Pro" w:hAnsi="Myriad Pro"/>
                <w:b w:val="0"/>
                <w:sz w:val="24"/>
                <w:szCs w:val="24"/>
              </w:rPr>
            </w:pPr>
            <w:r>
              <w:rPr>
                <w:rFonts w:ascii="Myriad Pro" w:hAnsi="Myriad Pro"/>
                <w:b w:val="0"/>
                <w:sz w:val="24"/>
                <w:szCs w:val="24"/>
              </w:rPr>
              <w:t>CPD</w:t>
            </w:r>
          </w:p>
        </w:tc>
        <w:tc>
          <w:tcPr>
            <w:tcW w:w="5935" w:type="dxa"/>
          </w:tcPr>
          <w:p w:rsidR="008B07C9" w:rsidRPr="000C7468" w:rsidRDefault="008B07C9" w:rsidP="008551ED">
            <w:pPr>
              <w:cnfStyle w:val="000000100000" w:firstRow="0" w:lastRow="0" w:firstColumn="0" w:lastColumn="0" w:oddVBand="0" w:evenVBand="0" w:oddHBand="1" w:evenHBand="0" w:firstRowFirstColumn="0" w:firstRowLastColumn="0" w:lastRowFirstColumn="0" w:lastRowLastColumn="0"/>
              <w:rPr>
                <w:rFonts w:ascii="Myriad Pro" w:hAnsi="Myriad Pro"/>
                <w:b/>
                <w:bCs/>
                <w:sz w:val="24"/>
                <w:szCs w:val="24"/>
              </w:rPr>
            </w:pPr>
            <w:r w:rsidRPr="000C7468">
              <w:rPr>
                <w:rFonts w:ascii="Myriad Pro" w:hAnsi="Myriad Pro"/>
                <w:sz w:val="24"/>
                <w:szCs w:val="24"/>
              </w:rPr>
              <w:t>Country Programme Document</w:t>
            </w:r>
          </w:p>
        </w:tc>
      </w:tr>
      <w:tr w:rsidR="008B07C9" w:rsidRPr="000C787F" w:rsidTr="008551ED">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sz w:val="24"/>
                <w:szCs w:val="24"/>
              </w:rPr>
            </w:pPr>
            <w:r>
              <w:rPr>
                <w:rFonts w:ascii="Myriad Pro" w:hAnsi="Myriad Pro"/>
                <w:b w:val="0"/>
                <w:bCs w:val="0"/>
                <w:sz w:val="24"/>
                <w:szCs w:val="24"/>
              </w:rPr>
              <w:t>CPEC</w:t>
            </w:r>
          </w:p>
        </w:tc>
        <w:tc>
          <w:tcPr>
            <w:tcW w:w="5935" w:type="dxa"/>
          </w:tcPr>
          <w:p w:rsidR="008B07C9" w:rsidRPr="000C787F" w:rsidRDefault="008B07C9" w:rsidP="008551ED">
            <w:pPr>
              <w:cnfStyle w:val="000000000000" w:firstRow="0" w:lastRow="0" w:firstColumn="0" w:lastColumn="0" w:oddVBand="0" w:evenVBand="0" w:oddHBand="0" w:evenHBand="0" w:firstRowFirstColumn="0" w:firstRowLastColumn="0" w:lastRowFirstColumn="0" w:lastRowLastColumn="0"/>
              <w:rPr>
                <w:rFonts w:ascii="Myriad Pro" w:hAnsi="Myriad Pro"/>
                <w:sz w:val="24"/>
                <w:szCs w:val="24"/>
              </w:rPr>
            </w:pPr>
            <w:r>
              <w:rPr>
                <w:rFonts w:ascii="Myriad Pro" w:hAnsi="Myriad Pro"/>
                <w:sz w:val="24"/>
                <w:szCs w:val="24"/>
              </w:rPr>
              <w:t>China Pakistan Economic Corridor</w:t>
            </w:r>
          </w:p>
        </w:tc>
      </w:tr>
      <w:tr w:rsidR="008B07C9" w:rsidRPr="000C787F" w:rsidTr="0085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B07C9" w:rsidRDefault="008B07C9" w:rsidP="008551ED">
            <w:pPr>
              <w:rPr>
                <w:rFonts w:ascii="Myriad Pro" w:hAnsi="Myriad Pro"/>
                <w:b w:val="0"/>
                <w:bCs w:val="0"/>
                <w:sz w:val="24"/>
                <w:szCs w:val="24"/>
              </w:rPr>
            </w:pPr>
            <w:r>
              <w:rPr>
                <w:rFonts w:ascii="Myriad Pro" w:hAnsi="Myriad Pro"/>
                <w:b w:val="0"/>
                <w:bCs w:val="0"/>
                <w:sz w:val="24"/>
                <w:szCs w:val="24"/>
              </w:rPr>
              <w:t>EAD</w:t>
            </w:r>
          </w:p>
        </w:tc>
        <w:tc>
          <w:tcPr>
            <w:tcW w:w="5935" w:type="dxa"/>
          </w:tcPr>
          <w:p w:rsidR="008B07C9" w:rsidRDefault="008B07C9" w:rsidP="008551ED">
            <w:pPr>
              <w:cnfStyle w:val="000000100000" w:firstRow="0" w:lastRow="0" w:firstColumn="0" w:lastColumn="0" w:oddVBand="0" w:evenVBand="0" w:oddHBand="1" w:evenHBand="0" w:firstRowFirstColumn="0" w:firstRowLastColumn="0" w:lastRowFirstColumn="0" w:lastRowLastColumn="0"/>
              <w:rPr>
                <w:rFonts w:ascii="Myriad Pro" w:hAnsi="Myriad Pro"/>
                <w:sz w:val="24"/>
                <w:szCs w:val="24"/>
              </w:rPr>
            </w:pPr>
            <w:r>
              <w:rPr>
                <w:rFonts w:ascii="Myriad Pro" w:hAnsi="Myriad Pro"/>
                <w:sz w:val="24"/>
                <w:szCs w:val="24"/>
              </w:rPr>
              <w:t>Economic Affairs Division</w:t>
            </w:r>
          </w:p>
        </w:tc>
      </w:tr>
      <w:tr w:rsidR="008B07C9" w:rsidRPr="000C787F" w:rsidTr="008551ED">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b w:val="0"/>
                <w:bCs w:val="0"/>
                <w:sz w:val="24"/>
                <w:szCs w:val="24"/>
              </w:rPr>
            </w:pPr>
            <w:r>
              <w:rPr>
                <w:rFonts w:ascii="Myriad Pro" w:hAnsi="Myriad Pro"/>
                <w:b w:val="0"/>
                <w:bCs w:val="0"/>
                <w:sz w:val="24"/>
                <w:szCs w:val="24"/>
              </w:rPr>
              <w:t>FATA</w:t>
            </w:r>
          </w:p>
        </w:tc>
        <w:tc>
          <w:tcPr>
            <w:tcW w:w="5935" w:type="dxa"/>
          </w:tcPr>
          <w:p w:rsidR="008B07C9" w:rsidRPr="000C787F" w:rsidRDefault="008B07C9" w:rsidP="008551ED">
            <w:pPr>
              <w:cnfStyle w:val="000000000000" w:firstRow="0" w:lastRow="0" w:firstColumn="0" w:lastColumn="0" w:oddVBand="0" w:evenVBand="0" w:oddHBand="0" w:evenHBand="0" w:firstRowFirstColumn="0" w:firstRowLastColumn="0" w:lastRowFirstColumn="0" w:lastRowLastColumn="0"/>
              <w:rPr>
                <w:rFonts w:ascii="Myriad Pro" w:hAnsi="Myriad Pro"/>
                <w:b/>
                <w:bCs/>
                <w:sz w:val="24"/>
                <w:szCs w:val="24"/>
              </w:rPr>
            </w:pPr>
            <w:r>
              <w:rPr>
                <w:rFonts w:ascii="Myriad Pro" w:hAnsi="Myriad Pro"/>
                <w:sz w:val="24"/>
                <w:szCs w:val="24"/>
              </w:rPr>
              <w:t>Federally Administered Tribal Area</w:t>
            </w:r>
          </w:p>
        </w:tc>
      </w:tr>
      <w:tr w:rsidR="008B07C9" w:rsidRPr="000C787F" w:rsidTr="0085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b w:val="0"/>
                <w:bCs w:val="0"/>
                <w:sz w:val="24"/>
                <w:szCs w:val="24"/>
              </w:rPr>
            </w:pPr>
            <w:r>
              <w:rPr>
                <w:rFonts w:ascii="Myriad Pro" w:hAnsi="Myriad Pro"/>
                <w:b w:val="0"/>
                <w:bCs w:val="0"/>
                <w:sz w:val="24"/>
                <w:szCs w:val="24"/>
              </w:rPr>
              <w:t>GDP</w:t>
            </w:r>
          </w:p>
        </w:tc>
        <w:tc>
          <w:tcPr>
            <w:tcW w:w="5935" w:type="dxa"/>
          </w:tcPr>
          <w:p w:rsidR="008B07C9" w:rsidRPr="000C787F" w:rsidRDefault="008B07C9" w:rsidP="008551ED">
            <w:pPr>
              <w:cnfStyle w:val="000000100000" w:firstRow="0" w:lastRow="0" w:firstColumn="0" w:lastColumn="0" w:oddVBand="0" w:evenVBand="0" w:oddHBand="1" w:evenHBand="0" w:firstRowFirstColumn="0" w:firstRowLastColumn="0" w:lastRowFirstColumn="0" w:lastRowLastColumn="0"/>
              <w:rPr>
                <w:rFonts w:ascii="Myriad Pro" w:hAnsi="Myriad Pro"/>
                <w:sz w:val="24"/>
                <w:szCs w:val="24"/>
              </w:rPr>
            </w:pPr>
            <w:r>
              <w:rPr>
                <w:rFonts w:ascii="Myriad Pro" w:hAnsi="Myriad Pro"/>
                <w:sz w:val="24"/>
                <w:szCs w:val="24"/>
              </w:rPr>
              <w:t>Gross Domestic Product</w:t>
            </w:r>
          </w:p>
        </w:tc>
      </w:tr>
      <w:tr w:rsidR="008B07C9" w:rsidRPr="000C787F" w:rsidTr="008551ED">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b w:val="0"/>
                <w:bCs w:val="0"/>
                <w:sz w:val="24"/>
                <w:szCs w:val="24"/>
              </w:rPr>
            </w:pPr>
            <w:r>
              <w:rPr>
                <w:rFonts w:ascii="Myriad Pro" w:hAnsi="Myriad Pro"/>
                <w:b w:val="0"/>
                <w:bCs w:val="0"/>
                <w:sz w:val="24"/>
                <w:szCs w:val="24"/>
              </w:rPr>
              <w:t>IPCC</w:t>
            </w:r>
          </w:p>
        </w:tc>
        <w:tc>
          <w:tcPr>
            <w:tcW w:w="5935" w:type="dxa"/>
          </w:tcPr>
          <w:p w:rsidR="008B07C9" w:rsidRPr="000C7468" w:rsidRDefault="008B07C9" w:rsidP="008551ED">
            <w:pPr>
              <w:cnfStyle w:val="000000000000" w:firstRow="0" w:lastRow="0" w:firstColumn="0" w:lastColumn="0" w:oddVBand="0" w:evenVBand="0" w:oddHBand="0" w:evenHBand="0" w:firstRowFirstColumn="0" w:firstRowLastColumn="0" w:lastRowFirstColumn="0" w:lastRowLastColumn="0"/>
              <w:rPr>
                <w:rFonts w:ascii="Myriad Pro" w:hAnsi="Myriad Pro"/>
                <w:sz w:val="24"/>
                <w:szCs w:val="24"/>
              </w:rPr>
            </w:pPr>
            <w:r>
              <w:rPr>
                <w:rFonts w:ascii="Myriad Pro" w:hAnsi="Myriad Pro"/>
                <w:sz w:val="24"/>
                <w:szCs w:val="24"/>
              </w:rPr>
              <w:t>Intergovernmental Panel on Climate Change</w:t>
            </w:r>
          </w:p>
        </w:tc>
      </w:tr>
      <w:tr w:rsidR="008B07C9" w:rsidRPr="000C787F" w:rsidTr="0085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b w:val="0"/>
                <w:bCs w:val="0"/>
                <w:sz w:val="24"/>
                <w:szCs w:val="24"/>
              </w:rPr>
            </w:pPr>
            <w:r>
              <w:rPr>
                <w:rFonts w:ascii="Myriad Pro" w:hAnsi="Myriad Pro"/>
                <w:b w:val="0"/>
                <w:bCs w:val="0"/>
                <w:sz w:val="24"/>
                <w:szCs w:val="24"/>
              </w:rPr>
              <w:t>KP</w:t>
            </w:r>
          </w:p>
        </w:tc>
        <w:tc>
          <w:tcPr>
            <w:tcW w:w="5935" w:type="dxa"/>
          </w:tcPr>
          <w:p w:rsidR="008B07C9" w:rsidRPr="000C787F" w:rsidRDefault="008B07C9" w:rsidP="008551ED">
            <w:pPr>
              <w:cnfStyle w:val="000000100000" w:firstRow="0" w:lastRow="0" w:firstColumn="0" w:lastColumn="0" w:oddVBand="0" w:evenVBand="0" w:oddHBand="1" w:evenHBand="0" w:firstRowFirstColumn="0" w:firstRowLastColumn="0" w:lastRowFirstColumn="0" w:lastRowLastColumn="0"/>
              <w:rPr>
                <w:rFonts w:ascii="Myriad Pro" w:hAnsi="Myriad Pro"/>
                <w:sz w:val="24"/>
                <w:szCs w:val="24"/>
              </w:rPr>
            </w:pPr>
            <w:r>
              <w:rPr>
                <w:rFonts w:ascii="Myriad Pro" w:hAnsi="Myriad Pro"/>
                <w:sz w:val="24"/>
                <w:szCs w:val="24"/>
              </w:rPr>
              <w:t>Khyber Pakhtunkhwa</w:t>
            </w:r>
          </w:p>
        </w:tc>
      </w:tr>
      <w:tr w:rsidR="008B07C9" w:rsidRPr="000C787F" w:rsidTr="008551ED">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b w:val="0"/>
                <w:bCs w:val="0"/>
                <w:sz w:val="24"/>
                <w:szCs w:val="24"/>
              </w:rPr>
            </w:pPr>
            <w:r>
              <w:rPr>
                <w:rFonts w:ascii="Myriad Pro" w:hAnsi="Myriad Pro"/>
                <w:b w:val="0"/>
                <w:bCs w:val="0"/>
                <w:sz w:val="24"/>
                <w:szCs w:val="24"/>
              </w:rPr>
              <w:t>MPI</w:t>
            </w:r>
          </w:p>
        </w:tc>
        <w:tc>
          <w:tcPr>
            <w:tcW w:w="5935" w:type="dxa"/>
          </w:tcPr>
          <w:p w:rsidR="008B07C9" w:rsidRPr="000C787F" w:rsidRDefault="008B07C9" w:rsidP="008551ED">
            <w:pPr>
              <w:cnfStyle w:val="000000000000" w:firstRow="0" w:lastRow="0" w:firstColumn="0" w:lastColumn="0" w:oddVBand="0" w:evenVBand="0" w:oddHBand="0" w:evenHBand="0" w:firstRowFirstColumn="0" w:firstRowLastColumn="0" w:lastRowFirstColumn="0" w:lastRowLastColumn="0"/>
              <w:rPr>
                <w:rFonts w:ascii="Myriad Pro" w:hAnsi="Myriad Pro"/>
                <w:sz w:val="24"/>
                <w:szCs w:val="24"/>
              </w:rPr>
            </w:pPr>
            <w:r>
              <w:rPr>
                <w:rFonts w:ascii="Myriad Pro" w:hAnsi="Myriad Pro"/>
                <w:sz w:val="24"/>
                <w:szCs w:val="24"/>
              </w:rPr>
              <w:t>Multi-dimensional Poverty Index</w:t>
            </w:r>
          </w:p>
        </w:tc>
      </w:tr>
      <w:tr w:rsidR="008B07C9" w:rsidRPr="000C787F" w:rsidTr="0085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B07C9" w:rsidRPr="007D0125" w:rsidRDefault="008B07C9" w:rsidP="008551ED">
            <w:pPr>
              <w:rPr>
                <w:rFonts w:ascii="Myriad Pro" w:hAnsi="Myriad Pro"/>
                <w:b w:val="0"/>
                <w:sz w:val="24"/>
                <w:szCs w:val="24"/>
              </w:rPr>
            </w:pPr>
            <w:r w:rsidRPr="007D0125">
              <w:rPr>
                <w:rFonts w:ascii="Myriad Pro" w:hAnsi="Myriad Pro"/>
                <w:b w:val="0"/>
                <w:sz w:val="24"/>
                <w:szCs w:val="24"/>
              </w:rPr>
              <w:t>M &amp; E</w:t>
            </w:r>
          </w:p>
        </w:tc>
        <w:tc>
          <w:tcPr>
            <w:tcW w:w="5935" w:type="dxa"/>
          </w:tcPr>
          <w:p w:rsidR="008B07C9" w:rsidRPr="007D0125" w:rsidRDefault="008B07C9" w:rsidP="008551ED">
            <w:pPr>
              <w:cnfStyle w:val="000000100000" w:firstRow="0" w:lastRow="0" w:firstColumn="0" w:lastColumn="0" w:oddVBand="0" w:evenVBand="0" w:oddHBand="1" w:evenHBand="0" w:firstRowFirstColumn="0" w:firstRowLastColumn="0" w:lastRowFirstColumn="0" w:lastRowLastColumn="0"/>
              <w:rPr>
                <w:rFonts w:ascii="Myriad Pro" w:hAnsi="Myriad Pro"/>
                <w:sz w:val="24"/>
                <w:szCs w:val="24"/>
              </w:rPr>
            </w:pPr>
            <w:r>
              <w:rPr>
                <w:rFonts w:ascii="Myriad Pro" w:hAnsi="Myriad Pro"/>
                <w:sz w:val="24"/>
                <w:szCs w:val="24"/>
              </w:rPr>
              <w:t>Monitoring and Evaluation</w:t>
            </w:r>
          </w:p>
        </w:tc>
      </w:tr>
      <w:tr w:rsidR="008B07C9" w:rsidRPr="000C787F" w:rsidTr="008551ED">
        <w:tc>
          <w:tcPr>
            <w:cnfStyle w:val="001000000000" w:firstRow="0" w:lastRow="0" w:firstColumn="1" w:lastColumn="0" w:oddVBand="0" w:evenVBand="0" w:oddHBand="0" w:evenHBand="0" w:firstRowFirstColumn="0" w:firstRowLastColumn="0" w:lastRowFirstColumn="0" w:lastRowLastColumn="0"/>
            <w:tcW w:w="2430" w:type="dxa"/>
          </w:tcPr>
          <w:p w:rsidR="008B07C9" w:rsidRPr="00BD72A4" w:rsidRDefault="008B07C9" w:rsidP="008551ED">
            <w:pPr>
              <w:rPr>
                <w:rFonts w:ascii="Myriad Pro" w:hAnsi="Myriad Pro"/>
                <w:b w:val="0"/>
                <w:sz w:val="24"/>
                <w:szCs w:val="24"/>
              </w:rPr>
            </w:pPr>
            <w:r>
              <w:rPr>
                <w:rFonts w:ascii="Myriad Pro" w:hAnsi="Myriad Pro"/>
                <w:b w:val="0"/>
                <w:sz w:val="24"/>
                <w:szCs w:val="24"/>
              </w:rPr>
              <w:t>MSMEs</w:t>
            </w:r>
          </w:p>
        </w:tc>
        <w:tc>
          <w:tcPr>
            <w:tcW w:w="5935" w:type="dxa"/>
          </w:tcPr>
          <w:p w:rsidR="008B07C9" w:rsidRPr="000C787F" w:rsidRDefault="008B07C9" w:rsidP="008551ED">
            <w:pPr>
              <w:cnfStyle w:val="000000000000" w:firstRow="0" w:lastRow="0" w:firstColumn="0" w:lastColumn="0" w:oddVBand="0" w:evenVBand="0" w:oddHBand="0" w:evenHBand="0" w:firstRowFirstColumn="0" w:firstRowLastColumn="0" w:lastRowFirstColumn="0" w:lastRowLastColumn="0"/>
              <w:rPr>
                <w:rFonts w:ascii="Myriad Pro" w:hAnsi="Myriad Pro"/>
                <w:sz w:val="24"/>
                <w:szCs w:val="24"/>
              </w:rPr>
            </w:pPr>
            <w:r>
              <w:rPr>
                <w:rFonts w:ascii="Myriad Pro" w:hAnsi="Myriad Pro"/>
                <w:sz w:val="24"/>
                <w:szCs w:val="24"/>
              </w:rPr>
              <w:t>Micro, Small or Medium Enterprises</w:t>
            </w:r>
          </w:p>
        </w:tc>
      </w:tr>
      <w:tr w:rsidR="008B07C9" w:rsidRPr="000C787F" w:rsidTr="0085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B07C9" w:rsidRPr="00E863E1" w:rsidRDefault="008B07C9" w:rsidP="008551ED">
            <w:pPr>
              <w:rPr>
                <w:rFonts w:ascii="Myriad Pro" w:hAnsi="Myriad Pro"/>
                <w:b w:val="0"/>
                <w:sz w:val="24"/>
                <w:szCs w:val="24"/>
              </w:rPr>
            </w:pPr>
            <w:r>
              <w:rPr>
                <w:rFonts w:ascii="Myriad Pro" w:hAnsi="Myriad Pro"/>
                <w:b w:val="0"/>
                <w:sz w:val="24"/>
                <w:szCs w:val="24"/>
              </w:rPr>
              <w:t>NSC</w:t>
            </w:r>
          </w:p>
        </w:tc>
        <w:tc>
          <w:tcPr>
            <w:tcW w:w="5935" w:type="dxa"/>
          </w:tcPr>
          <w:p w:rsidR="008B07C9" w:rsidRPr="000C787F" w:rsidRDefault="008B07C9" w:rsidP="008551ED">
            <w:pPr>
              <w:cnfStyle w:val="000000100000" w:firstRow="0" w:lastRow="0" w:firstColumn="0" w:lastColumn="0" w:oddVBand="0" w:evenVBand="0" w:oddHBand="1" w:evenHBand="0" w:firstRowFirstColumn="0" w:firstRowLastColumn="0" w:lastRowFirstColumn="0" w:lastRowLastColumn="0"/>
              <w:rPr>
                <w:rFonts w:ascii="Myriad Pro" w:hAnsi="Myriad Pro"/>
                <w:sz w:val="24"/>
                <w:szCs w:val="24"/>
              </w:rPr>
            </w:pPr>
            <w:r>
              <w:rPr>
                <w:rFonts w:ascii="Myriad Pro" w:hAnsi="Myriad Pro"/>
                <w:sz w:val="24"/>
                <w:szCs w:val="24"/>
              </w:rPr>
              <w:t>National Security Committee</w:t>
            </w:r>
          </w:p>
        </w:tc>
      </w:tr>
      <w:tr w:rsidR="008B07C9" w:rsidRPr="000C787F" w:rsidTr="008551ED">
        <w:tc>
          <w:tcPr>
            <w:cnfStyle w:val="001000000000" w:firstRow="0" w:lastRow="0" w:firstColumn="1" w:lastColumn="0" w:oddVBand="0" w:evenVBand="0" w:oddHBand="0" w:evenHBand="0" w:firstRowFirstColumn="0" w:firstRowLastColumn="0" w:lastRowFirstColumn="0" w:lastRowLastColumn="0"/>
            <w:tcW w:w="2430" w:type="dxa"/>
          </w:tcPr>
          <w:p w:rsidR="008B07C9" w:rsidRDefault="008B07C9" w:rsidP="008551ED">
            <w:pPr>
              <w:rPr>
                <w:rFonts w:ascii="Myriad Pro" w:hAnsi="Myriad Pro"/>
                <w:b w:val="0"/>
                <w:sz w:val="24"/>
                <w:szCs w:val="24"/>
              </w:rPr>
            </w:pPr>
            <w:r>
              <w:rPr>
                <w:rFonts w:ascii="Myriad Pro" w:hAnsi="Myriad Pro"/>
                <w:b w:val="0"/>
                <w:sz w:val="24"/>
                <w:szCs w:val="24"/>
              </w:rPr>
              <w:t>NGOs</w:t>
            </w:r>
          </w:p>
        </w:tc>
        <w:tc>
          <w:tcPr>
            <w:tcW w:w="5935" w:type="dxa"/>
          </w:tcPr>
          <w:p w:rsidR="008B07C9" w:rsidRDefault="008B07C9" w:rsidP="008551ED">
            <w:pPr>
              <w:cnfStyle w:val="000000000000" w:firstRow="0" w:lastRow="0" w:firstColumn="0" w:lastColumn="0" w:oddVBand="0" w:evenVBand="0" w:oddHBand="0" w:evenHBand="0" w:firstRowFirstColumn="0" w:firstRowLastColumn="0" w:lastRowFirstColumn="0" w:lastRowLastColumn="0"/>
              <w:rPr>
                <w:rFonts w:ascii="Myriad Pro" w:hAnsi="Myriad Pro"/>
                <w:sz w:val="24"/>
                <w:szCs w:val="24"/>
              </w:rPr>
            </w:pPr>
            <w:r>
              <w:rPr>
                <w:rFonts w:ascii="Myriad Pro" w:hAnsi="Myriad Pro"/>
                <w:sz w:val="24"/>
                <w:szCs w:val="24"/>
              </w:rPr>
              <w:t>Non-Governmental Organizations</w:t>
            </w:r>
          </w:p>
        </w:tc>
      </w:tr>
      <w:tr w:rsidR="008B07C9" w:rsidRPr="000C787F" w:rsidTr="0085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B07C9" w:rsidRDefault="008B07C9" w:rsidP="008551ED">
            <w:pPr>
              <w:rPr>
                <w:rFonts w:ascii="Myriad Pro" w:hAnsi="Myriad Pro"/>
                <w:b w:val="0"/>
                <w:sz w:val="24"/>
                <w:szCs w:val="24"/>
              </w:rPr>
            </w:pPr>
            <w:r>
              <w:rPr>
                <w:rFonts w:ascii="Myriad Pro" w:hAnsi="Myriad Pro"/>
                <w:b w:val="0"/>
                <w:sz w:val="24"/>
                <w:szCs w:val="24"/>
              </w:rPr>
              <w:t>NOC</w:t>
            </w:r>
          </w:p>
        </w:tc>
        <w:tc>
          <w:tcPr>
            <w:tcW w:w="5935" w:type="dxa"/>
          </w:tcPr>
          <w:p w:rsidR="008B07C9" w:rsidRDefault="008B07C9" w:rsidP="008551ED">
            <w:pPr>
              <w:cnfStyle w:val="000000100000" w:firstRow="0" w:lastRow="0" w:firstColumn="0" w:lastColumn="0" w:oddVBand="0" w:evenVBand="0" w:oddHBand="1" w:evenHBand="0" w:firstRowFirstColumn="0" w:firstRowLastColumn="0" w:lastRowFirstColumn="0" w:lastRowLastColumn="0"/>
              <w:rPr>
                <w:rFonts w:ascii="Myriad Pro" w:hAnsi="Myriad Pro"/>
                <w:sz w:val="24"/>
                <w:szCs w:val="24"/>
              </w:rPr>
            </w:pPr>
            <w:r>
              <w:rPr>
                <w:rFonts w:ascii="Myriad Pro" w:hAnsi="Myriad Pro"/>
                <w:sz w:val="24"/>
                <w:szCs w:val="24"/>
              </w:rPr>
              <w:t>No Objection Certificate</w:t>
            </w:r>
          </w:p>
        </w:tc>
      </w:tr>
      <w:tr w:rsidR="008B07C9" w:rsidRPr="000C787F" w:rsidTr="008551ED">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b w:val="0"/>
                <w:bCs w:val="0"/>
                <w:sz w:val="24"/>
                <w:szCs w:val="24"/>
              </w:rPr>
            </w:pPr>
            <w:r>
              <w:rPr>
                <w:rFonts w:ascii="Myriad Pro" w:hAnsi="Myriad Pro"/>
                <w:b w:val="0"/>
                <w:bCs w:val="0"/>
                <w:sz w:val="24"/>
                <w:szCs w:val="24"/>
              </w:rPr>
              <w:t>PSDP</w:t>
            </w:r>
          </w:p>
        </w:tc>
        <w:tc>
          <w:tcPr>
            <w:tcW w:w="5935" w:type="dxa"/>
          </w:tcPr>
          <w:p w:rsidR="008B07C9" w:rsidRPr="000C787F" w:rsidRDefault="008B07C9" w:rsidP="008551ED">
            <w:pPr>
              <w:cnfStyle w:val="000000000000" w:firstRow="0" w:lastRow="0" w:firstColumn="0" w:lastColumn="0" w:oddVBand="0" w:evenVBand="0" w:oddHBand="0" w:evenHBand="0" w:firstRowFirstColumn="0" w:firstRowLastColumn="0" w:lastRowFirstColumn="0" w:lastRowLastColumn="0"/>
              <w:rPr>
                <w:rFonts w:ascii="Myriad Pro" w:hAnsi="Myriad Pro"/>
                <w:sz w:val="24"/>
                <w:szCs w:val="24"/>
              </w:rPr>
            </w:pPr>
            <w:r>
              <w:rPr>
                <w:rFonts w:ascii="Myriad Pro" w:hAnsi="Myriad Pro"/>
                <w:sz w:val="24"/>
                <w:szCs w:val="24"/>
              </w:rPr>
              <w:t>Public Sector Development Programme</w:t>
            </w:r>
          </w:p>
        </w:tc>
      </w:tr>
      <w:tr w:rsidR="008B07C9" w:rsidRPr="000C787F" w:rsidTr="0085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b w:val="0"/>
                <w:bCs w:val="0"/>
                <w:sz w:val="24"/>
                <w:szCs w:val="24"/>
              </w:rPr>
            </w:pPr>
            <w:r w:rsidRPr="000C787F">
              <w:rPr>
                <w:rFonts w:ascii="Myriad Pro" w:hAnsi="Myriad Pro"/>
                <w:b w:val="0"/>
                <w:bCs w:val="0"/>
                <w:sz w:val="24"/>
                <w:szCs w:val="24"/>
              </w:rPr>
              <w:t>P&amp;D</w:t>
            </w:r>
          </w:p>
        </w:tc>
        <w:tc>
          <w:tcPr>
            <w:tcW w:w="5935" w:type="dxa"/>
          </w:tcPr>
          <w:p w:rsidR="008B07C9" w:rsidRPr="000C787F" w:rsidRDefault="008B07C9" w:rsidP="008551ED">
            <w:pPr>
              <w:cnfStyle w:val="000000100000" w:firstRow="0" w:lastRow="0" w:firstColumn="0" w:lastColumn="0" w:oddVBand="0" w:evenVBand="0" w:oddHBand="1" w:evenHBand="0" w:firstRowFirstColumn="0" w:firstRowLastColumn="0" w:lastRowFirstColumn="0" w:lastRowLastColumn="0"/>
              <w:rPr>
                <w:rFonts w:ascii="Myriad Pro" w:hAnsi="Myriad Pro"/>
                <w:sz w:val="24"/>
                <w:szCs w:val="24"/>
              </w:rPr>
            </w:pPr>
            <w:r>
              <w:rPr>
                <w:rFonts w:ascii="Myriad Pro" w:hAnsi="Myriad Pro"/>
                <w:sz w:val="24"/>
                <w:szCs w:val="24"/>
              </w:rPr>
              <w:t xml:space="preserve">Planning </w:t>
            </w:r>
            <w:r w:rsidRPr="000C787F">
              <w:rPr>
                <w:rFonts w:ascii="Myriad Pro" w:hAnsi="Myriad Pro"/>
                <w:sz w:val="24"/>
                <w:szCs w:val="24"/>
              </w:rPr>
              <w:t>and Development</w:t>
            </w:r>
            <w:r>
              <w:rPr>
                <w:rFonts w:ascii="Myriad Pro" w:hAnsi="Myriad Pro"/>
                <w:sz w:val="24"/>
                <w:szCs w:val="24"/>
              </w:rPr>
              <w:t xml:space="preserve"> </w:t>
            </w:r>
          </w:p>
        </w:tc>
      </w:tr>
      <w:tr w:rsidR="008B07C9" w:rsidRPr="000C787F" w:rsidTr="008551ED">
        <w:trPr>
          <w:trHeight w:val="360"/>
        </w:trPr>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b w:val="0"/>
                <w:sz w:val="24"/>
                <w:szCs w:val="24"/>
              </w:rPr>
            </w:pPr>
            <w:r w:rsidRPr="000C787F">
              <w:rPr>
                <w:rFonts w:ascii="Myriad Pro" w:hAnsi="Myriad Pro"/>
                <w:b w:val="0"/>
                <w:sz w:val="24"/>
                <w:szCs w:val="24"/>
              </w:rPr>
              <w:t>SDG</w:t>
            </w:r>
          </w:p>
        </w:tc>
        <w:tc>
          <w:tcPr>
            <w:tcW w:w="5935" w:type="dxa"/>
          </w:tcPr>
          <w:p w:rsidR="008B07C9" w:rsidRPr="000C787F" w:rsidRDefault="008B07C9" w:rsidP="008551ED">
            <w:pPr>
              <w:cnfStyle w:val="000000000000" w:firstRow="0" w:lastRow="0" w:firstColumn="0" w:lastColumn="0" w:oddVBand="0" w:evenVBand="0" w:oddHBand="0" w:evenHBand="0" w:firstRowFirstColumn="0" w:firstRowLastColumn="0" w:lastRowFirstColumn="0" w:lastRowLastColumn="0"/>
              <w:rPr>
                <w:rFonts w:ascii="Myriad Pro" w:hAnsi="Myriad Pro"/>
                <w:sz w:val="24"/>
                <w:szCs w:val="24"/>
              </w:rPr>
            </w:pPr>
            <w:r w:rsidRPr="000C787F">
              <w:rPr>
                <w:rFonts w:ascii="Myriad Pro" w:hAnsi="Myriad Pro"/>
                <w:sz w:val="24"/>
                <w:szCs w:val="24"/>
              </w:rPr>
              <w:t>Sustainable Development Goal</w:t>
            </w:r>
          </w:p>
        </w:tc>
      </w:tr>
      <w:tr w:rsidR="008B07C9" w:rsidRPr="000C787F" w:rsidTr="0085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b w:val="0"/>
                <w:bCs w:val="0"/>
                <w:sz w:val="24"/>
                <w:szCs w:val="24"/>
              </w:rPr>
            </w:pPr>
            <w:r>
              <w:rPr>
                <w:rFonts w:ascii="Myriad Pro" w:hAnsi="Myriad Pro"/>
                <w:b w:val="0"/>
                <w:bCs w:val="0"/>
                <w:sz w:val="24"/>
                <w:szCs w:val="24"/>
              </w:rPr>
              <w:t>UNICEF</w:t>
            </w:r>
          </w:p>
        </w:tc>
        <w:tc>
          <w:tcPr>
            <w:tcW w:w="5935" w:type="dxa"/>
          </w:tcPr>
          <w:p w:rsidR="008B07C9" w:rsidRPr="000C787F" w:rsidRDefault="008B07C9" w:rsidP="008551ED">
            <w:pPr>
              <w:cnfStyle w:val="000000100000" w:firstRow="0" w:lastRow="0" w:firstColumn="0" w:lastColumn="0" w:oddVBand="0" w:evenVBand="0" w:oddHBand="1" w:evenHBand="0" w:firstRowFirstColumn="0" w:firstRowLastColumn="0" w:lastRowFirstColumn="0" w:lastRowLastColumn="0"/>
              <w:rPr>
                <w:rFonts w:ascii="Myriad Pro" w:hAnsi="Myriad Pro"/>
                <w:sz w:val="24"/>
                <w:szCs w:val="24"/>
              </w:rPr>
            </w:pPr>
            <w:r>
              <w:rPr>
                <w:rFonts w:ascii="Myriad Pro" w:hAnsi="Myriad Pro"/>
                <w:sz w:val="24"/>
                <w:szCs w:val="24"/>
              </w:rPr>
              <w:t>United Nations Children Fund</w:t>
            </w:r>
          </w:p>
        </w:tc>
      </w:tr>
      <w:tr w:rsidR="008B07C9" w:rsidRPr="000C787F" w:rsidTr="008551ED">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b w:val="0"/>
                <w:bCs w:val="0"/>
                <w:sz w:val="24"/>
                <w:szCs w:val="24"/>
              </w:rPr>
            </w:pPr>
            <w:r>
              <w:rPr>
                <w:rFonts w:ascii="Myriad Pro" w:hAnsi="Myriad Pro"/>
                <w:b w:val="0"/>
                <w:bCs w:val="0"/>
                <w:sz w:val="24"/>
                <w:szCs w:val="24"/>
              </w:rPr>
              <w:t>UNDAF</w:t>
            </w:r>
          </w:p>
        </w:tc>
        <w:tc>
          <w:tcPr>
            <w:tcW w:w="5935" w:type="dxa"/>
          </w:tcPr>
          <w:p w:rsidR="008B07C9" w:rsidRPr="000C787F" w:rsidRDefault="008B07C9" w:rsidP="008551ED">
            <w:pPr>
              <w:cnfStyle w:val="000000000000" w:firstRow="0" w:lastRow="0" w:firstColumn="0" w:lastColumn="0" w:oddVBand="0" w:evenVBand="0" w:oddHBand="0" w:evenHBand="0" w:firstRowFirstColumn="0" w:firstRowLastColumn="0" w:lastRowFirstColumn="0" w:lastRowLastColumn="0"/>
              <w:rPr>
                <w:rFonts w:ascii="Myriad Pro" w:hAnsi="Myriad Pro"/>
                <w:sz w:val="24"/>
                <w:szCs w:val="24"/>
              </w:rPr>
            </w:pPr>
            <w:r>
              <w:rPr>
                <w:rFonts w:ascii="Myriad Pro" w:hAnsi="Myriad Pro"/>
                <w:sz w:val="24"/>
                <w:szCs w:val="24"/>
              </w:rPr>
              <w:t>United Nations Development Assistance Framework</w:t>
            </w:r>
          </w:p>
        </w:tc>
      </w:tr>
      <w:tr w:rsidR="008B07C9" w:rsidRPr="000C787F" w:rsidTr="0085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b w:val="0"/>
                <w:bCs w:val="0"/>
                <w:sz w:val="24"/>
                <w:szCs w:val="24"/>
              </w:rPr>
            </w:pPr>
            <w:r>
              <w:rPr>
                <w:rFonts w:ascii="Myriad Pro" w:hAnsi="Myriad Pro"/>
                <w:b w:val="0"/>
                <w:bCs w:val="0"/>
                <w:sz w:val="24"/>
                <w:szCs w:val="24"/>
              </w:rPr>
              <w:t>UNSDF</w:t>
            </w:r>
          </w:p>
        </w:tc>
        <w:tc>
          <w:tcPr>
            <w:tcW w:w="5935" w:type="dxa"/>
          </w:tcPr>
          <w:p w:rsidR="008B07C9" w:rsidRPr="000C7468" w:rsidRDefault="008B07C9" w:rsidP="008551ED">
            <w:pPr>
              <w:cnfStyle w:val="000000100000" w:firstRow="0" w:lastRow="0" w:firstColumn="0" w:lastColumn="0" w:oddVBand="0" w:evenVBand="0" w:oddHBand="1" w:evenHBand="0" w:firstRowFirstColumn="0" w:firstRowLastColumn="0" w:lastRowFirstColumn="0" w:lastRowLastColumn="0"/>
              <w:rPr>
                <w:rFonts w:ascii="Myriad Pro" w:hAnsi="Myriad Pro"/>
                <w:sz w:val="24"/>
                <w:szCs w:val="24"/>
              </w:rPr>
            </w:pPr>
            <w:r>
              <w:rPr>
                <w:rFonts w:ascii="Myriad Pro" w:hAnsi="Myriad Pro"/>
                <w:sz w:val="24"/>
                <w:szCs w:val="24"/>
              </w:rPr>
              <w:t>United Nations Sustainable Development Framework</w:t>
            </w:r>
          </w:p>
        </w:tc>
      </w:tr>
      <w:tr w:rsidR="008B07C9" w:rsidRPr="000C787F" w:rsidTr="008551ED">
        <w:tc>
          <w:tcPr>
            <w:cnfStyle w:val="001000000000" w:firstRow="0" w:lastRow="0" w:firstColumn="1" w:lastColumn="0" w:oddVBand="0" w:evenVBand="0" w:oddHBand="0" w:evenHBand="0" w:firstRowFirstColumn="0" w:firstRowLastColumn="0" w:lastRowFirstColumn="0" w:lastRowLastColumn="0"/>
            <w:tcW w:w="2430" w:type="dxa"/>
          </w:tcPr>
          <w:p w:rsidR="008B07C9" w:rsidRPr="000C787F" w:rsidRDefault="008B07C9" w:rsidP="008551ED">
            <w:pPr>
              <w:rPr>
                <w:rFonts w:ascii="Myriad Pro" w:hAnsi="Myriad Pro"/>
                <w:b w:val="0"/>
                <w:bCs w:val="0"/>
                <w:sz w:val="24"/>
                <w:szCs w:val="24"/>
              </w:rPr>
            </w:pPr>
            <w:r w:rsidRPr="000C787F">
              <w:rPr>
                <w:rFonts w:ascii="Myriad Pro" w:hAnsi="Myriad Pro"/>
                <w:b w:val="0"/>
                <w:bCs w:val="0"/>
                <w:sz w:val="24"/>
                <w:szCs w:val="24"/>
              </w:rPr>
              <w:t>UNDP</w:t>
            </w:r>
          </w:p>
        </w:tc>
        <w:tc>
          <w:tcPr>
            <w:tcW w:w="5935" w:type="dxa"/>
          </w:tcPr>
          <w:p w:rsidR="008B07C9" w:rsidRPr="000C787F" w:rsidRDefault="008B07C9" w:rsidP="008551ED">
            <w:pPr>
              <w:cnfStyle w:val="000000000000" w:firstRow="0" w:lastRow="0" w:firstColumn="0" w:lastColumn="0" w:oddVBand="0" w:evenVBand="0" w:oddHBand="0" w:evenHBand="0" w:firstRowFirstColumn="0" w:firstRowLastColumn="0" w:lastRowFirstColumn="0" w:lastRowLastColumn="0"/>
              <w:rPr>
                <w:rFonts w:ascii="Myriad Pro" w:hAnsi="Myriad Pro"/>
                <w:sz w:val="24"/>
                <w:szCs w:val="24"/>
              </w:rPr>
            </w:pPr>
            <w:r w:rsidRPr="000C787F">
              <w:rPr>
                <w:rFonts w:ascii="Myriad Pro" w:hAnsi="Myriad Pro"/>
                <w:sz w:val="24"/>
                <w:szCs w:val="24"/>
              </w:rPr>
              <w:t>United Nations Development Programme</w:t>
            </w:r>
          </w:p>
        </w:tc>
      </w:tr>
    </w:tbl>
    <w:p w:rsidR="008311DC" w:rsidRDefault="008B07C9">
      <w:pPr>
        <w:spacing w:after="0"/>
        <w:jc w:val="left"/>
        <w:rPr>
          <w:rFonts w:ascii="Myriad Pro" w:hAnsi="Myriad Pro"/>
          <w:b/>
          <w:bCs/>
        </w:rPr>
      </w:pPr>
      <w:r>
        <w:rPr>
          <w:rFonts w:ascii="Myriad Pro" w:hAnsi="Myriad Pro"/>
          <w:b/>
          <w:bCs/>
        </w:rPr>
        <w:t xml:space="preserve"> </w:t>
      </w:r>
      <w:r w:rsidR="008311DC">
        <w:rPr>
          <w:rFonts w:ascii="Myriad Pro" w:hAnsi="Myriad Pro"/>
          <w:b/>
          <w:bCs/>
        </w:rPr>
        <w:br w:type="page"/>
      </w:r>
    </w:p>
    <w:p w:rsidR="00E31E36" w:rsidRPr="004B57DA" w:rsidRDefault="00E31E36">
      <w:pPr>
        <w:rPr>
          <w:rFonts w:ascii="Myriad Pro" w:hAnsi="Myriad Pro"/>
          <w:b/>
          <w:bCs/>
        </w:rPr>
      </w:pPr>
    </w:p>
    <w:p w:rsidR="00FE06F9" w:rsidRPr="00A5097F" w:rsidRDefault="00B460A8" w:rsidP="00451381">
      <w:pPr>
        <w:pStyle w:val="Heading1"/>
        <w:numPr>
          <w:ilvl w:val="0"/>
          <w:numId w:val="2"/>
        </w:numPr>
        <w:rPr>
          <w:rFonts w:ascii="Myriad Pro" w:hAnsi="Myriad Pro"/>
        </w:rPr>
      </w:pPr>
      <w:bookmarkStart w:id="0" w:name="_Toc524436247"/>
      <w:r w:rsidRPr="00A5097F">
        <w:rPr>
          <w:rFonts w:ascii="Myriad Pro" w:hAnsi="Myriad Pro"/>
        </w:rPr>
        <w:t xml:space="preserve">Development Challenge </w:t>
      </w:r>
      <w:r w:rsidRPr="00A5097F">
        <w:rPr>
          <w:rFonts w:ascii="Myriad Pro" w:hAnsi="Myriad Pro"/>
          <w:sz w:val="20"/>
          <w:szCs w:val="20"/>
        </w:rPr>
        <w:t>(1/4 page – 2 pages recommended)</w:t>
      </w:r>
      <w:bookmarkEnd w:id="0"/>
    </w:p>
    <w:p w:rsidR="00FE06F9" w:rsidRPr="00A5097F" w:rsidRDefault="00FE06F9">
      <w:pPr>
        <w:rPr>
          <w:rFonts w:ascii="Myriad Pro" w:hAnsi="Myriad Pro"/>
          <w:i/>
          <w:iCs/>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Balochistan is the largest province </w:t>
      </w:r>
      <w:r w:rsidR="00D82C1F">
        <w:rPr>
          <w:rFonts w:ascii="Myriad Pro" w:hAnsi="Myriad Pro"/>
        </w:rPr>
        <w:t>of</w:t>
      </w:r>
      <w:r w:rsidRPr="00A5097F">
        <w:rPr>
          <w:rFonts w:ascii="Myriad Pro" w:hAnsi="Myriad Pro"/>
        </w:rPr>
        <w:t xml:space="preserve"> Pakistan, comprising 44% (3</w:t>
      </w:r>
      <w:r w:rsidR="00D82C1F">
        <w:rPr>
          <w:rFonts w:ascii="Myriad Pro" w:hAnsi="Myriad Pro"/>
        </w:rPr>
        <w:t>47,190</w:t>
      </w:r>
      <w:r w:rsidRPr="00A5097F">
        <w:rPr>
          <w:rFonts w:ascii="Myriad Pro" w:hAnsi="Myriad Pro"/>
        </w:rPr>
        <w:t xml:space="preserve"> square </w:t>
      </w:r>
      <w:proofErr w:type="spellStart"/>
      <w:r w:rsidRPr="00A5097F">
        <w:rPr>
          <w:rFonts w:ascii="Myriad Pro" w:hAnsi="Myriad Pro"/>
        </w:rPr>
        <w:t>kms</w:t>
      </w:r>
      <w:proofErr w:type="spellEnd"/>
      <w:r w:rsidRPr="00A5097F">
        <w:rPr>
          <w:rFonts w:ascii="Myriad Pro" w:hAnsi="Myriad Pro"/>
        </w:rPr>
        <w:t>) of national territory</w:t>
      </w:r>
      <w:r w:rsidR="008F31BE">
        <w:rPr>
          <w:rFonts w:ascii="Myriad Pro" w:hAnsi="Myriad Pro"/>
        </w:rPr>
        <w:t>.</w:t>
      </w:r>
      <w:r w:rsidRPr="00A5097F">
        <w:rPr>
          <w:rFonts w:ascii="Myriad Pro" w:hAnsi="Myriad Pro"/>
        </w:rPr>
        <w:t xml:space="preserve">  It is the least populated province of Pakistan hosting 5 percent of the national population (a total of 12.34 million, of which 2.28 million live in Quetta</w:t>
      </w:r>
      <w:r w:rsidRPr="00A5097F">
        <w:rPr>
          <w:rFonts w:ascii="Myriad Pro" w:hAnsi="Myriad Pro"/>
          <w:vertAlign w:val="superscript"/>
        </w:rPr>
        <w:footnoteReference w:id="2"/>
      </w:r>
      <w:r w:rsidRPr="00A5097F">
        <w:rPr>
          <w:rFonts w:ascii="Myriad Pro" w:hAnsi="Myriad Pro"/>
        </w:rPr>
        <w:t xml:space="preserve">).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Style w:val="PageNumber"/>
          <w:rFonts w:ascii="Myriad Pro" w:hAnsi="Myriad Pro"/>
        </w:rPr>
        <w:t xml:space="preserve">The development challenge is </w:t>
      </w:r>
      <w:r w:rsidRPr="00A5097F">
        <w:rPr>
          <w:rFonts w:ascii="Myriad Pro" w:hAnsi="Myriad Pro"/>
          <w:u w:val="single"/>
          <w:lang w:val="fr-FR"/>
        </w:rPr>
        <w:t xml:space="preserve">to enable the Province to </w:t>
      </w:r>
      <w:proofErr w:type="spellStart"/>
      <w:r w:rsidR="00194D72" w:rsidRPr="00A5097F">
        <w:rPr>
          <w:rFonts w:ascii="Myriad Pro" w:hAnsi="Myriad Pro"/>
          <w:u w:val="single"/>
          <w:lang w:val="fr-FR"/>
        </w:rPr>
        <w:t>realise</w:t>
      </w:r>
      <w:proofErr w:type="spellEnd"/>
      <w:r w:rsidRPr="00A5097F">
        <w:rPr>
          <w:rFonts w:ascii="Myriad Pro" w:hAnsi="Myriad Pro"/>
          <w:u w:val="single"/>
          <w:lang w:val="fr-FR"/>
        </w:rPr>
        <w:t xml:space="preserve"> </w:t>
      </w:r>
      <w:proofErr w:type="spellStart"/>
      <w:r w:rsidR="00194D72" w:rsidRPr="00A5097F">
        <w:rPr>
          <w:rFonts w:ascii="Myriad Pro" w:hAnsi="Myriad Pro"/>
          <w:u w:val="single"/>
          <w:lang w:val="fr-FR"/>
        </w:rPr>
        <w:t>its</w:t>
      </w:r>
      <w:proofErr w:type="spellEnd"/>
      <w:r w:rsidRPr="00A5097F">
        <w:rPr>
          <w:rFonts w:ascii="Myriad Pro" w:hAnsi="Myriad Pro"/>
          <w:u w:val="single"/>
          <w:lang w:val="fr-FR"/>
        </w:rPr>
        <w:t xml:space="preserve"> </w:t>
      </w:r>
      <w:r w:rsidR="00F109A0">
        <w:rPr>
          <w:rFonts w:ascii="Myriad Pro" w:hAnsi="Myriad Pro"/>
          <w:u w:val="single"/>
          <w:lang w:val="fr-FR"/>
        </w:rPr>
        <w:t>potentie</w:t>
      </w:r>
      <w:r w:rsidR="00F109A0" w:rsidRPr="00A5097F">
        <w:rPr>
          <w:rFonts w:ascii="Myriad Pro" w:hAnsi="Myriad Pro"/>
          <w:u w:val="single"/>
          <w:lang w:val="fr-FR"/>
        </w:rPr>
        <w:t>l</w:t>
      </w:r>
      <w:r w:rsidRPr="00A5097F">
        <w:rPr>
          <w:rFonts w:ascii="Myriad Pro" w:hAnsi="Myriad Pro"/>
          <w:lang w:val="fr-FR"/>
        </w:rPr>
        <w:t xml:space="preserve"> </w:t>
      </w:r>
      <w:r w:rsidRPr="00A5097F">
        <w:rPr>
          <w:rStyle w:val="PageNumber"/>
          <w:rFonts w:ascii="Myriad Pro" w:hAnsi="Myriad Pro"/>
        </w:rPr>
        <w:t xml:space="preserve">given an unsettled security situation, low population density, difficult terrain &amp; access, an uncertain water supply, </w:t>
      </w:r>
      <w:r w:rsidRPr="00A5097F">
        <w:rPr>
          <w:rFonts w:ascii="Myriad Pro" w:hAnsi="Myriad Pro"/>
          <w:lang w:val="pt-PT"/>
        </w:rPr>
        <w:t>limit</w:t>
      </w:r>
      <w:proofErr w:type="spellStart"/>
      <w:r w:rsidRPr="00A5097F">
        <w:rPr>
          <w:rStyle w:val="PageNumber"/>
          <w:rFonts w:ascii="Myriad Pro" w:hAnsi="Myriad Pro"/>
        </w:rPr>
        <w:t>ed</w:t>
      </w:r>
      <w:proofErr w:type="spellEnd"/>
      <w:r w:rsidRPr="00A5097F">
        <w:rPr>
          <w:rStyle w:val="PageNumber"/>
          <w:rFonts w:ascii="Myriad Pro" w:hAnsi="Myriad Pro"/>
        </w:rPr>
        <w:t xml:space="preserve"> livelihood opportunities, weak institutions, governance and law </w:t>
      </w:r>
      <w:r w:rsidRPr="00A5097F">
        <w:rPr>
          <w:rFonts w:ascii="Myriad Pro" w:hAnsi="Myriad Pro"/>
          <w:lang w:val="fr-FR"/>
        </w:rPr>
        <w:t xml:space="preserve">enforcement.  </w:t>
      </w:r>
    </w:p>
    <w:p w:rsidR="00FE06F9" w:rsidRPr="00A5097F" w:rsidRDefault="00FE06F9">
      <w:pPr>
        <w:pStyle w:val="Default"/>
        <w:suppressAutoHyphens/>
        <w:spacing w:after="0"/>
        <w:rPr>
          <w:rFonts w:ascii="Myriad Pro" w:hAnsi="Myriad Pro"/>
          <w:lang w:val="fr-FR"/>
        </w:rPr>
      </w:pPr>
    </w:p>
    <w:p w:rsidR="00FE06F9" w:rsidRPr="00A5097F" w:rsidRDefault="00B460A8">
      <w:pPr>
        <w:pStyle w:val="Default"/>
        <w:suppressAutoHyphens/>
        <w:spacing w:after="0"/>
        <w:rPr>
          <w:rFonts w:ascii="Myriad Pro" w:hAnsi="Myriad Pro"/>
        </w:rPr>
      </w:pPr>
      <w:r w:rsidRPr="00A5097F">
        <w:rPr>
          <w:rFonts w:ascii="Myriad Pro" w:hAnsi="Myriad Pro"/>
        </w:rPr>
        <w:t>In 2010</w:t>
      </w:r>
      <w:r w:rsidR="00D82C1F">
        <w:rPr>
          <w:rFonts w:ascii="Myriad Pro" w:hAnsi="Myriad Pro"/>
        </w:rPr>
        <w:t>-</w:t>
      </w:r>
      <w:r w:rsidRPr="00A5097F">
        <w:rPr>
          <w:rFonts w:ascii="Myriad Pro" w:hAnsi="Myriad Pro"/>
        </w:rPr>
        <w:t>11, Balochistan scored the lowest in Pakistan in 12 out of 13 key indicators for education, literacy, health, water, and sanitation</w:t>
      </w:r>
      <w:r w:rsidRPr="00A5097F">
        <w:rPr>
          <w:rFonts w:ascii="Myriad Pro" w:hAnsi="Myriad Pro"/>
          <w:vertAlign w:val="superscript"/>
        </w:rPr>
        <w:footnoteReference w:id="3"/>
      </w:r>
      <w:r w:rsidRPr="00A5097F">
        <w:rPr>
          <w:rFonts w:ascii="Myriad Pro" w:hAnsi="Myriad Pro"/>
        </w:rPr>
        <w:t xml:space="preserve">.  The Government’s Multiple Indicator Cluster Survey on Women and Children (UNICEF, November 2011) states that Balochistan has a Hepatitis B </w:t>
      </w:r>
      <w:r w:rsidR="00194D72" w:rsidRPr="00A5097F">
        <w:rPr>
          <w:rFonts w:ascii="Myriad Pro" w:hAnsi="Myriad Pro"/>
        </w:rPr>
        <w:t>immunization</w:t>
      </w:r>
      <w:r w:rsidRPr="00A5097F">
        <w:rPr>
          <w:rFonts w:ascii="Myriad Pro" w:hAnsi="Myriad Pro"/>
        </w:rPr>
        <w:t xml:space="preserve"> coverage of only 6.7 percent (sample size 12,000 households).  The 2012-2013 Demographic and Health Survey states that 71 percent of women in Balochistan had no education</w:t>
      </w:r>
      <w:r w:rsidRPr="00A5097F">
        <w:rPr>
          <w:rFonts w:ascii="Myriad Pro" w:hAnsi="Myriad Pro"/>
          <w:vertAlign w:val="superscript"/>
        </w:rPr>
        <w:footnoteReference w:id="4"/>
      </w:r>
      <w:r w:rsidRPr="00A5097F">
        <w:rPr>
          <w:rFonts w:ascii="Myriad Pro" w:hAnsi="Myriad Pro"/>
        </w:rPr>
        <w:t>.</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More recently in 2017, Balochistan has the second highest headcount of those in multi-dimensional poverty of all Pakistan’s Provinces: 71.2 percent</w:t>
      </w:r>
      <w:r w:rsidRPr="00A5097F">
        <w:rPr>
          <w:rStyle w:val="None"/>
          <w:rFonts w:ascii="Myriad Pro" w:hAnsi="Myriad Pro"/>
          <w:vertAlign w:val="superscript"/>
        </w:rPr>
        <w:footnoteReference w:id="5"/>
      </w:r>
      <w:r w:rsidRPr="00A5097F">
        <w:rPr>
          <w:rFonts w:ascii="Myriad Pro" w:hAnsi="Myriad Pro"/>
        </w:rPr>
        <w:t xml:space="preserve"> (</w:t>
      </w:r>
      <w:r w:rsidR="00D82C1F">
        <w:rPr>
          <w:rFonts w:ascii="Myriad Pro" w:hAnsi="Myriad Pro"/>
        </w:rPr>
        <w:t>Ex-</w:t>
      </w:r>
      <w:r w:rsidRPr="00A5097F">
        <w:rPr>
          <w:rFonts w:ascii="Myriad Pro" w:hAnsi="Myriad Pro"/>
        </w:rPr>
        <w:t>FATA is 73.7percent).  By comparison, rural poverty for Sindh, Punjab and KP combined is 39 percent</w:t>
      </w:r>
      <w:r w:rsidRPr="00A5097F">
        <w:rPr>
          <w:rStyle w:val="None"/>
          <w:rFonts w:ascii="Myriad Pro" w:hAnsi="Myriad Pro"/>
          <w:vertAlign w:val="superscript"/>
        </w:rPr>
        <w:footnoteReference w:id="6"/>
      </w:r>
      <w:r w:rsidRPr="00A5097F">
        <w:rPr>
          <w:rFonts w:ascii="Myriad Pro" w:hAnsi="Myriad Pro"/>
        </w:rPr>
        <w:t xml:space="preserve">.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16 percent of children aged 0-5 suffer from acute malnutrition (nutrition wasting rate).  There are 2.5 million out of 3.6 million school age children who are simply not in school.  111 babies out of every 1000 die before the age of 5 (the Pakistan average is 89).  52 percent of children are stunted in Balochistan.  Just 3 percent of babies are registered at birth.  Only 17 percent of women have a birth attendant and 785 in every 100,000 women die in childbirth (the Pakistan average is 272 in 100,000).  More than one in two households rely on unprotected wells, rivers, canals and streams for drinking water.  21 percent of rural households have access to piped water (15 percent inside and 3 percent outside the house) and two in three families have no flush toilet</w:t>
      </w:r>
      <w:r w:rsidRPr="00A5097F">
        <w:rPr>
          <w:rStyle w:val="None"/>
          <w:rFonts w:ascii="Myriad Pro" w:hAnsi="Myriad Pro"/>
          <w:vertAlign w:val="superscript"/>
        </w:rPr>
        <w:footnoteReference w:id="7"/>
      </w:r>
      <w:r w:rsidRPr="00A5097F">
        <w:rPr>
          <w:rFonts w:ascii="Myriad Pro" w:hAnsi="Myriad Pro"/>
        </w:rPr>
        <w:t xml:space="preserve">.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Table 1 on page 8 </w:t>
      </w:r>
      <w:r w:rsidR="007651EE" w:rsidRPr="00A5097F">
        <w:rPr>
          <w:rFonts w:ascii="Myriad Pro" w:hAnsi="Myriad Pro"/>
        </w:rPr>
        <w:t>summarizes</w:t>
      </w:r>
      <w:r w:rsidRPr="00A5097F">
        <w:rPr>
          <w:rFonts w:ascii="Myriad Pro" w:hAnsi="Myriad Pro"/>
        </w:rPr>
        <w:t xml:space="preserve"> key development indicators for the province.</w:t>
      </w:r>
      <w:r w:rsidR="00F479F4">
        <w:rPr>
          <w:rFonts w:ascii="Myriad Pro" w:hAnsi="Myriad Pro"/>
        </w:rPr>
        <w:t xml:space="preserve"> A</w:t>
      </w:r>
      <w:r w:rsidRPr="00A5097F">
        <w:rPr>
          <w:rFonts w:ascii="Myriad Pro" w:hAnsi="Myriad Pro"/>
        </w:rPr>
        <w:t xml:space="preserve">ll district development rankings since 1982 place Balochistan at the bottom half or bottom one-third of all the districts across Pakistan.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eastAsia="Arial" w:hAnsi="Myriad Pro" w:cs="Arial"/>
          <w:i/>
          <w:iCs/>
        </w:rPr>
      </w:pPr>
      <w:r w:rsidRPr="00A5097F">
        <w:rPr>
          <w:rStyle w:val="None"/>
          <w:rFonts w:ascii="Myriad Pro" w:hAnsi="Myriad Pro"/>
          <w:b/>
          <w:bCs/>
        </w:rPr>
        <w:lastRenderedPageBreak/>
        <w:t xml:space="preserve">Balochistan is not only behind other provinces in terms of its </w:t>
      </w:r>
      <w:proofErr w:type="gramStart"/>
      <w:r w:rsidRPr="00A5097F">
        <w:rPr>
          <w:rStyle w:val="None"/>
          <w:rFonts w:ascii="Myriad Pro" w:hAnsi="Myriad Pro"/>
          <w:b/>
          <w:bCs/>
        </w:rPr>
        <w:t>development, but</w:t>
      </w:r>
      <w:proofErr w:type="gramEnd"/>
      <w:r w:rsidRPr="00A5097F">
        <w:rPr>
          <w:rStyle w:val="None"/>
          <w:rFonts w:ascii="Myriad Pro" w:hAnsi="Myriad Pro"/>
          <w:b/>
          <w:bCs/>
        </w:rPr>
        <w:t xml:space="preserve"> falling further behind.</w:t>
      </w:r>
      <w:r w:rsidRPr="00A5097F">
        <w:rPr>
          <w:rFonts w:ascii="Myriad Pro" w:hAnsi="Myriad Pro"/>
        </w:rPr>
        <w:t xml:space="preserve">  </w:t>
      </w:r>
    </w:p>
    <w:p w:rsidR="00FE06F9" w:rsidRPr="00A5097F" w:rsidRDefault="00FE06F9">
      <w:pPr>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Why is it important to address inequality and exclusion?  Balochistan is changing - the China Pakistan Economic Corridor (CPEC) is bringing development and potentially significant change for the people who live in the province.  Making sure that all groups regardless of race, ethnicity, religion or gender are </w:t>
      </w:r>
      <w:proofErr w:type="gramStart"/>
      <w:r w:rsidRPr="00A5097F">
        <w:rPr>
          <w:rFonts w:ascii="Myriad Pro" w:hAnsi="Myriad Pro"/>
        </w:rPr>
        <w:t>in a position</w:t>
      </w:r>
      <w:proofErr w:type="gramEnd"/>
      <w:r w:rsidRPr="00A5097F">
        <w:rPr>
          <w:rFonts w:ascii="Myriad Pro" w:hAnsi="Myriad Pro"/>
        </w:rPr>
        <w:t xml:space="preserve"> to benefit from CPEC’s potential is at the very core of commitments made by governments and the UN on ‘Leaving No One Behind’.  It is fundamental to achieving truly sustainable development.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The immediate underlying causes of under-development are multi-faceted and include:</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Style w:val="None"/>
          <w:rFonts w:ascii="Myriad Pro" w:hAnsi="Myriad Pro"/>
          <w:b/>
          <w:bCs/>
        </w:rPr>
        <w:t>Economics and the Economy</w:t>
      </w:r>
      <w:r w:rsidRPr="00A5097F">
        <w:rPr>
          <w:rFonts w:ascii="Myriad Pro" w:hAnsi="Myriad Pro"/>
        </w:rPr>
        <w:t xml:space="preserve">: Even-though Pakistan </w:t>
      </w:r>
      <w:proofErr w:type="gramStart"/>
      <w:r w:rsidRPr="00A5097F">
        <w:rPr>
          <w:rFonts w:ascii="Myriad Pro" w:hAnsi="Myriad Pro"/>
        </w:rPr>
        <w:t>as a whole has</w:t>
      </w:r>
      <w:proofErr w:type="gramEnd"/>
      <w:r w:rsidRPr="00A5097F">
        <w:rPr>
          <w:rFonts w:ascii="Myriad Pro" w:hAnsi="Myriad Pro"/>
        </w:rPr>
        <w:t xml:space="preserve"> experienced recent economic growth, the impact of this growth across the provinces and across sectors has varied.  Wages and salaries as a share of household income have gone up from 37 percent in 2013-14 to 41 percent in 2015-16 while the share of agriculture has fallen from 12 percent to 9 percent over the same period.  While agriculture contributed 19.59 percent of GDP and accounted for 42.3 percent of jobs, industry accounted for 20.9 percent of GDP and approximately 23.6 percent of total employment in 2016-2017.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In Balochistan, the share of industry in total employment has risen by approximately 9 percent from 11 percent in 2010-11 to 20 percent in 2016-17.  The share of agriculture as a percentage of total employment in Balochistan was 55.78 percent in 2010-11, down to 43.4 percent in 2016-17. Female participation rates in the economy in Balochistan has increased from 5.6 percent in 2010-2011 to 11.3 percent in 2014-2015.  Of the 25,000 graduates in the province, only an estimated 2000 secure gainful employment, and of these the large majority secure work in the public sector, making it the ‘employer of last resort’.</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While the country has seen overall economic growth in the past decade, these have led some but not commensurate increases in growth in the province of Balochistan.  Livelihoods growth and income generation in the province continues to be constrained because of </w:t>
      </w:r>
      <w:proofErr w:type="gramStart"/>
      <w:r w:rsidRPr="00A5097F">
        <w:rPr>
          <w:rFonts w:ascii="Myriad Pro" w:hAnsi="Myriad Pro"/>
        </w:rPr>
        <w:t>a number of</w:t>
      </w:r>
      <w:proofErr w:type="gramEnd"/>
      <w:r w:rsidRPr="00A5097F">
        <w:rPr>
          <w:rFonts w:ascii="Myriad Pro" w:hAnsi="Myriad Pro"/>
        </w:rPr>
        <w:t xml:space="preserve"> reasons.  Balochistan is richly endowed in natural resources however, these remain </w:t>
      </w:r>
      <w:r w:rsidR="007651EE" w:rsidRPr="00A5097F">
        <w:rPr>
          <w:rFonts w:ascii="Myriad Pro" w:hAnsi="Myriad Pro"/>
        </w:rPr>
        <w:t>under-utilized</w:t>
      </w:r>
      <w:r w:rsidRPr="00A5097F">
        <w:rPr>
          <w:rFonts w:ascii="Myriad Pro" w:hAnsi="Myriad Pro"/>
        </w:rPr>
        <w:t xml:space="preserve">, for example, mineral wealth in the province concentrated in the north is estimated to be worth US$ 1 trillion, little of which is developed.  The province has the potential to generate 1.2 million megawatts of solar energy and a large majority of the 3.9 million hectares of land available for cultivation remains unused.  Balochistan faces an acute water shortage, with an average of 115mm of precipitation per year (and shrinking further due to climate change). Water depletion continues due to indiscriminate and unregulated use of water resources.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While agriculture remains the main source of income for over 64 percent of households, the scope for agriculture has been shrinking due to a lack of investment, training, shortage of water and a changing climate.  Employment opportunities in the non-farm sector are limited largely because of low levels of skills and vocational training.  Agriculture, which is the main source of income for majority of the population is approximately 5 percent of the total PSDP for 2015-16</w:t>
      </w:r>
      <w:r w:rsidRPr="00A5097F">
        <w:rPr>
          <w:rStyle w:val="None"/>
          <w:rFonts w:ascii="Myriad Pro" w:hAnsi="Myriad Pro"/>
          <w:vertAlign w:val="superscript"/>
        </w:rPr>
        <w:footnoteReference w:id="8"/>
      </w:r>
      <w:r w:rsidRPr="00A5097F">
        <w:rPr>
          <w:rFonts w:ascii="Myriad Pro" w:hAnsi="Myriad Pro"/>
        </w:rPr>
        <w:t>.</w:t>
      </w:r>
    </w:p>
    <w:p w:rsidR="00FE06F9" w:rsidRPr="00A5097F" w:rsidRDefault="00FE06F9">
      <w:pPr>
        <w:pStyle w:val="Default"/>
        <w:suppressAutoHyphens/>
        <w:spacing w:after="0"/>
        <w:rPr>
          <w:rFonts w:ascii="Myriad Pro" w:hAnsi="Myriad Pro"/>
        </w:rPr>
      </w:pP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proofErr w:type="spellStart"/>
      <w:r w:rsidRPr="00A5097F">
        <w:rPr>
          <w:rFonts w:ascii="Myriad Pro" w:hAnsi="Myriad Pro"/>
        </w:rPr>
        <w:lastRenderedPageBreak/>
        <w:t>Balochistan’s</w:t>
      </w:r>
      <w:proofErr w:type="spellEnd"/>
      <w:r w:rsidRPr="00A5097F">
        <w:rPr>
          <w:rFonts w:ascii="Myriad Pro" w:hAnsi="Myriad Pro"/>
        </w:rPr>
        <w:t xml:space="preserve"> tax revenue has increased by 39 percent from 2013-14 to 2015-16 but it remains low in absolute terms: US$ 15 million in 2015-16.  Total expenditure has increased by 24 percent from US$ 1.7</w:t>
      </w:r>
      <w:r w:rsidR="009529B8">
        <w:rPr>
          <w:rFonts w:ascii="Myriad Pro" w:hAnsi="Myriad Pro"/>
        </w:rPr>
        <w:t xml:space="preserve"> </w:t>
      </w:r>
      <w:r w:rsidR="009529B8">
        <w:t>billion</w:t>
      </w:r>
      <w:r w:rsidRPr="00A5097F">
        <w:rPr>
          <w:rFonts w:ascii="Myriad Pro" w:hAnsi="Myriad Pro"/>
        </w:rPr>
        <w:t xml:space="preserve"> to US$ 2.1 billion over the period 2013-14 to 2015-16 but this has mainly been in the recurrent budget (37 percent increase) while the development budget has almost remained flat over the period.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The World Bank is currently planning to pilot a development programme in Balochistan.  Districts where the proposed project will be piloted have </w:t>
      </w:r>
      <w:proofErr w:type="gramStart"/>
      <w:r w:rsidRPr="00A5097F">
        <w:rPr>
          <w:rFonts w:ascii="Myriad Pro" w:hAnsi="Myriad Pro"/>
        </w:rPr>
        <w:t>a number of</w:t>
      </w:r>
      <w:proofErr w:type="gramEnd"/>
      <w:r w:rsidRPr="00A5097F">
        <w:rPr>
          <w:rFonts w:ascii="Myriad Pro" w:hAnsi="Myriad Pro"/>
        </w:rPr>
        <w:t xml:space="preserve"> characteristics.  According to the World Bank’s baseline survey (yet to be published), which was conducted in 2016, districts have significant poverty, ranging from 33 percent in </w:t>
      </w:r>
      <w:proofErr w:type="spellStart"/>
      <w:r w:rsidRPr="00A5097F">
        <w:rPr>
          <w:rFonts w:ascii="Myriad Pro" w:hAnsi="Myriad Pro"/>
        </w:rPr>
        <w:t>Killa</w:t>
      </w:r>
      <w:proofErr w:type="spellEnd"/>
      <w:r w:rsidRPr="00A5097F">
        <w:rPr>
          <w:rFonts w:ascii="Myriad Pro" w:hAnsi="Myriad Pro"/>
        </w:rPr>
        <w:t xml:space="preserve"> Abdullah to 67 percent in Nushki, the proportion of poor households being higher in rural areas.  Over 90 percent of the individuals in the age cohort of 15-49 years were unemployed and over 60 percent of those unemployed were illiterate.  Daily wage </w:t>
      </w:r>
      <w:r w:rsidR="007651EE" w:rsidRPr="00A5097F">
        <w:rPr>
          <w:rFonts w:ascii="Myriad Pro" w:hAnsi="Myriad Pro"/>
        </w:rPr>
        <w:t>labor</w:t>
      </w:r>
      <w:r w:rsidRPr="00A5097F">
        <w:rPr>
          <w:rFonts w:ascii="Myriad Pro" w:hAnsi="Myriad Pro"/>
        </w:rPr>
        <w:t xml:space="preserve"> is the main source of employment for </w:t>
      </w:r>
      <w:proofErr w:type="gramStart"/>
      <w:r w:rsidRPr="00A5097F">
        <w:rPr>
          <w:rFonts w:ascii="Myriad Pro" w:hAnsi="Myriad Pro"/>
        </w:rPr>
        <w:t>the majority of</w:t>
      </w:r>
      <w:proofErr w:type="gramEnd"/>
      <w:r w:rsidRPr="00A5097F">
        <w:rPr>
          <w:rFonts w:ascii="Myriad Pro" w:hAnsi="Myriad Pro"/>
        </w:rPr>
        <w:t xml:space="preserve"> the rural population, accounting for over 50 percent of those employed.  The second highest source of employment is paid/government jobs.  A small minority of the population is self-employed, mainly running retail shops and agriculture.  Between 25 and 40 percent of the respondents in the four survey districts reported that they do not have the ability, skills and capital to establish their own businesses.  The average cost of setting up businesses ranges between US$2500 for retail shops and trading businesses to US$4500 for agriculture, while the potential earnings are neither high nor commensurate, ranging from US$ 200 to US$ 180 per month respectively.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The World Bank baseline survey also reported that less than 20 percent of the population between the ages of 15 to 64 received any vocational training, going as low as 3 percent in Chag</w:t>
      </w:r>
      <w:r w:rsidR="00BA738A">
        <w:rPr>
          <w:rFonts w:ascii="Myriad Pro" w:hAnsi="Myriad Pro"/>
        </w:rPr>
        <w:t>a</w:t>
      </w:r>
      <w:r w:rsidRPr="00A5097F">
        <w:rPr>
          <w:rFonts w:ascii="Myriad Pro" w:hAnsi="Myriad Pro"/>
        </w:rPr>
        <w:t xml:space="preserve">i and Nushki, however, the survey identified a significant demand for training.  While vocational training is mainly targeted towards men, female beneficiaries have been trained in traditional skills such as embroidery, tailoring and handicrafts. Female employment in the manufacturing sector in rural areas of Balochistan is 22 percent compared to 18 percent for men. The main trades for vocational training highlighted in these districts are: electrician/mechanic, particularly repair of solar products, masonry, driver and tailors. The survey found that the greatest perceived advantages of vocational training include: </w:t>
      </w:r>
      <w:proofErr w:type="spellStart"/>
      <w:r w:rsidRPr="00A5097F">
        <w:rPr>
          <w:rFonts w:ascii="Myriad Pro" w:hAnsi="Myriad Pro"/>
        </w:rPr>
        <w:t>i</w:t>
      </w:r>
      <w:proofErr w:type="spellEnd"/>
      <w:r w:rsidRPr="00A5097F">
        <w:rPr>
          <w:rFonts w:ascii="Myriad Pro" w:hAnsi="Myriad Pro"/>
        </w:rPr>
        <w:t>) efficiency in undertaking their current tasks; ii) enhanced employability, particularly in the private sector; and, iii) greater earnings. A small percentage of the population feels that vocational training and skills enhancement interventions will help them establish their own businesses (less than 10 percent)</w:t>
      </w:r>
      <w:r w:rsidRPr="00A5097F">
        <w:rPr>
          <w:rStyle w:val="None"/>
          <w:rFonts w:ascii="Myriad Pro" w:hAnsi="Myriad Pro"/>
          <w:vertAlign w:val="superscript"/>
        </w:rPr>
        <w:footnoteReference w:id="9"/>
      </w:r>
      <w:r w:rsidRPr="00A5097F">
        <w:rPr>
          <w:rFonts w:ascii="Myriad Pro" w:hAnsi="Myriad Pro"/>
        </w:rPr>
        <w:t xml:space="preserve">.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Style w:val="None"/>
          <w:rFonts w:ascii="Myriad Pro" w:hAnsi="Myriad Pro"/>
          <w:b/>
          <w:bCs/>
        </w:rPr>
        <w:t>Governance</w:t>
      </w:r>
      <w:r w:rsidRPr="00A5097F">
        <w:rPr>
          <w:rFonts w:ascii="Myriad Pro" w:hAnsi="Myriad Pro"/>
        </w:rPr>
        <w:t xml:space="preserve">:  Balochistan is </w:t>
      </w:r>
      <w:r w:rsidR="007651EE" w:rsidRPr="00A5097F">
        <w:rPr>
          <w:rFonts w:ascii="Myriad Pro" w:hAnsi="Myriad Pro"/>
        </w:rPr>
        <w:t>characterized</w:t>
      </w:r>
      <w:r w:rsidRPr="00A5097F">
        <w:rPr>
          <w:rFonts w:ascii="Myriad Pro" w:hAnsi="Myriad Pro"/>
        </w:rPr>
        <w:t xml:space="preserve"> by complex layers of traditional, non-traditional (tribal), formal and informal levels of government and authority</w:t>
      </w:r>
      <w:r w:rsidRPr="00A5097F">
        <w:rPr>
          <w:rStyle w:val="None"/>
          <w:rFonts w:ascii="Myriad Pro" w:hAnsi="Myriad Pro"/>
          <w:vertAlign w:val="superscript"/>
        </w:rPr>
        <w:footnoteReference w:id="10"/>
      </w:r>
      <w:r w:rsidRPr="00A5097F">
        <w:rPr>
          <w:rFonts w:ascii="Myriad Pro" w:hAnsi="Myriad Pro"/>
        </w:rPr>
        <w:t xml:space="preserve">.  The Pakistan military exercise control over specific areas deemed insecure and/or of strategic importance.  </w:t>
      </w:r>
      <w:r w:rsidR="007651EE" w:rsidRPr="00A5097F">
        <w:rPr>
          <w:rFonts w:ascii="Myriad Pro" w:hAnsi="Myriad Pro"/>
        </w:rPr>
        <w:t>Additionally,</w:t>
      </w:r>
      <w:r w:rsidRPr="00A5097F">
        <w:rPr>
          <w:rFonts w:ascii="Myriad Pro" w:hAnsi="Myriad Pro"/>
        </w:rPr>
        <w:t xml:space="preserve"> there is a strong clergy exercising influence over large populations.  The absence of a rule of law, a </w:t>
      </w:r>
      <w:r w:rsidR="007651EE" w:rsidRPr="00A5097F">
        <w:rPr>
          <w:rFonts w:ascii="Myriad Pro" w:hAnsi="Myriad Pro"/>
        </w:rPr>
        <w:t>politicized</w:t>
      </w:r>
      <w:r w:rsidRPr="00A5097F">
        <w:rPr>
          <w:rFonts w:ascii="Myriad Pro" w:hAnsi="Myriad Pro"/>
        </w:rPr>
        <w:t xml:space="preserve"> administrative structure, very low voter-turnout and an extremely low tax paying ratio are further reasons underlying poor governance.</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Pakistan can be </w:t>
      </w:r>
      <w:r w:rsidR="007651EE" w:rsidRPr="00A5097F">
        <w:rPr>
          <w:rFonts w:ascii="Myriad Pro" w:hAnsi="Myriad Pro"/>
        </w:rPr>
        <w:t>characterized</w:t>
      </w:r>
      <w:r w:rsidRPr="00A5097F">
        <w:rPr>
          <w:rFonts w:ascii="Myriad Pro" w:hAnsi="Myriad Pro"/>
        </w:rPr>
        <w:t xml:space="preserve"> as having weak implementation mechanisms in the provinces and districts for service delivery.  Risks of failure of a timely, coordinated and fully implemented 18th constitutional amendment could </w:t>
      </w:r>
      <w:r w:rsidR="007651EE" w:rsidRPr="00A5097F">
        <w:rPr>
          <w:rFonts w:ascii="Myriad Pro" w:hAnsi="Myriad Pro"/>
        </w:rPr>
        <w:t>materialize</w:t>
      </w:r>
      <w:r w:rsidRPr="00A5097F">
        <w:rPr>
          <w:rFonts w:ascii="Myriad Pro" w:hAnsi="Myriad Pro"/>
        </w:rPr>
        <w:t xml:space="preserve"> in party, societal and security politics.</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Pakistan’s 18th Constitutional Amendment (2010) has been a key driver of recent efforts for </w:t>
      </w:r>
      <w:r w:rsidR="007651EE" w:rsidRPr="00A5097F">
        <w:rPr>
          <w:rFonts w:ascii="Myriad Pro" w:hAnsi="Myriad Pro"/>
        </w:rPr>
        <w:t>decentralization</w:t>
      </w:r>
      <w:r w:rsidRPr="00A5097F">
        <w:rPr>
          <w:rFonts w:ascii="Myriad Pro" w:hAnsi="Myriad Pro"/>
        </w:rPr>
        <w:t xml:space="preserve"> and local government reform.  UNDP is and has been working on key areas of need for provincial governments: to create institutional mechanisms which strengthen effective service delivery in a manner that is transparent and accountable to local people.  One common area of support requested from the provincial level is to assists provincial governments to develop legislative, institutional and policy frameworks on devolved subjects.</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Style w:val="None"/>
          <w:rFonts w:ascii="Myriad Pro" w:hAnsi="Myriad Pro"/>
          <w:b/>
          <w:bCs/>
        </w:rPr>
        <w:t>Insecurity:</w:t>
      </w:r>
      <w:r w:rsidRPr="00A5097F">
        <w:rPr>
          <w:rFonts w:ascii="Myriad Pro" w:hAnsi="Myriad Pro"/>
        </w:rPr>
        <w:t xml:space="preserve">  Both the Afghan war and 9/11 have taken a devastating toll on the security situation in Balochistan.  The South Asia Terrorism Portal, has recorded over 4,500 fatalities in the province from 2011 to 2017.  The security situation is in part attributed to </w:t>
      </w:r>
      <w:proofErr w:type="spellStart"/>
      <w:r w:rsidRPr="00A5097F">
        <w:rPr>
          <w:rFonts w:ascii="Myriad Pro" w:hAnsi="Myriad Pro"/>
        </w:rPr>
        <w:t>Balochistan’s</w:t>
      </w:r>
      <w:proofErr w:type="spellEnd"/>
      <w:r w:rsidRPr="00A5097F">
        <w:rPr>
          <w:rFonts w:ascii="Myriad Pro" w:hAnsi="Myriad Pro"/>
        </w:rPr>
        <w:t xml:space="preserve"> long-term problems of governance and a deep perception in the Province of neglect, discrimination and a denial of rights.  Women are particularly affected who are often excluded from decision-making and lack access to redress mechanisms.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The arrival of CPEC has</w:t>
      </w:r>
      <w:r w:rsidR="00BA738A">
        <w:rPr>
          <w:rFonts w:ascii="Myriad Pro" w:hAnsi="Myriad Pro"/>
        </w:rPr>
        <w:t>,</w:t>
      </w:r>
      <w:r w:rsidRPr="00A5097F">
        <w:rPr>
          <w:rFonts w:ascii="Myriad Pro" w:hAnsi="Myriad Pro"/>
        </w:rPr>
        <w:t xml:space="preserve"> however</w:t>
      </w:r>
      <w:r w:rsidR="00BA738A">
        <w:rPr>
          <w:rFonts w:ascii="Myriad Pro" w:hAnsi="Myriad Pro"/>
        </w:rPr>
        <w:t>,</w:t>
      </w:r>
      <w:r w:rsidRPr="00A5097F">
        <w:rPr>
          <w:rFonts w:ascii="Myriad Pro" w:hAnsi="Myriad Pro"/>
        </w:rPr>
        <w:t xml:space="preserve"> highlighted both a need and a political will to improve security across the Province.  In November 2017, the </w:t>
      </w:r>
      <w:hyperlink r:id="rId9" w:history="1">
        <w:r w:rsidRPr="00A5097F">
          <w:rPr>
            <w:rFonts w:ascii="Myriad Pro" w:hAnsi="Myriad Pro"/>
          </w:rPr>
          <w:t>National</w:t>
        </w:r>
      </w:hyperlink>
      <w:r w:rsidRPr="00A5097F">
        <w:rPr>
          <w:rFonts w:ascii="Myriad Pro" w:hAnsi="Myriad Pro"/>
        </w:rPr>
        <w:t xml:space="preserve"> </w:t>
      </w:r>
      <w:hyperlink r:id="rId10" w:history="1">
        <w:r w:rsidRPr="00A5097F">
          <w:rPr>
            <w:rFonts w:ascii="Myriad Pro" w:hAnsi="Myriad Pro"/>
          </w:rPr>
          <w:t>Security</w:t>
        </w:r>
      </w:hyperlink>
      <w:r w:rsidRPr="00A5097F">
        <w:rPr>
          <w:rFonts w:ascii="Myriad Pro" w:hAnsi="Myriad Pro"/>
        </w:rPr>
        <w:t xml:space="preserve"> </w:t>
      </w:r>
      <w:hyperlink r:id="rId11" w:history="1">
        <w:r w:rsidRPr="00A5097F">
          <w:rPr>
            <w:rFonts w:ascii="Myriad Pro" w:hAnsi="Myriad Pro"/>
          </w:rPr>
          <w:t>Committee</w:t>
        </w:r>
      </w:hyperlink>
      <w:r w:rsidRPr="00A5097F">
        <w:rPr>
          <w:rFonts w:ascii="Myriad Pro" w:hAnsi="Myriad Pro"/>
        </w:rPr>
        <w:t xml:space="preserve"> met to review the </w:t>
      </w:r>
      <w:hyperlink r:id="rId12" w:history="1">
        <w:r w:rsidRPr="00A5097F">
          <w:rPr>
            <w:rFonts w:ascii="Myriad Pro" w:hAnsi="Myriad Pro"/>
          </w:rPr>
          <w:t>security</w:t>
        </w:r>
      </w:hyperlink>
      <w:r w:rsidRPr="00A5097F">
        <w:rPr>
          <w:rFonts w:ascii="Myriad Pro" w:hAnsi="Myriad Pro"/>
        </w:rPr>
        <w:t xml:space="preserve"> </w:t>
      </w:r>
      <w:hyperlink r:id="rId13" w:history="1">
        <w:r w:rsidRPr="00A5097F">
          <w:rPr>
            <w:rFonts w:ascii="Myriad Pro" w:hAnsi="Myriad Pro"/>
          </w:rPr>
          <w:t>situation</w:t>
        </w:r>
      </w:hyperlink>
      <w:r w:rsidRPr="00A5097F">
        <w:rPr>
          <w:rFonts w:ascii="Myriad Pro" w:hAnsi="Myriad Pro"/>
        </w:rPr>
        <w:t xml:space="preserve"> in Balochistan, which has, “significantly improved through the tireless work by the armed forces and law enforcement agencies”</w:t>
      </w:r>
      <w:r w:rsidRPr="00A5097F">
        <w:rPr>
          <w:rStyle w:val="None"/>
          <w:rFonts w:ascii="Myriad Pro" w:hAnsi="Myriad Pro"/>
          <w:vertAlign w:val="superscript"/>
        </w:rPr>
        <w:footnoteReference w:id="11"/>
      </w:r>
      <w:r w:rsidRPr="00A5097F">
        <w:rPr>
          <w:rFonts w:ascii="Myriad Pro" w:hAnsi="Myriad Pro"/>
        </w:rPr>
        <w:t xml:space="preserve">.  The NSC meeting confirmed the federal government policy to collaborate more deeply with the Government of Balochistan for the rapid socio-economic development of the province.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Style w:val="None"/>
          <w:rFonts w:ascii="Myriad Pro" w:hAnsi="Myriad Pro"/>
          <w:b/>
          <w:bCs/>
        </w:rPr>
        <w:t>Climate Change:</w:t>
      </w:r>
      <w:r w:rsidRPr="00A5097F">
        <w:rPr>
          <w:rFonts w:ascii="Myriad Pro" w:hAnsi="Myriad Pro"/>
        </w:rPr>
        <w:t xml:space="preserve">  In Pakistan, the 2010 flood killed 1,600 people and caused around $10 billion worth of damage.  The 2015 Karachi heat wave led to the death of more than 1,200 people.  Climatic changes are expected to have wide-ranging impacts on Pakistan, affecting agricultural productivity, water availability, and increased frequency of extreme climatic events.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In the last 50 years, the annual mean temperature in Pakistan has increased by roughly 0.5°C.  The number of heat wave days per year has increased nearly fivefold in the last 30 years.  Annual precipitation has historically shown high variability but has slightly increased in the last 50 years. Sea level along the Karachi coast has risen approximately 10 centimeters in the last century</w:t>
      </w:r>
      <w:r w:rsidRPr="00A5097F">
        <w:rPr>
          <w:rStyle w:val="None"/>
          <w:rFonts w:ascii="Myriad Pro" w:hAnsi="Myriad Pro"/>
          <w:vertAlign w:val="superscript"/>
        </w:rPr>
        <w:footnoteReference w:id="12"/>
      </w:r>
      <w:r w:rsidRPr="00A5097F">
        <w:rPr>
          <w:rFonts w:ascii="Myriad Pro" w:hAnsi="Myriad Pro"/>
        </w:rPr>
        <w:t>.</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The climate change projections of the IPCC’s AR5 Report for South Asia states that warming is likely to be above the global mean and climate change will impact glacial melting rates and precipitation patterns, particularly affecting the timing and strength of monsoon rainfall. Consequently, this will significantly impact the productivity and efficiency of water-dependent sectors such as agriculture and energy.</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Drought and water scarcity are constant realities across Balochistan.  The scenario is bleak: the graph below highlights that Balochistan is the most affected province regarding temperature increases (summer, winter and annually). </w:t>
      </w:r>
    </w:p>
    <w:p w:rsidR="00FE06F9" w:rsidRPr="00A5097F" w:rsidRDefault="00B460A8">
      <w:pPr>
        <w:pStyle w:val="Default"/>
        <w:suppressAutoHyphens/>
        <w:spacing w:after="0"/>
        <w:rPr>
          <w:rFonts w:ascii="Myriad Pro" w:hAnsi="Myriad Pro"/>
        </w:rPr>
      </w:pPr>
      <w:r w:rsidRPr="00A5097F">
        <w:rPr>
          <w:rFonts w:ascii="Myriad Pro" w:hAnsi="Myriad Pro"/>
          <w:noProof/>
        </w:rPr>
        <w:lastRenderedPageBreak/>
        <w:drawing>
          <wp:anchor distT="152400" distB="152400" distL="152400" distR="152400" simplePos="0" relativeHeight="251674624" behindDoc="0" locked="0" layoutInCell="1" allowOverlap="1" wp14:anchorId="4A3B32DE" wp14:editId="239BEB5C">
            <wp:simplePos x="0" y="0"/>
            <wp:positionH relativeFrom="page">
              <wp:posOffset>713740</wp:posOffset>
            </wp:positionH>
            <wp:positionV relativeFrom="line">
              <wp:posOffset>182245</wp:posOffset>
            </wp:positionV>
            <wp:extent cx="6124575" cy="4724400"/>
            <wp:effectExtent l="0" t="0" r="9525"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png"/>
                    <pic:cNvPicPr>
                      <a:picLocks noChangeAspect="1"/>
                    </pic:cNvPicPr>
                  </pic:nvPicPr>
                  <pic:blipFill>
                    <a:blip r:embed="rId14">
                      <a:extLst/>
                    </a:blip>
                    <a:stretch>
                      <a:fillRect/>
                    </a:stretch>
                  </pic:blipFill>
                  <pic:spPr>
                    <a:xfrm>
                      <a:off x="0" y="0"/>
                      <a:ext cx="6124575" cy="4724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5097F">
        <w:rPr>
          <w:rStyle w:val="None"/>
          <w:rFonts w:ascii="Myriad Pro" w:hAnsi="Myriad Pro"/>
          <w:b/>
          <w:bCs/>
        </w:rPr>
        <w:t>Geography:</w:t>
      </w:r>
      <w:r w:rsidRPr="00A5097F">
        <w:rPr>
          <w:rStyle w:val="PageNumber"/>
          <w:rFonts w:ascii="Myriad Pro" w:hAnsi="Myriad Pro"/>
        </w:rPr>
        <w:t xml:space="preserve">  Balochistan is bound by mountains, deserts and the sea, its interior being a featureless arid and semi-arid </w:t>
      </w:r>
      <w:r w:rsidRPr="00A5097F">
        <w:rPr>
          <w:rStyle w:val="None"/>
          <w:rFonts w:ascii="Myriad Pro" w:hAnsi="Myriad Pro"/>
          <w:lang w:val="it-IT"/>
        </w:rPr>
        <w:t>desert</w:t>
      </w:r>
      <w:r w:rsidRPr="00A5097F">
        <w:rPr>
          <w:rStyle w:val="PageNumber"/>
          <w:rFonts w:ascii="Myriad Pro" w:hAnsi="Myriad Pro"/>
        </w:rPr>
        <w:t xml:space="preserve">.  There is however much diversity.  </w:t>
      </w:r>
      <w:proofErr w:type="spellStart"/>
      <w:r w:rsidRPr="00A5097F">
        <w:rPr>
          <w:rStyle w:val="PageNumber"/>
          <w:rFonts w:ascii="Myriad Pro" w:hAnsi="Myriad Pro"/>
        </w:rPr>
        <w:t>Balochistan’s</w:t>
      </w:r>
      <w:proofErr w:type="spellEnd"/>
      <w:r w:rsidRPr="00A5097F">
        <w:rPr>
          <w:rStyle w:val="PageNumber"/>
          <w:rFonts w:ascii="Myriad Pro" w:hAnsi="Myriad Pro"/>
        </w:rPr>
        <w:t xml:space="preserve"> geography is extremely broken and mountainous varying in altitude from sea level, to 1500m in the west and 3500m in the north and northeast.  The coastal belt is sub-tropical in places and parts of </w:t>
      </w:r>
      <w:proofErr w:type="spellStart"/>
      <w:r w:rsidRPr="00A5097F">
        <w:rPr>
          <w:rStyle w:val="PageNumber"/>
          <w:rFonts w:ascii="Myriad Pro" w:hAnsi="Myriad Pro"/>
        </w:rPr>
        <w:t>Balochistan’s</w:t>
      </w:r>
      <w:proofErr w:type="spellEnd"/>
      <w:r w:rsidRPr="00A5097F">
        <w:rPr>
          <w:rStyle w:val="PageNumber"/>
          <w:rFonts w:ascii="Myriad Pro" w:hAnsi="Myriad Pro"/>
        </w:rPr>
        <w:t xml:space="preserve"> border with Sindh is irrigated making large scale agriculture possible.  There are extreme diurnal and seasonal variations: t</w:t>
      </w:r>
      <w:proofErr w:type="spellStart"/>
      <w:r w:rsidRPr="00A5097F">
        <w:rPr>
          <w:rStyle w:val="None"/>
          <w:rFonts w:ascii="Myriad Pro" w:hAnsi="Myriad Pro"/>
          <w:lang w:val="fr-FR"/>
        </w:rPr>
        <w:t>emperature</w:t>
      </w:r>
      <w:proofErr w:type="spellEnd"/>
      <w:r w:rsidRPr="00A5097F">
        <w:rPr>
          <w:rStyle w:val="None"/>
          <w:rFonts w:ascii="Myriad Pro" w:hAnsi="Myriad Pro"/>
          <w:lang w:val="fr-FR"/>
        </w:rPr>
        <w:t xml:space="preserve"> </w:t>
      </w:r>
      <w:r w:rsidRPr="00A5097F">
        <w:rPr>
          <w:rStyle w:val="PageNumber"/>
          <w:rFonts w:ascii="Myriad Pro" w:hAnsi="Myriad Pro"/>
        </w:rPr>
        <w:t xml:space="preserve">ranges from bitterly cold to highs of 45C-50C.  Rainfall varies mainly according to </w:t>
      </w:r>
      <w:proofErr w:type="gramStart"/>
      <w:r w:rsidRPr="00A5097F">
        <w:rPr>
          <w:rStyle w:val="PageNumber"/>
          <w:rFonts w:ascii="Myriad Pro" w:hAnsi="Myriad Pro"/>
        </w:rPr>
        <w:t>altitude, but</w:t>
      </w:r>
      <w:proofErr w:type="gramEnd"/>
      <w:r w:rsidRPr="00A5097F">
        <w:rPr>
          <w:rStyle w:val="PageNumber"/>
          <w:rFonts w:ascii="Myriad Pro" w:hAnsi="Myriad Pro"/>
        </w:rPr>
        <w:t xml:space="preserve"> has been scant and irregular leading to a sharp decline of the water table.  The monsoon brings summer humidity and occasionally significant rain to the coast and the lowlands.</w:t>
      </w:r>
    </w:p>
    <w:p w:rsidR="00FE06F9" w:rsidRPr="00A5097F" w:rsidRDefault="00FE06F9">
      <w:pPr>
        <w:pStyle w:val="Default"/>
        <w:suppressAutoHyphens/>
        <w:spacing w:after="0"/>
        <w:rPr>
          <w:rFonts w:ascii="Myriad Pro" w:hAnsi="Myriad Pro"/>
        </w:rPr>
      </w:pPr>
    </w:p>
    <w:p w:rsidR="00FE06F9" w:rsidRPr="00A5097F" w:rsidRDefault="00FE06F9">
      <w:pPr>
        <w:rPr>
          <w:rFonts w:ascii="Myriad Pro" w:hAnsi="Myriad Pro"/>
        </w:rPr>
      </w:pPr>
    </w:p>
    <w:p w:rsidR="00FE06F9" w:rsidRPr="00A5097F" w:rsidRDefault="00B460A8">
      <w:pPr>
        <w:rPr>
          <w:rFonts w:ascii="Myriad Pro" w:hAnsi="Myriad Pro"/>
        </w:rPr>
      </w:pPr>
      <w:r w:rsidRPr="00A5097F">
        <w:rPr>
          <w:rStyle w:val="None"/>
          <w:rFonts w:ascii="Myriad Pro" w:hAnsi="Myriad Pro"/>
        </w:rPr>
        <w:br w:type="page"/>
      </w:r>
    </w:p>
    <w:p w:rsidR="00FE06F9" w:rsidRPr="00A5097F" w:rsidRDefault="00B460A8">
      <w:pPr>
        <w:rPr>
          <w:rFonts w:ascii="Myriad Pro" w:hAnsi="Myriad Pro"/>
          <w:i/>
          <w:iCs/>
        </w:rPr>
      </w:pPr>
      <w:r w:rsidRPr="00A5097F">
        <w:rPr>
          <w:rStyle w:val="None"/>
          <w:rFonts w:ascii="Myriad Pro" w:hAnsi="Myriad Pro"/>
        </w:rPr>
        <w:lastRenderedPageBreak/>
        <w:t>Table 1:</w:t>
      </w:r>
    </w:p>
    <w:p w:rsidR="00FE06F9" w:rsidRPr="00A5097F" w:rsidRDefault="00B460A8">
      <w:pPr>
        <w:spacing w:after="0"/>
        <w:jc w:val="left"/>
        <w:rPr>
          <w:rFonts w:ascii="Myriad Pro" w:eastAsia="Calibri" w:hAnsi="Myriad Pro" w:cs="Calibri"/>
          <w:b/>
          <w:bCs/>
          <w:color w:val="0070C0"/>
          <w:sz w:val="18"/>
          <w:szCs w:val="18"/>
          <w:u w:color="0070C0"/>
        </w:rPr>
      </w:pPr>
      <w:r w:rsidRPr="00A5097F">
        <w:rPr>
          <w:rFonts w:ascii="Myriad Pro" w:eastAsia="Calibri" w:hAnsi="Myriad Pro" w:cs="Calibri"/>
          <w:b/>
          <w:bCs/>
          <w:color w:val="0070C0"/>
          <w:sz w:val="18"/>
          <w:szCs w:val="18"/>
          <w:u w:color="0070C0"/>
        </w:rPr>
        <w:t>SUMMARY BALOCHISTAN– DEPRIVATIONS AND DATA</w:t>
      </w:r>
    </w:p>
    <w:p w:rsidR="00FE06F9" w:rsidRPr="00A5097F" w:rsidRDefault="00B460A8">
      <w:pPr>
        <w:spacing w:after="0"/>
        <w:jc w:val="left"/>
        <w:rPr>
          <w:rStyle w:val="None"/>
          <w:rFonts w:ascii="Myriad Pro" w:eastAsia="Calibri" w:hAnsi="Myriad Pro" w:cs="Calibri"/>
          <w:b/>
          <w:bCs/>
          <w:color w:val="0070C0"/>
          <w:sz w:val="18"/>
          <w:szCs w:val="18"/>
          <w:u w:color="0070C0"/>
        </w:rPr>
      </w:pPr>
      <w:r w:rsidRPr="00A5097F">
        <w:rPr>
          <w:rStyle w:val="None"/>
          <w:rFonts w:ascii="Myriad Pro" w:eastAsia="Calibri" w:hAnsi="Myriad Pro" w:cs="Calibri"/>
          <w:b/>
          <w:bCs/>
          <w:color w:val="0070C0"/>
          <w:sz w:val="18"/>
          <w:szCs w:val="18"/>
          <w:u w:color="0070C0"/>
        </w:rPr>
        <w:t>Selected Indicators</w:t>
      </w:r>
    </w:p>
    <w:p w:rsidR="00FE06F9" w:rsidRPr="00A5097F" w:rsidRDefault="00FE06F9">
      <w:pPr>
        <w:spacing w:after="0"/>
        <w:rPr>
          <w:rFonts w:ascii="Myriad Pro" w:eastAsia="Calibri" w:hAnsi="Myriad Pro" w:cs="Calibri"/>
          <w:b/>
          <w:bCs/>
          <w:sz w:val="18"/>
          <w:szCs w:val="18"/>
        </w:rPr>
      </w:pPr>
    </w:p>
    <w:p w:rsidR="00FE06F9" w:rsidRPr="00A5097F" w:rsidRDefault="00B460A8">
      <w:pPr>
        <w:pStyle w:val="Default"/>
        <w:suppressAutoHyphens/>
        <w:spacing w:after="0"/>
        <w:rPr>
          <w:rFonts w:ascii="Myriad Pro" w:hAnsi="Myriad Pro"/>
          <w:sz w:val="18"/>
          <w:szCs w:val="18"/>
        </w:rPr>
      </w:pPr>
      <w:r w:rsidRPr="00A5097F">
        <w:rPr>
          <w:rStyle w:val="None"/>
          <w:rFonts w:ascii="Myriad Pro" w:hAnsi="Myriad Pro"/>
          <w:sz w:val="18"/>
          <w:szCs w:val="18"/>
          <w:u w:val="single"/>
        </w:rPr>
        <w:t>Health:</w:t>
      </w:r>
      <w:r w:rsidRPr="00A5097F">
        <w:rPr>
          <w:rFonts w:ascii="Myriad Pro" w:hAnsi="Myriad Pro"/>
          <w:sz w:val="18"/>
          <w:szCs w:val="18"/>
        </w:rPr>
        <w:t xml:space="preserve"> Percentage of children who have been fully </w:t>
      </w:r>
      <w:r w:rsidR="007651EE" w:rsidRPr="00A5097F">
        <w:rPr>
          <w:rFonts w:ascii="Myriad Pro" w:hAnsi="Myriad Pro"/>
          <w:sz w:val="18"/>
          <w:szCs w:val="18"/>
        </w:rPr>
        <w:t>immunized</w:t>
      </w:r>
      <w:r w:rsidRPr="00A5097F">
        <w:rPr>
          <w:rFonts w:ascii="Myriad Pro" w:hAnsi="Myriad Pro"/>
          <w:sz w:val="18"/>
          <w:szCs w:val="18"/>
        </w:rPr>
        <w:t xml:space="preserve"> and have received EPI recommended basic vaccinations (BCG, DPT1, DPT2, DPT3, Polio0, Polio1, Polio2, Polio3, Measles) or received treatment for a recent illness involving an acute respiratory infection-ARI (received antibiotics)</w:t>
      </w:r>
      <w:r w:rsidR="00F92A1E" w:rsidRPr="00A5097F">
        <w:rPr>
          <w:rFonts w:ascii="Myriad Pro" w:hAnsi="Myriad Pro"/>
          <w:sz w:val="18"/>
          <w:szCs w:val="18"/>
        </w:rPr>
        <w:t xml:space="preserve"> </w:t>
      </w:r>
      <w:r w:rsidRPr="00A5097F">
        <w:rPr>
          <w:rFonts w:ascii="Myriad Pro" w:hAnsi="Myriad Pro"/>
          <w:sz w:val="18"/>
          <w:szCs w:val="18"/>
        </w:rPr>
        <w:t xml:space="preserve">or </w:t>
      </w:r>
      <w:r w:rsidR="007651EE" w:rsidRPr="00A5097F">
        <w:rPr>
          <w:rFonts w:ascii="Myriad Pro" w:hAnsi="Myriad Pro"/>
          <w:sz w:val="18"/>
          <w:szCs w:val="18"/>
        </w:rPr>
        <w:t>diarrhea</w:t>
      </w:r>
      <w:r w:rsidRPr="00A5097F">
        <w:rPr>
          <w:rFonts w:ascii="Myriad Pro" w:hAnsi="Myriad Pro"/>
          <w:sz w:val="18"/>
          <w:szCs w:val="18"/>
        </w:rPr>
        <w:t xml:space="preserve"> (oral rehydration therapy or increased fluids). </w:t>
      </w:r>
    </w:p>
    <w:p w:rsidR="00FE06F9" w:rsidRPr="00A5097F" w:rsidRDefault="00FE06F9">
      <w:pPr>
        <w:pStyle w:val="Default"/>
        <w:suppressAutoHyphens/>
        <w:spacing w:after="0"/>
        <w:rPr>
          <w:rFonts w:ascii="Myriad Pro" w:hAnsi="Myriad Pro"/>
          <w:sz w:val="18"/>
          <w:szCs w:val="18"/>
        </w:rPr>
      </w:pPr>
    </w:p>
    <w:p w:rsidR="00FE06F9" w:rsidRPr="00A5097F" w:rsidRDefault="00B460A8">
      <w:pPr>
        <w:pStyle w:val="Default"/>
        <w:suppressAutoHyphens/>
        <w:spacing w:after="0"/>
        <w:rPr>
          <w:rFonts w:ascii="Myriad Pro" w:hAnsi="Myriad Pro"/>
          <w:sz w:val="18"/>
          <w:szCs w:val="18"/>
        </w:rPr>
      </w:pPr>
      <w:r w:rsidRPr="00A5097F">
        <w:rPr>
          <w:rStyle w:val="None"/>
          <w:rFonts w:ascii="Myriad Pro" w:hAnsi="Myriad Pro"/>
          <w:sz w:val="18"/>
          <w:szCs w:val="18"/>
          <w:u w:val="single"/>
        </w:rPr>
        <w:t>Nutrition</w:t>
      </w:r>
      <w:r w:rsidRPr="00A5097F">
        <w:rPr>
          <w:rFonts w:ascii="Myriad Pro" w:hAnsi="Myriad Pro"/>
          <w:sz w:val="18"/>
          <w:szCs w:val="18"/>
        </w:rPr>
        <w:t xml:space="preserve">: Percentage of children who are stunted (height for age), wasted (height for weight) or underweight (weight for age) by two standard deviations. </w:t>
      </w:r>
    </w:p>
    <w:p w:rsidR="00FE06F9" w:rsidRPr="00A5097F" w:rsidRDefault="00FE06F9">
      <w:pPr>
        <w:pStyle w:val="Default"/>
        <w:suppressAutoHyphens/>
        <w:spacing w:after="0"/>
        <w:rPr>
          <w:rFonts w:ascii="Myriad Pro" w:hAnsi="Myriad Pro"/>
          <w:sz w:val="18"/>
          <w:szCs w:val="18"/>
        </w:rPr>
      </w:pPr>
    </w:p>
    <w:p w:rsidR="00FE06F9" w:rsidRPr="00A5097F" w:rsidRDefault="00B460A8">
      <w:pPr>
        <w:pStyle w:val="Default"/>
        <w:suppressAutoHyphens/>
        <w:spacing w:after="0"/>
        <w:rPr>
          <w:rFonts w:ascii="Myriad Pro" w:hAnsi="Myriad Pro"/>
          <w:sz w:val="18"/>
          <w:szCs w:val="18"/>
        </w:rPr>
      </w:pPr>
      <w:r w:rsidRPr="00A5097F">
        <w:rPr>
          <w:rStyle w:val="None"/>
          <w:rFonts w:ascii="Myriad Pro" w:hAnsi="Myriad Pro"/>
          <w:sz w:val="18"/>
          <w:szCs w:val="18"/>
          <w:u w:val="single"/>
        </w:rPr>
        <w:t>Water &amp; Sanitation</w:t>
      </w:r>
      <w:r w:rsidRPr="00A5097F">
        <w:rPr>
          <w:rFonts w:ascii="Myriad Pro" w:hAnsi="Myriad Pro"/>
          <w:sz w:val="18"/>
          <w:szCs w:val="18"/>
        </w:rPr>
        <w:t xml:space="preserve">: Percentage of population using improved drinking water sources (piped, hand pumped and </w:t>
      </w:r>
      <w:r w:rsidR="001948CB" w:rsidRPr="00A5097F">
        <w:rPr>
          <w:rFonts w:ascii="Myriad Pro" w:hAnsi="Myriad Pro"/>
          <w:sz w:val="18"/>
          <w:szCs w:val="18"/>
        </w:rPr>
        <w:t>motorized</w:t>
      </w:r>
      <w:r w:rsidRPr="00A5097F">
        <w:rPr>
          <w:rFonts w:ascii="Myriad Pro" w:hAnsi="Myriad Pro"/>
          <w:sz w:val="18"/>
          <w:szCs w:val="18"/>
        </w:rPr>
        <w:t xml:space="preserve"> pumped, and is not from a closed well) and improved sanitation (use of flush facility in the household). </w:t>
      </w:r>
    </w:p>
    <w:p w:rsidR="00FE06F9" w:rsidRPr="00A5097F" w:rsidRDefault="00FE06F9">
      <w:pPr>
        <w:pStyle w:val="Default"/>
        <w:suppressAutoHyphens/>
        <w:spacing w:after="0"/>
        <w:rPr>
          <w:rFonts w:ascii="Myriad Pro" w:hAnsi="Myriad Pro"/>
          <w:sz w:val="18"/>
          <w:szCs w:val="18"/>
        </w:rPr>
      </w:pPr>
    </w:p>
    <w:p w:rsidR="00FE06F9" w:rsidRPr="00A5097F" w:rsidRDefault="00B460A8">
      <w:pPr>
        <w:pStyle w:val="Default"/>
        <w:suppressAutoHyphens/>
        <w:spacing w:after="0"/>
        <w:rPr>
          <w:rFonts w:ascii="Myriad Pro" w:hAnsi="Myriad Pro"/>
          <w:sz w:val="18"/>
          <w:szCs w:val="18"/>
        </w:rPr>
      </w:pPr>
      <w:r w:rsidRPr="00A5097F">
        <w:rPr>
          <w:rStyle w:val="None"/>
          <w:rFonts w:ascii="Myriad Pro" w:hAnsi="Myriad Pro"/>
          <w:sz w:val="18"/>
          <w:szCs w:val="18"/>
          <w:u w:val="single"/>
        </w:rPr>
        <w:t>Education</w:t>
      </w:r>
      <w:r w:rsidRPr="00A5097F">
        <w:rPr>
          <w:rFonts w:ascii="Myriad Pro" w:hAnsi="Myriad Pro"/>
          <w:sz w:val="18"/>
          <w:szCs w:val="18"/>
        </w:rPr>
        <w:t>: Out-of-school Children and Net Attendance Ratio (NAR) at primary, middle and secondary</w:t>
      </w:r>
      <w:r w:rsidRPr="00A5097F">
        <w:rPr>
          <w:rFonts w:ascii="Myriad Pro" w:hAnsi="Myriad Pro"/>
          <w:sz w:val="18"/>
          <w:szCs w:val="18"/>
        </w:rPr>
        <w:footnoteReference w:id="13"/>
      </w:r>
      <w:r w:rsidRPr="00A5097F">
        <w:rPr>
          <w:rFonts w:ascii="Myriad Pro" w:hAnsi="Myriad Pro"/>
          <w:sz w:val="18"/>
          <w:szCs w:val="18"/>
        </w:rPr>
        <w:t xml:space="preserve"> levels. </w:t>
      </w:r>
    </w:p>
    <w:p w:rsidR="00FE06F9" w:rsidRPr="00A5097F" w:rsidRDefault="00FE06F9">
      <w:pPr>
        <w:pStyle w:val="Default"/>
        <w:suppressAutoHyphens/>
        <w:spacing w:after="0"/>
        <w:rPr>
          <w:rFonts w:ascii="Myriad Pro" w:hAnsi="Myriad Pro"/>
          <w:sz w:val="18"/>
          <w:szCs w:val="18"/>
        </w:rPr>
      </w:pPr>
    </w:p>
    <w:p w:rsidR="00FE06F9" w:rsidRPr="00A5097F" w:rsidRDefault="00B460A8">
      <w:pPr>
        <w:pStyle w:val="Default"/>
        <w:suppressAutoHyphens/>
        <w:spacing w:after="0"/>
        <w:rPr>
          <w:rFonts w:ascii="Myriad Pro" w:hAnsi="Myriad Pro"/>
          <w:sz w:val="18"/>
          <w:szCs w:val="18"/>
        </w:rPr>
      </w:pPr>
      <w:r w:rsidRPr="00A5097F">
        <w:rPr>
          <w:rStyle w:val="None"/>
          <w:rFonts w:ascii="Myriad Pro" w:hAnsi="Myriad Pro"/>
          <w:sz w:val="18"/>
          <w:szCs w:val="18"/>
          <w:u w:val="single"/>
        </w:rPr>
        <w:t>Child Protection</w:t>
      </w:r>
      <w:r w:rsidRPr="00A5097F">
        <w:rPr>
          <w:rFonts w:ascii="Myriad Pro" w:hAnsi="Myriad Pro"/>
          <w:sz w:val="18"/>
          <w:szCs w:val="18"/>
        </w:rPr>
        <w:t xml:space="preserve">: Forms of deprivation where quantitative data is available include child </w:t>
      </w:r>
      <w:r w:rsidR="001948CB" w:rsidRPr="00A5097F">
        <w:rPr>
          <w:rFonts w:ascii="Myriad Pro" w:hAnsi="Myriad Pro"/>
          <w:sz w:val="18"/>
          <w:szCs w:val="18"/>
        </w:rPr>
        <w:t>labor</w:t>
      </w:r>
      <w:r w:rsidRPr="00A5097F">
        <w:rPr>
          <w:rFonts w:ascii="Myriad Pro" w:hAnsi="Myriad Pro"/>
          <w:sz w:val="18"/>
          <w:szCs w:val="18"/>
        </w:rPr>
        <w:footnoteReference w:id="14"/>
      </w:r>
      <w:r w:rsidRPr="00A5097F">
        <w:rPr>
          <w:rFonts w:ascii="Myriad Pro" w:hAnsi="Myriad Pro"/>
          <w:sz w:val="18"/>
          <w:szCs w:val="18"/>
        </w:rPr>
        <w:t>, early marriage</w:t>
      </w:r>
      <w:r w:rsidRPr="00A5097F">
        <w:rPr>
          <w:rFonts w:ascii="Myriad Pro" w:hAnsi="Myriad Pro"/>
          <w:sz w:val="18"/>
          <w:szCs w:val="18"/>
        </w:rPr>
        <w:footnoteReference w:id="15"/>
      </w:r>
      <w:r w:rsidRPr="00A5097F">
        <w:rPr>
          <w:rFonts w:ascii="Myriad Pro" w:hAnsi="Myriad Pro"/>
          <w:sz w:val="18"/>
          <w:szCs w:val="18"/>
        </w:rPr>
        <w:t xml:space="preserve"> and birth registration. Children aged 10-14 who are engaged as </w:t>
      </w:r>
      <w:r w:rsidR="001948CB" w:rsidRPr="00A5097F">
        <w:rPr>
          <w:rFonts w:ascii="Myriad Pro" w:hAnsi="Myriad Pro"/>
          <w:sz w:val="18"/>
          <w:szCs w:val="18"/>
        </w:rPr>
        <w:t>labor</w:t>
      </w:r>
      <w:r w:rsidRPr="00A5097F">
        <w:rPr>
          <w:rFonts w:ascii="Myriad Pro" w:hAnsi="Myriad Pro"/>
          <w:sz w:val="18"/>
          <w:szCs w:val="18"/>
        </w:rPr>
        <w:t xml:space="preserve"> (child </w:t>
      </w:r>
      <w:r w:rsidR="001948CB" w:rsidRPr="00A5097F">
        <w:rPr>
          <w:rFonts w:ascii="Myriad Pro" w:hAnsi="Myriad Pro"/>
          <w:sz w:val="18"/>
          <w:szCs w:val="18"/>
        </w:rPr>
        <w:t>labor</w:t>
      </w:r>
      <w:r w:rsidRPr="00A5097F">
        <w:rPr>
          <w:rFonts w:ascii="Myriad Pro" w:hAnsi="Myriad Pro"/>
          <w:sz w:val="18"/>
          <w:szCs w:val="18"/>
        </w:rPr>
        <w:t xml:space="preserve"> force participation), young women aged 20-24 getting married before the age of 18 for national level, women aged 20-49 years who were first married before age 18 for provincial and district-wise data, and children under the age of five who are without any birth registration.</w:t>
      </w:r>
    </w:p>
    <w:p w:rsidR="00FE06F9" w:rsidRPr="00A5097F" w:rsidRDefault="00FE06F9">
      <w:pPr>
        <w:spacing w:after="0"/>
        <w:jc w:val="left"/>
        <w:rPr>
          <w:rFonts w:ascii="Myriad Pro" w:eastAsia="Calibri" w:hAnsi="Myriad Pro" w:cs="Calibri"/>
          <w:b/>
          <w:bCs/>
          <w:sz w:val="18"/>
          <w:szCs w:val="18"/>
        </w:rPr>
      </w:pPr>
    </w:p>
    <w:p w:rsidR="00FE06F9" w:rsidRPr="00A5097F" w:rsidRDefault="00B460A8">
      <w:pPr>
        <w:spacing w:after="0"/>
        <w:jc w:val="left"/>
        <w:rPr>
          <w:rStyle w:val="None"/>
          <w:rFonts w:ascii="Myriad Pro" w:eastAsia="Calibri" w:hAnsi="Myriad Pro" w:cs="Calibri"/>
          <w:b/>
          <w:bCs/>
          <w:color w:val="0070C0"/>
          <w:sz w:val="18"/>
          <w:szCs w:val="18"/>
          <w:u w:color="0070C0"/>
        </w:rPr>
      </w:pPr>
      <w:r w:rsidRPr="00A5097F">
        <w:rPr>
          <w:rStyle w:val="None"/>
          <w:rFonts w:ascii="Myriad Pro" w:eastAsia="Calibri" w:hAnsi="Myriad Pro" w:cs="Calibri"/>
          <w:b/>
          <w:bCs/>
          <w:color w:val="0070C0"/>
          <w:sz w:val="18"/>
          <w:szCs w:val="18"/>
          <w:u w:color="0070C0"/>
        </w:rPr>
        <w:t>1. SUMMARY OF KEY SELECTED INDICATORS - GENERAL</w:t>
      </w:r>
    </w:p>
    <w:p w:rsidR="00FE06F9" w:rsidRPr="00A5097F" w:rsidRDefault="00FE06F9">
      <w:pPr>
        <w:spacing w:after="0"/>
        <w:jc w:val="left"/>
        <w:rPr>
          <w:rFonts w:ascii="Myriad Pro" w:eastAsia="Calibri" w:hAnsi="Myriad Pro" w:cs="Calibri"/>
          <w:b/>
          <w:bCs/>
          <w:sz w:val="18"/>
          <w:szCs w:val="18"/>
        </w:rPr>
      </w:pPr>
    </w:p>
    <w:p w:rsidR="00FE06F9" w:rsidRPr="00A5097F" w:rsidRDefault="00B460A8">
      <w:pPr>
        <w:spacing w:after="0"/>
        <w:rPr>
          <w:rStyle w:val="None"/>
          <w:rFonts w:ascii="Myriad Pro" w:eastAsia="Calibri" w:hAnsi="Myriad Pro" w:cs="Calibri"/>
          <w:b/>
          <w:bCs/>
          <w:sz w:val="18"/>
          <w:szCs w:val="18"/>
        </w:rPr>
      </w:pPr>
      <w:r w:rsidRPr="00A5097F">
        <w:rPr>
          <w:rStyle w:val="None"/>
          <w:rFonts w:ascii="Myriad Pro" w:eastAsia="Calibri" w:hAnsi="Myriad Pro" w:cs="Calibri"/>
          <w:b/>
          <w:bCs/>
          <w:sz w:val="18"/>
          <w:szCs w:val="18"/>
        </w:rPr>
        <w:t xml:space="preserve">Table 1: Summary of Selected Indicators </w:t>
      </w:r>
    </w:p>
    <w:tbl>
      <w:tblPr>
        <w:tblW w:w="97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14"/>
        <w:gridCol w:w="2125"/>
        <w:gridCol w:w="2338"/>
      </w:tblGrid>
      <w:tr w:rsidR="00FE06F9" w:rsidRPr="00A5097F">
        <w:trPr>
          <w:trHeight w:val="260"/>
        </w:trPr>
        <w:tc>
          <w:tcPr>
            <w:tcW w:w="5314"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FE06F9" w:rsidRPr="00A5097F" w:rsidRDefault="00B460A8">
            <w:pPr>
              <w:tabs>
                <w:tab w:val="left" w:pos="1641"/>
              </w:tabs>
              <w:spacing w:after="0"/>
              <w:rPr>
                <w:rFonts w:ascii="Myriad Pro" w:hAnsi="Myriad Pro"/>
              </w:rPr>
            </w:pPr>
            <w:r w:rsidRPr="00A5097F">
              <w:rPr>
                <w:rStyle w:val="None"/>
                <w:rFonts w:ascii="Myriad Pro" w:eastAsia="Calibri" w:hAnsi="Myriad Pro" w:cs="Calibri"/>
                <w:b/>
                <w:bCs/>
                <w:sz w:val="20"/>
                <w:szCs w:val="20"/>
              </w:rPr>
              <w:t>(%)</w:t>
            </w:r>
            <w:r w:rsidRPr="00A5097F">
              <w:rPr>
                <w:rStyle w:val="None"/>
                <w:rFonts w:ascii="Myriad Pro" w:eastAsia="Calibri" w:hAnsi="Myriad Pro" w:cs="Calibri"/>
                <w:b/>
                <w:bCs/>
                <w:sz w:val="20"/>
                <w:szCs w:val="20"/>
              </w:rPr>
              <w:tab/>
            </w:r>
          </w:p>
        </w:tc>
        <w:tc>
          <w:tcPr>
            <w:tcW w:w="2125"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None"/>
                <w:rFonts w:ascii="Myriad Pro" w:eastAsia="Calibri" w:hAnsi="Myriad Pro" w:cs="Calibri"/>
                <w:b/>
                <w:bCs/>
                <w:sz w:val="20"/>
                <w:szCs w:val="20"/>
              </w:rPr>
              <w:t>National</w:t>
            </w:r>
          </w:p>
        </w:tc>
        <w:tc>
          <w:tcPr>
            <w:tcW w:w="233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None"/>
                <w:rFonts w:ascii="Myriad Pro" w:eastAsia="Calibri" w:hAnsi="Myriad Pro" w:cs="Calibri"/>
                <w:b/>
                <w:bCs/>
              </w:rPr>
              <w:t>Balochistan</w:t>
            </w:r>
          </w:p>
        </w:tc>
      </w:tr>
      <w:tr w:rsidR="00FE06F9" w:rsidRPr="00A5097F">
        <w:trPr>
          <w:trHeight w:val="26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 xml:space="preserve">Child </w:t>
            </w:r>
            <w:proofErr w:type="spellStart"/>
            <w:r w:rsidRPr="00A5097F">
              <w:rPr>
                <w:rStyle w:val="None"/>
                <w:rFonts w:ascii="Myriad Pro" w:eastAsia="Calibri" w:hAnsi="Myriad Pro" w:cs="Calibri"/>
                <w:sz w:val="20"/>
                <w:szCs w:val="20"/>
              </w:rPr>
              <w:t>labour</w:t>
            </w:r>
            <w:proofErr w:type="spellEnd"/>
            <w:r w:rsidRPr="00A5097F">
              <w:rPr>
                <w:rStyle w:val="None"/>
                <w:rFonts w:ascii="Myriad Pro" w:eastAsia="Calibri" w:hAnsi="Myriad Pro" w:cs="Calibri"/>
                <w:sz w:val="20"/>
                <w:szCs w:val="20"/>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10*</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rPr>
              <w:tab/>
              <w:t>9.66</w:t>
            </w:r>
            <w:r w:rsidRPr="00A5097F">
              <w:rPr>
                <w:rStyle w:val="None"/>
                <w:rFonts w:ascii="Myriad Pro" w:eastAsia="Calibri" w:hAnsi="Myriad Pro" w:cs="Calibri"/>
                <w:b/>
                <w:bCs/>
                <w:sz w:val="20"/>
                <w:szCs w:val="20"/>
              </w:rPr>
              <w:t>*</w:t>
            </w:r>
          </w:p>
        </w:tc>
      </w:tr>
      <w:tr w:rsidR="00FE06F9" w:rsidRPr="00A5097F">
        <w:trPr>
          <w:trHeight w:val="26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 xml:space="preserve">Birth registration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34 *</w:t>
            </w:r>
            <w:r w:rsidRPr="00A5097F">
              <w:rPr>
                <w:rStyle w:val="None"/>
                <w:rFonts w:ascii="Myriad Pro" w:eastAsia="Calibri" w:hAnsi="Myriad Pro" w:cs="Calibri"/>
                <w:b/>
                <w:bCs/>
                <w:sz w:val="20"/>
                <w:szCs w:val="20"/>
                <w:vertAlign w:val="superscript"/>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rPr>
              <w:tab/>
              <w:t>7.7</w:t>
            </w:r>
            <w:r w:rsidRPr="00A5097F">
              <w:rPr>
                <w:rStyle w:val="None"/>
                <w:rFonts w:ascii="Myriad Pro" w:eastAsia="Calibri" w:hAnsi="Myriad Pro" w:cs="Calibri"/>
                <w:b/>
                <w:bCs/>
                <w:sz w:val="20"/>
                <w:szCs w:val="20"/>
              </w:rPr>
              <w:t>*</w:t>
            </w:r>
            <w:r w:rsidRPr="00A5097F">
              <w:rPr>
                <w:rStyle w:val="None"/>
                <w:rFonts w:ascii="Myriad Pro" w:eastAsia="Calibri" w:hAnsi="Myriad Pro" w:cs="Calibri"/>
                <w:b/>
                <w:bCs/>
                <w:sz w:val="20"/>
                <w:szCs w:val="20"/>
                <w:vertAlign w:val="superscript"/>
              </w:rPr>
              <w:t>1</w:t>
            </w:r>
          </w:p>
        </w:tc>
      </w:tr>
      <w:tr w:rsidR="00FE06F9" w:rsidRPr="00A5097F">
        <w:trPr>
          <w:trHeight w:val="26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Early marriage (marriage before age 18)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21 *</w:t>
            </w:r>
            <w:r w:rsidRPr="00A5097F">
              <w:rPr>
                <w:rStyle w:val="None"/>
                <w:rFonts w:ascii="Myriad Pro" w:eastAsia="Calibri" w:hAnsi="Myriad Pro" w:cs="Calibri"/>
                <w:b/>
                <w:bCs/>
                <w:sz w:val="20"/>
                <w:szCs w:val="20"/>
                <w:vertAlign w:val="superscript"/>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rPr>
              <w:tab/>
              <w:t>35</w:t>
            </w:r>
            <w:r w:rsidRPr="00A5097F">
              <w:rPr>
                <w:rStyle w:val="None"/>
                <w:rFonts w:ascii="Myriad Pro" w:eastAsia="Calibri" w:hAnsi="Myriad Pro" w:cs="Calibri"/>
                <w:b/>
                <w:bCs/>
                <w:vertAlign w:val="superscript"/>
              </w:rPr>
              <w:t>*M</w:t>
            </w:r>
          </w:p>
        </w:tc>
      </w:tr>
      <w:tr w:rsidR="00FE06F9" w:rsidRPr="00A5097F">
        <w:trPr>
          <w:trHeight w:val="24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Full immunization coverage</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54 *</w:t>
            </w:r>
            <w:r w:rsidRPr="00A5097F">
              <w:rPr>
                <w:rStyle w:val="None"/>
                <w:rFonts w:ascii="Myriad Pro" w:eastAsia="Calibri" w:hAnsi="Myriad Pro" w:cs="Calibri"/>
                <w:b/>
                <w:bCs/>
                <w:sz w:val="20"/>
                <w:szCs w:val="20"/>
                <w:vertAlign w:val="superscript"/>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sz w:val="20"/>
                <w:szCs w:val="20"/>
              </w:rPr>
              <w:tab/>
              <w:t>16*</w:t>
            </w:r>
            <w:r w:rsidRPr="00A5097F">
              <w:rPr>
                <w:rStyle w:val="None"/>
                <w:rFonts w:ascii="Myriad Pro" w:eastAsia="Calibri" w:hAnsi="Myriad Pro" w:cs="Calibri"/>
                <w:b/>
                <w:bCs/>
                <w:sz w:val="20"/>
                <w:szCs w:val="20"/>
                <w:vertAlign w:val="superscript"/>
              </w:rPr>
              <w:t>1</w:t>
            </w:r>
          </w:p>
        </w:tc>
      </w:tr>
      <w:tr w:rsidR="00FE06F9" w:rsidRPr="00A5097F">
        <w:trPr>
          <w:trHeight w:val="26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Out of school children (primary to secondary)</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70 *</w:t>
            </w:r>
            <w:r w:rsidRPr="00A5097F">
              <w:rPr>
                <w:rStyle w:val="None"/>
                <w:rFonts w:ascii="Myriad Pro" w:eastAsia="Calibri" w:hAnsi="Myriad Pro" w:cs="Calibri"/>
                <w:b/>
                <w:bCs/>
                <w:sz w:val="20"/>
                <w:szCs w:val="20"/>
                <w:vertAlign w:val="superscript"/>
              </w:rPr>
              <w:t>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rPr>
              <w:tab/>
              <w:t>47*</w:t>
            </w:r>
            <w:r w:rsidRPr="00A5097F">
              <w:rPr>
                <w:rStyle w:val="None"/>
                <w:rFonts w:ascii="Myriad Pro" w:eastAsia="Calibri" w:hAnsi="Myriad Pro" w:cs="Calibri"/>
                <w:b/>
                <w:bCs/>
                <w:vertAlign w:val="superscript"/>
              </w:rPr>
              <w:t>2</w:t>
            </w:r>
          </w:p>
        </w:tc>
      </w:tr>
      <w:tr w:rsidR="00FE06F9" w:rsidRPr="00A5097F">
        <w:trPr>
          <w:trHeight w:val="26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D82C1F">
            <w:pPr>
              <w:spacing w:after="0"/>
              <w:jc w:val="left"/>
              <w:rPr>
                <w:rFonts w:ascii="Myriad Pro" w:hAnsi="Myriad Pro"/>
              </w:rPr>
            </w:pPr>
            <w:r>
              <w:rPr>
                <w:rStyle w:val="None"/>
                <w:rFonts w:ascii="Myriad Pro" w:eastAsia="Calibri" w:hAnsi="Myriad Pro" w:cs="Calibri"/>
                <w:sz w:val="20"/>
                <w:szCs w:val="20"/>
              </w:rPr>
              <w:t>NA</w:t>
            </w:r>
            <w:r w:rsidR="00B460A8" w:rsidRPr="00A5097F">
              <w:rPr>
                <w:rStyle w:val="None"/>
                <w:rFonts w:ascii="Myriad Pro" w:eastAsia="Calibri" w:hAnsi="Myriad Pro" w:cs="Calibri"/>
                <w:sz w:val="20"/>
                <w:szCs w:val="20"/>
              </w:rPr>
              <w:t>R Secondary (secondary stage enrollment)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11 *</w:t>
            </w:r>
            <w:r w:rsidRPr="00A5097F">
              <w:rPr>
                <w:rStyle w:val="None"/>
                <w:rFonts w:ascii="Myriad Pro" w:eastAsia="Calibri" w:hAnsi="Myriad Pro" w:cs="Calibri"/>
                <w:b/>
                <w:bCs/>
                <w:sz w:val="20"/>
                <w:szCs w:val="20"/>
                <w:vertAlign w:val="superscript"/>
              </w:rPr>
              <w:t>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rPr>
              <w:tab/>
              <w:t>13*</w:t>
            </w:r>
            <w:r w:rsidRPr="00A5097F">
              <w:rPr>
                <w:rStyle w:val="None"/>
                <w:rFonts w:ascii="Myriad Pro" w:eastAsia="Calibri" w:hAnsi="Myriad Pro" w:cs="Calibri"/>
                <w:b/>
                <w:bCs/>
                <w:vertAlign w:val="superscript"/>
              </w:rPr>
              <w:t>2</w:t>
            </w:r>
          </w:p>
        </w:tc>
      </w:tr>
      <w:tr w:rsidR="00FE06F9" w:rsidRPr="00A5097F">
        <w:trPr>
          <w:trHeight w:val="26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 xml:space="preserve">NAR Primary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59.9 *</w:t>
            </w:r>
            <w:r w:rsidRPr="00A5097F">
              <w:rPr>
                <w:rStyle w:val="None"/>
                <w:rFonts w:ascii="Myriad Pro" w:eastAsia="Calibri" w:hAnsi="Myriad Pro" w:cs="Calibri"/>
                <w:b/>
                <w:bCs/>
                <w:sz w:val="20"/>
                <w:szCs w:val="20"/>
                <w:vertAlign w:val="superscript"/>
              </w:rPr>
              <w:t>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rPr>
              <w:tab/>
              <w:t>41.6</w:t>
            </w:r>
            <w:r w:rsidRPr="00A5097F">
              <w:rPr>
                <w:rStyle w:val="None"/>
                <w:rFonts w:ascii="Myriad Pro" w:eastAsia="Calibri" w:hAnsi="Myriad Pro" w:cs="Calibri"/>
                <w:b/>
                <w:bCs/>
                <w:sz w:val="20"/>
                <w:szCs w:val="20"/>
              </w:rPr>
              <w:t>*</w:t>
            </w:r>
            <w:r w:rsidRPr="00A5097F">
              <w:rPr>
                <w:rStyle w:val="None"/>
                <w:rFonts w:ascii="Myriad Pro" w:eastAsia="Calibri" w:hAnsi="Myriad Pro" w:cs="Calibri"/>
                <w:b/>
                <w:bCs/>
                <w:sz w:val="20"/>
                <w:szCs w:val="20"/>
                <w:vertAlign w:val="superscript"/>
              </w:rPr>
              <w:t>2</w:t>
            </w:r>
          </w:p>
        </w:tc>
      </w:tr>
      <w:tr w:rsidR="00FE06F9" w:rsidRPr="00A5097F">
        <w:trPr>
          <w:trHeight w:val="24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NAR Secondary</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37 *</w:t>
            </w:r>
            <w:r w:rsidRPr="00A5097F">
              <w:rPr>
                <w:rStyle w:val="None"/>
                <w:rFonts w:ascii="Myriad Pro" w:eastAsia="Calibri" w:hAnsi="Myriad Pro" w:cs="Calibri"/>
                <w:b/>
                <w:bCs/>
                <w:sz w:val="20"/>
                <w:szCs w:val="20"/>
                <w:vertAlign w:val="superscript"/>
              </w:rPr>
              <w:t>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sz w:val="20"/>
                <w:szCs w:val="20"/>
              </w:rPr>
              <w:tab/>
              <w:t>19.5*</w:t>
            </w:r>
            <w:r w:rsidRPr="00A5097F">
              <w:rPr>
                <w:rStyle w:val="None"/>
                <w:rFonts w:ascii="Myriad Pro" w:eastAsia="Calibri" w:hAnsi="Myriad Pro" w:cs="Calibri"/>
                <w:b/>
                <w:bCs/>
                <w:sz w:val="20"/>
                <w:szCs w:val="20"/>
                <w:vertAlign w:val="superscript"/>
              </w:rPr>
              <w:t>2</w:t>
            </w:r>
          </w:p>
        </w:tc>
      </w:tr>
      <w:tr w:rsidR="00FE06F9" w:rsidRPr="00A5097F">
        <w:trPr>
          <w:trHeight w:val="26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Received treatment for ARI</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64.4 *</w:t>
            </w:r>
            <w:r w:rsidRPr="00A5097F">
              <w:rPr>
                <w:rStyle w:val="None"/>
                <w:rFonts w:ascii="Myriad Pro" w:eastAsia="Calibri" w:hAnsi="Myriad Pro" w:cs="Calibri"/>
                <w:b/>
                <w:bCs/>
                <w:sz w:val="20"/>
                <w:szCs w:val="20"/>
                <w:vertAlign w:val="superscript"/>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rPr>
              <w:tab/>
              <w:t>53.5</w:t>
            </w:r>
            <w:r w:rsidRPr="00A5097F">
              <w:rPr>
                <w:rStyle w:val="None"/>
                <w:rFonts w:ascii="Myriad Pro" w:eastAsia="Calibri" w:hAnsi="Myriad Pro" w:cs="Calibri"/>
                <w:b/>
                <w:bCs/>
                <w:vertAlign w:val="superscript"/>
              </w:rPr>
              <w:t>*1</w:t>
            </w:r>
          </w:p>
        </w:tc>
      </w:tr>
      <w:tr w:rsidR="00FE06F9" w:rsidRPr="00A5097F">
        <w:trPr>
          <w:trHeight w:val="26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Received treatment for diarrhea</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61 *</w:t>
            </w:r>
            <w:r w:rsidRPr="00A5097F">
              <w:rPr>
                <w:rStyle w:val="None"/>
                <w:rFonts w:ascii="Myriad Pro" w:eastAsia="Calibri" w:hAnsi="Myriad Pro" w:cs="Calibri"/>
                <w:b/>
                <w:bCs/>
                <w:sz w:val="20"/>
                <w:szCs w:val="20"/>
                <w:vertAlign w:val="superscript"/>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rPr>
              <w:tab/>
              <w:t>43.4</w:t>
            </w:r>
            <w:r w:rsidRPr="00A5097F">
              <w:rPr>
                <w:rStyle w:val="None"/>
                <w:rFonts w:ascii="Myriad Pro" w:eastAsia="Calibri" w:hAnsi="Myriad Pro" w:cs="Calibri"/>
                <w:b/>
                <w:bCs/>
                <w:vertAlign w:val="superscript"/>
              </w:rPr>
              <w:t>*1</w:t>
            </w:r>
          </w:p>
        </w:tc>
      </w:tr>
      <w:tr w:rsidR="00FE06F9" w:rsidRPr="00A5097F">
        <w:trPr>
          <w:trHeight w:val="24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Stunting</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44 *</w:t>
            </w:r>
            <w:r w:rsidRPr="00A5097F">
              <w:rPr>
                <w:rStyle w:val="None"/>
                <w:rFonts w:ascii="Myriad Pro" w:eastAsia="Calibri" w:hAnsi="Myriad Pro" w:cs="Calibri"/>
                <w:b/>
                <w:bCs/>
                <w:sz w:val="20"/>
                <w:szCs w:val="20"/>
                <w:vertAlign w:val="superscript"/>
              </w:rPr>
              <w:t>3</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sz w:val="20"/>
                <w:szCs w:val="20"/>
              </w:rPr>
              <w:tab/>
              <w:t>52*</w:t>
            </w:r>
            <w:r w:rsidRPr="00A5097F">
              <w:rPr>
                <w:rStyle w:val="None"/>
                <w:rFonts w:ascii="Myriad Pro" w:eastAsia="Calibri" w:hAnsi="Myriad Pro" w:cs="Calibri"/>
                <w:b/>
                <w:bCs/>
                <w:sz w:val="20"/>
                <w:szCs w:val="20"/>
                <w:vertAlign w:val="superscript"/>
              </w:rPr>
              <w:t>3</w:t>
            </w:r>
          </w:p>
        </w:tc>
      </w:tr>
      <w:tr w:rsidR="00FE06F9" w:rsidRPr="00A5097F">
        <w:trPr>
          <w:trHeight w:val="24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Wasting</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15 *</w:t>
            </w:r>
            <w:r w:rsidRPr="00A5097F">
              <w:rPr>
                <w:rStyle w:val="None"/>
                <w:rFonts w:ascii="Myriad Pro" w:eastAsia="Calibri" w:hAnsi="Myriad Pro" w:cs="Calibri"/>
                <w:b/>
                <w:bCs/>
                <w:sz w:val="20"/>
                <w:szCs w:val="20"/>
                <w:vertAlign w:val="superscript"/>
              </w:rPr>
              <w:t>3</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sz w:val="20"/>
                <w:szCs w:val="20"/>
              </w:rPr>
              <w:tab/>
              <w:t>16*</w:t>
            </w:r>
            <w:r w:rsidRPr="00A5097F">
              <w:rPr>
                <w:rStyle w:val="None"/>
                <w:rFonts w:ascii="Myriad Pro" w:eastAsia="Calibri" w:hAnsi="Myriad Pro" w:cs="Calibri"/>
                <w:b/>
                <w:bCs/>
                <w:sz w:val="20"/>
                <w:szCs w:val="20"/>
                <w:vertAlign w:val="superscript"/>
              </w:rPr>
              <w:t>3</w:t>
            </w:r>
          </w:p>
        </w:tc>
      </w:tr>
      <w:tr w:rsidR="00FE06F9" w:rsidRPr="00A5097F">
        <w:trPr>
          <w:trHeight w:val="24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Underweight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31.5 *</w:t>
            </w:r>
            <w:r w:rsidRPr="00A5097F">
              <w:rPr>
                <w:rStyle w:val="None"/>
                <w:rFonts w:ascii="Myriad Pro" w:eastAsia="Calibri" w:hAnsi="Myriad Pro" w:cs="Calibri"/>
                <w:b/>
                <w:bCs/>
                <w:sz w:val="20"/>
                <w:szCs w:val="20"/>
                <w:vertAlign w:val="superscript"/>
              </w:rPr>
              <w:t>3</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sz w:val="20"/>
                <w:szCs w:val="20"/>
              </w:rPr>
              <w:tab/>
              <w:t>40*</w:t>
            </w:r>
            <w:r w:rsidRPr="00A5097F">
              <w:rPr>
                <w:rStyle w:val="None"/>
                <w:rFonts w:ascii="Myriad Pro" w:eastAsia="Calibri" w:hAnsi="Myriad Pro" w:cs="Calibri"/>
                <w:b/>
                <w:bCs/>
                <w:sz w:val="20"/>
                <w:szCs w:val="20"/>
                <w:vertAlign w:val="superscript"/>
              </w:rPr>
              <w:t>3</w:t>
            </w:r>
          </w:p>
        </w:tc>
      </w:tr>
      <w:tr w:rsidR="00FE06F9" w:rsidRPr="00A5097F">
        <w:trPr>
          <w:trHeight w:val="26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Use of improved drinking water sources</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93 *</w:t>
            </w:r>
            <w:r w:rsidRPr="00A5097F">
              <w:rPr>
                <w:rStyle w:val="None"/>
                <w:rFonts w:ascii="Myriad Pro" w:eastAsia="Calibri" w:hAnsi="Myriad Pro" w:cs="Calibri"/>
                <w:b/>
                <w:bCs/>
                <w:sz w:val="20"/>
                <w:szCs w:val="20"/>
                <w:vertAlign w:val="superscript"/>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rPr>
              <w:tab/>
              <w:t>67.2</w:t>
            </w:r>
            <w:r w:rsidRPr="00A5097F">
              <w:rPr>
                <w:rStyle w:val="None"/>
                <w:rFonts w:ascii="Myriad Pro" w:eastAsia="Calibri" w:hAnsi="Myriad Pro" w:cs="Calibri"/>
                <w:b/>
                <w:bCs/>
                <w:sz w:val="20"/>
                <w:szCs w:val="20"/>
                <w:vertAlign w:val="superscript"/>
              </w:rPr>
              <w:t>*1</w:t>
            </w:r>
          </w:p>
        </w:tc>
      </w:tr>
      <w:tr w:rsidR="00FE06F9" w:rsidRPr="00A5097F">
        <w:trPr>
          <w:trHeight w:val="26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sz w:val="20"/>
                <w:szCs w:val="20"/>
              </w:rPr>
              <w:t>Use of improved Sanitation</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148"/>
              </w:tabs>
              <w:spacing w:after="0"/>
              <w:jc w:val="left"/>
              <w:rPr>
                <w:rFonts w:ascii="Myriad Pro" w:hAnsi="Myriad Pro"/>
              </w:rPr>
            </w:pPr>
            <w:r w:rsidRPr="00A5097F">
              <w:rPr>
                <w:rStyle w:val="None"/>
                <w:rFonts w:ascii="Myriad Pro" w:eastAsia="Calibri" w:hAnsi="Myriad Pro" w:cs="Calibri"/>
                <w:b/>
                <w:bCs/>
                <w:sz w:val="20"/>
                <w:szCs w:val="20"/>
              </w:rPr>
              <w:tab/>
              <w:t>59.5 *</w:t>
            </w:r>
            <w:r w:rsidRPr="00A5097F">
              <w:rPr>
                <w:rStyle w:val="None"/>
                <w:rFonts w:ascii="Myriad Pro" w:eastAsia="Calibri" w:hAnsi="Myriad Pro" w:cs="Calibri"/>
                <w:b/>
                <w:bCs/>
                <w:sz w:val="20"/>
                <w:szCs w:val="20"/>
                <w:vertAlign w:val="superscript"/>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right" w:pos="1363"/>
              </w:tabs>
              <w:spacing w:after="0"/>
              <w:jc w:val="left"/>
              <w:rPr>
                <w:rFonts w:ascii="Myriad Pro" w:hAnsi="Myriad Pro"/>
              </w:rPr>
            </w:pPr>
            <w:r w:rsidRPr="00A5097F">
              <w:rPr>
                <w:rStyle w:val="None"/>
                <w:rFonts w:ascii="Myriad Pro" w:eastAsia="Calibri" w:hAnsi="Myriad Pro" w:cs="Calibri"/>
                <w:b/>
                <w:bCs/>
              </w:rPr>
              <w:tab/>
              <w:t>46.2</w:t>
            </w:r>
            <w:r w:rsidRPr="00A5097F">
              <w:rPr>
                <w:rStyle w:val="None"/>
                <w:rFonts w:ascii="Myriad Pro" w:eastAsia="Calibri" w:hAnsi="Myriad Pro" w:cs="Calibri"/>
                <w:b/>
                <w:bCs/>
                <w:vertAlign w:val="superscript"/>
              </w:rPr>
              <w:t>*1</w:t>
            </w:r>
          </w:p>
        </w:tc>
      </w:tr>
    </w:tbl>
    <w:p w:rsidR="00FE06F9" w:rsidRPr="00A5097F" w:rsidRDefault="00FE06F9">
      <w:pPr>
        <w:widowControl w:val="0"/>
        <w:spacing w:after="0"/>
        <w:ind w:left="108" w:hanging="108"/>
        <w:jc w:val="left"/>
        <w:rPr>
          <w:rStyle w:val="None"/>
          <w:rFonts w:ascii="Myriad Pro" w:eastAsia="Calibri" w:hAnsi="Myriad Pro" w:cs="Calibri"/>
          <w:b/>
          <w:bCs/>
          <w:sz w:val="18"/>
          <w:szCs w:val="18"/>
        </w:rPr>
      </w:pPr>
    </w:p>
    <w:p w:rsidR="00FE06F9" w:rsidRPr="00A5097F" w:rsidRDefault="00B460A8">
      <w:pPr>
        <w:spacing w:after="0"/>
        <w:jc w:val="left"/>
        <w:rPr>
          <w:rStyle w:val="None"/>
          <w:rFonts w:ascii="Myriad Pro" w:eastAsia="Calibri" w:hAnsi="Myriad Pro" w:cs="Calibri"/>
          <w:b/>
          <w:bCs/>
          <w:sz w:val="16"/>
          <w:szCs w:val="16"/>
          <w:u w:val="single"/>
        </w:rPr>
      </w:pPr>
      <w:r w:rsidRPr="00A5097F">
        <w:rPr>
          <w:rStyle w:val="None"/>
          <w:rFonts w:ascii="Myriad Pro" w:eastAsia="Calibri" w:hAnsi="Myriad Pro" w:cs="Calibri"/>
          <w:b/>
          <w:bCs/>
          <w:sz w:val="16"/>
          <w:szCs w:val="16"/>
          <w:u w:val="single"/>
        </w:rPr>
        <w:lastRenderedPageBreak/>
        <w:t>Sources:</w:t>
      </w:r>
    </w:p>
    <w:p w:rsidR="00FE06F9" w:rsidRPr="00A5097F" w:rsidRDefault="00B460A8">
      <w:pPr>
        <w:spacing w:after="0"/>
        <w:jc w:val="left"/>
        <w:rPr>
          <w:rStyle w:val="None"/>
          <w:rFonts w:ascii="Myriad Pro" w:eastAsia="Calibri" w:hAnsi="Myriad Pro" w:cs="Calibri"/>
          <w:i/>
          <w:iCs/>
          <w:sz w:val="16"/>
          <w:szCs w:val="16"/>
          <w:u w:val="single"/>
        </w:rPr>
      </w:pPr>
      <w:r w:rsidRPr="00A5097F">
        <w:rPr>
          <w:rStyle w:val="None"/>
          <w:rFonts w:ascii="Myriad Pro" w:eastAsia="Calibri" w:hAnsi="Myriad Pro" w:cs="Calibri"/>
          <w:sz w:val="16"/>
          <w:szCs w:val="16"/>
        </w:rPr>
        <w:t>*</w:t>
      </w:r>
      <w:r w:rsidRPr="00A5097F">
        <w:rPr>
          <w:rStyle w:val="None"/>
          <w:rFonts w:ascii="Myriad Pro" w:eastAsia="Calibri" w:hAnsi="Myriad Pro" w:cs="Calibri"/>
          <w:i/>
          <w:iCs/>
          <w:sz w:val="16"/>
          <w:szCs w:val="16"/>
          <w:u w:val="single"/>
        </w:rPr>
        <w:t xml:space="preserve">Pakistan </w:t>
      </w:r>
      <w:proofErr w:type="spellStart"/>
      <w:r w:rsidRPr="00A5097F">
        <w:rPr>
          <w:rStyle w:val="None"/>
          <w:rFonts w:ascii="Myriad Pro" w:eastAsia="Calibri" w:hAnsi="Myriad Pro" w:cs="Calibri"/>
          <w:i/>
          <w:iCs/>
          <w:sz w:val="16"/>
          <w:szCs w:val="16"/>
          <w:u w:val="single"/>
        </w:rPr>
        <w:t>Labour</w:t>
      </w:r>
      <w:proofErr w:type="spellEnd"/>
      <w:r w:rsidRPr="00A5097F">
        <w:rPr>
          <w:rStyle w:val="None"/>
          <w:rFonts w:ascii="Myriad Pro" w:eastAsia="Calibri" w:hAnsi="Myriad Pro" w:cs="Calibri"/>
          <w:i/>
          <w:iCs/>
          <w:sz w:val="16"/>
          <w:szCs w:val="16"/>
          <w:u w:val="single"/>
        </w:rPr>
        <w:t xml:space="preserve"> Force Survey 2015</w:t>
      </w:r>
    </w:p>
    <w:p w:rsidR="00FE06F9" w:rsidRPr="00A5097F" w:rsidRDefault="00B460A8">
      <w:pPr>
        <w:spacing w:after="0"/>
        <w:jc w:val="left"/>
        <w:rPr>
          <w:rStyle w:val="None"/>
          <w:rFonts w:ascii="Myriad Pro" w:eastAsia="Calibri" w:hAnsi="Myriad Pro" w:cs="Calibri"/>
          <w:sz w:val="16"/>
          <w:szCs w:val="16"/>
          <w:u w:val="single"/>
        </w:rPr>
      </w:pPr>
      <w:r w:rsidRPr="00A5097F">
        <w:rPr>
          <w:rStyle w:val="None"/>
          <w:rFonts w:ascii="Myriad Pro" w:eastAsia="Calibri" w:hAnsi="Myriad Pro" w:cs="Calibri"/>
          <w:sz w:val="16"/>
          <w:szCs w:val="16"/>
        </w:rPr>
        <w:t>*</w:t>
      </w:r>
      <w:r w:rsidRPr="00A5097F">
        <w:rPr>
          <w:rStyle w:val="None"/>
          <w:rFonts w:ascii="Myriad Pro" w:eastAsia="Calibri" w:hAnsi="Myriad Pro" w:cs="Calibri"/>
          <w:sz w:val="16"/>
          <w:szCs w:val="16"/>
          <w:vertAlign w:val="superscript"/>
          <w:lang w:val="ru-RU"/>
        </w:rPr>
        <w:t xml:space="preserve">1 </w:t>
      </w:r>
      <w:r w:rsidRPr="00A5097F">
        <w:rPr>
          <w:rStyle w:val="None"/>
          <w:rFonts w:ascii="Myriad Pro" w:eastAsia="Calibri" w:hAnsi="Myriad Pro" w:cs="Calibri"/>
          <w:i/>
          <w:iCs/>
          <w:sz w:val="16"/>
          <w:szCs w:val="16"/>
          <w:u w:val="single"/>
        </w:rPr>
        <w:t>Pakistan Demographic and Health Survey (PDHS 2012-13)</w:t>
      </w:r>
    </w:p>
    <w:p w:rsidR="00FE06F9" w:rsidRPr="00A5097F" w:rsidRDefault="00B460A8">
      <w:pPr>
        <w:spacing w:after="0"/>
        <w:jc w:val="left"/>
        <w:rPr>
          <w:rStyle w:val="None"/>
          <w:rFonts w:ascii="Myriad Pro" w:eastAsia="Calibri" w:hAnsi="Myriad Pro" w:cs="Calibri"/>
          <w:sz w:val="16"/>
          <w:szCs w:val="16"/>
          <w:u w:val="single"/>
        </w:rPr>
      </w:pPr>
      <w:r w:rsidRPr="00A5097F">
        <w:rPr>
          <w:rStyle w:val="None"/>
          <w:rFonts w:ascii="Myriad Pro" w:eastAsia="Calibri" w:hAnsi="Myriad Pro" w:cs="Calibri"/>
          <w:sz w:val="16"/>
          <w:szCs w:val="16"/>
        </w:rPr>
        <w:t>*</w:t>
      </w:r>
      <w:r w:rsidRPr="00A5097F">
        <w:rPr>
          <w:rStyle w:val="None"/>
          <w:rFonts w:ascii="Myriad Pro" w:eastAsia="Calibri" w:hAnsi="Myriad Pro" w:cs="Calibri"/>
          <w:sz w:val="16"/>
          <w:szCs w:val="16"/>
          <w:vertAlign w:val="superscript"/>
        </w:rPr>
        <w:t>2</w:t>
      </w:r>
      <w:r w:rsidRPr="00A5097F">
        <w:rPr>
          <w:rStyle w:val="None"/>
          <w:rFonts w:ascii="Myriad Pro" w:eastAsia="Calibri" w:hAnsi="Myriad Pro" w:cs="Calibri"/>
          <w:i/>
          <w:iCs/>
          <w:sz w:val="16"/>
          <w:szCs w:val="16"/>
          <w:u w:val="single"/>
        </w:rPr>
        <w:t>Pakistan Education Statistics 2014-15</w:t>
      </w:r>
    </w:p>
    <w:p w:rsidR="00FE06F9" w:rsidRPr="00A5097F" w:rsidRDefault="00B460A8">
      <w:pPr>
        <w:spacing w:after="0"/>
        <w:jc w:val="left"/>
        <w:rPr>
          <w:rStyle w:val="None"/>
          <w:rFonts w:ascii="Myriad Pro" w:eastAsia="Calibri" w:hAnsi="Myriad Pro" w:cs="Calibri"/>
          <w:sz w:val="16"/>
          <w:szCs w:val="16"/>
          <w:u w:val="single"/>
        </w:rPr>
      </w:pPr>
      <w:r w:rsidRPr="00A5097F">
        <w:rPr>
          <w:rStyle w:val="None"/>
          <w:rFonts w:ascii="Myriad Pro" w:eastAsia="Calibri" w:hAnsi="Myriad Pro" w:cs="Calibri"/>
          <w:sz w:val="16"/>
          <w:szCs w:val="16"/>
        </w:rPr>
        <w:t>*</w:t>
      </w:r>
      <w:r w:rsidRPr="00A5097F">
        <w:rPr>
          <w:rStyle w:val="None"/>
          <w:rFonts w:ascii="Myriad Pro" w:eastAsia="Calibri" w:hAnsi="Myriad Pro" w:cs="Calibri"/>
          <w:sz w:val="16"/>
          <w:szCs w:val="16"/>
          <w:vertAlign w:val="superscript"/>
        </w:rPr>
        <w:t xml:space="preserve">3 </w:t>
      </w:r>
      <w:r w:rsidRPr="00A5097F">
        <w:rPr>
          <w:rStyle w:val="None"/>
          <w:rFonts w:ascii="Myriad Pro" w:eastAsia="Calibri" w:hAnsi="Myriad Pro" w:cs="Calibri"/>
          <w:i/>
          <w:iCs/>
          <w:sz w:val="16"/>
          <w:szCs w:val="16"/>
          <w:u w:val="single"/>
        </w:rPr>
        <w:t>National Nutrition Survey (NNS) 2011</w:t>
      </w:r>
    </w:p>
    <w:p w:rsidR="00FE06F9" w:rsidRPr="00A5097F" w:rsidRDefault="00B460A8">
      <w:pPr>
        <w:spacing w:after="0"/>
        <w:jc w:val="left"/>
        <w:rPr>
          <w:rStyle w:val="None"/>
          <w:rFonts w:ascii="Myriad Pro" w:eastAsia="Calibri" w:hAnsi="Myriad Pro" w:cs="Calibri"/>
          <w:sz w:val="16"/>
          <w:szCs w:val="16"/>
        </w:rPr>
      </w:pPr>
      <w:r w:rsidRPr="00A5097F">
        <w:rPr>
          <w:rStyle w:val="None"/>
          <w:rFonts w:ascii="Myriad Pro" w:eastAsia="Calibri" w:hAnsi="Myriad Pro" w:cs="Calibri"/>
          <w:sz w:val="16"/>
          <w:szCs w:val="16"/>
          <w:vertAlign w:val="superscript"/>
        </w:rPr>
        <w:t xml:space="preserve">*M </w:t>
      </w:r>
      <w:r w:rsidRPr="00A5097F">
        <w:rPr>
          <w:rStyle w:val="None"/>
          <w:rFonts w:ascii="Myriad Pro" w:eastAsia="Calibri" w:hAnsi="Myriad Pro" w:cs="Calibri"/>
          <w:i/>
          <w:iCs/>
          <w:sz w:val="16"/>
          <w:szCs w:val="16"/>
          <w:u w:val="single"/>
          <w:lang w:val="it-IT"/>
        </w:rPr>
        <w:t xml:space="preserve">Balochistan </w:t>
      </w:r>
      <w:r w:rsidRPr="00A5097F">
        <w:rPr>
          <w:rStyle w:val="None"/>
          <w:rFonts w:ascii="Myriad Pro" w:eastAsia="Calibri" w:hAnsi="Myriad Pro" w:cs="Calibri"/>
          <w:i/>
          <w:iCs/>
          <w:sz w:val="16"/>
          <w:szCs w:val="16"/>
          <w:u w:val="single"/>
        </w:rPr>
        <w:t>MICS 2010</w:t>
      </w:r>
    </w:p>
    <w:p w:rsidR="00FE06F9" w:rsidRPr="00A5097F" w:rsidRDefault="00B460A8">
      <w:pPr>
        <w:spacing w:after="0"/>
        <w:jc w:val="left"/>
        <w:rPr>
          <w:rFonts w:ascii="Myriad Pro" w:hAnsi="Myriad Pro"/>
        </w:rPr>
      </w:pPr>
      <w:r w:rsidRPr="00A5097F">
        <w:rPr>
          <w:rStyle w:val="None"/>
          <w:rFonts w:ascii="Myriad Pro" w:eastAsia="Calibri" w:hAnsi="Myriad Pro" w:cs="Calibri"/>
          <w:i/>
          <w:iCs/>
          <w:sz w:val="18"/>
          <w:szCs w:val="18"/>
        </w:rPr>
        <w:br w:type="page"/>
      </w:r>
    </w:p>
    <w:p w:rsidR="00FE06F9" w:rsidRPr="00A5097F" w:rsidRDefault="00FE06F9">
      <w:pPr>
        <w:rPr>
          <w:rFonts w:ascii="Myriad Pro" w:hAnsi="Myriad Pro"/>
        </w:rPr>
      </w:pPr>
    </w:p>
    <w:p w:rsidR="00FE06F9" w:rsidRPr="00A5097F" w:rsidRDefault="00E61E08" w:rsidP="00451381">
      <w:pPr>
        <w:pStyle w:val="Heading1"/>
        <w:numPr>
          <w:ilvl w:val="0"/>
          <w:numId w:val="3"/>
        </w:numPr>
        <w:rPr>
          <w:rFonts w:ascii="Myriad Pro" w:hAnsi="Myriad Pro"/>
        </w:rPr>
      </w:pPr>
      <w:bookmarkStart w:id="1" w:name="_Toc524436248"/>
      <w:r>
        <w:rPr>
          <w:rFonts w:ascii="Myriad Pro" w:hAnsi="Myriad Pro"/>
        </w:rPr>
        <w:t>Strategy:</w:t>
      </w:r>
      <w:bookmarkEnd w:id="1"/>
    </w:p>
    <w:p w:rsidR="00FE06F9" w:rsidRPr="00A5097F" w:rsidRDefault="00B460A8">
      <w:pPr>
        <w:pStyle w:val="Default"/>
        <w:suppressAutoHyphens/>
        <w:spacing w:after="0"/>
        <w:ind w:left="720" w:right="1080"/>
        <w:rPr>
          <w:rFonts w:ascii="Myriad Pro" w:hAnsi="Myriad Pro"/>
        </w:rPr>
      </w:pPr>
      <w:r w:rsidRPr="00A5097F">
        <w:rPr>
          <w:rFonts w:ascii="Myriad Pro" w:hAnsi="Myriad Pro"/>
        </w:rPr>
        <w:t xml:space="preserve">“Balochistan offers some of the best assets for development.  Balochistan is generously bestowed with natural and locational resources.  It possesses the largest land area of any province of Pakistan, providing vast rangelands for goats, sheep, buffaloes, cattle, camels and other livestock.  Its southern border makes up about two thirds of the national coastline, giving access to a large pool of fishery resources. As a frontier province, it is ideally situated for trade with Iran, Afghanistan, Central Asia and the Persian Gulf countries. Over the last four decades, it has supplied cheap natural gas to Pakistan.  The province also claims large deposits of coal, copper, lead, gold and other minerals.” </w:t>
      </w:r>
    </w:p>
    <w:p w:rsidR="00FE06F9" w:rsidRPr="00A5097F" w:rsidRDefault="00B460A8">
      <w:pPr>
        <w:pStyle w:val="Default"/>
        <w:suppressAutoHyphens/>
        <w:spacing w:after="0"/>
        <w:rPr>
          <w:rStyle w:val="None"/>
          <w:rFonts w:ascii="Myriad Pro" w:hAnsi="Myriad Pro"/>
          <w:i/>
          <w:iCs/>
        </w:rPr>
      </w:pPr>
      <w:r w:rsidRPr="00A5097F">
        <w:rPr>
          <w:rStyle w:val="None"/>
          <w:rFonts w:ascii="Myriad Pro" w:hAnsi="Myriad Pro"/>
          <w:i/>
          <w:iCs/>
        </w:rPr>
        <w:tab/>
      </w:r>
      <w:r w:rsidRPr="00A5097F">
        <w:rPr>
          <w:rStyle w:val="None"/>
          <w:rFonts w:ascii="Myriad Pro" w:hAnsi="Myriad Pro"/>
          <w:b/>
          <w:i/>
          <w:iCs/>
        </w:rPr>
        <w:t>Balochistan Economic Report 2008, Government of Balochistan, World Bank &amp; ADB</w:t>
      </w:r>
      <w:r w:rsidRPr="00A5097F">
        <w:rPr>
          <w:rStyle w:val="None"/>
          <w:rFonts w:ascii="Myriad Pro" w:hAnsi="Myriad Pro"/>
          <w:i/>
          <w:iCs/>
        </w:rPr>
        <w:t>.</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UNDP’s vision for Balochistan is the same as UNDP’s overall strategic vision: to help countries achieve sustainable development by eradicating poverty in all its forms and dimensions, accelerating structural transformations for sustainable development and building resilience to crises and shocks.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The current key driver of change in Balochistan is the China Pakistan Economic Corridor (CPEC).  During the project design field mission, a clear message from those we met was, “equip us with the skills to take part in CPEC”.  This project aims to help people from Balochistan prosper from economic development by supporting their basic needs and </w:t>
      </w:r>
      <w:r w:rsidR="009261E2" w:rsidRPr="00A5097F">
        <w:rPr>
          <w:rFonts w:ascii="Myriad Pro" w:hAnsi="Myriad Pro"/>
        </w:rPr>
        <w:t>maximizing</w:t>
      </w:r>
      <w:r w:rsidRPr="00A5097F">
        <w:rPr>
          <w:rFonts w:ascii="Myriad Pro" w:hAnsi="Myriad Pro"/>
        </w:rPr>
        <w:t xml:space="preserve"> their economic opportunities.  In 2017, UNDP carried out a </w:t>
      </w:r>
      <w:r w:rsidR="009261E2" w:rsidRPr="00A5097F">
        <w:rPr>
          <w:rFonts w:ascii="Myriad Pro" w:hAnsi="Myriad Pro"/>
        </w:rPr>
        <w:t>Labor</w:t>
      </w:r>
      <w:r w:rsidRPr="00A5097F">
        <w:rPr>
          <w:rFonts w:ascii="Myriad Pro" w:hAnsi="Myriad Pro"/>
        </w:rPr>
        <w:t xml:space="preserve"> Market Skills Analysis for Balochistan.  This work has been drawn upon, as has UNDP’s work with the private sector (for example with social investment financing) to define the approach and some activities for this project.  This approach aims to raise people and groups to a level where they would perhaps otherwise not be able to take part in </w:t>
      </w:r>
      <w:proofErr w:type="spellStart"/>
      <w:r w:rsidRPr="00A5097F">
        <w:rPr>
          <w:rFonts w:ascii="Myriad Pro" w:hAnsi="Myriad Pro"/>
        </w:rPr>
        <w:t>Balochistan’s</w:t>
      </w:r>
      <w:proofErr w:type="spellEnd"/>
      <w:r w:rsidRPr="00A5097F">
        <w:rPr>
          <w:rFonts w:ascii="Myriad Pro" w:hAnsi="Myriad Pro"/>
        </w:rPr>
        <w:t xml:space="preserve"> growing economy. </w:t>
      </w:r>
      <w:r w:rsidR="00F16422" w:rsidRPr="00A5097F">
        <w:rPr>
          <w:rFonts w:ascii="Myriad Pro" w:hAnsi="Myriad Pro"/>
        </w:rPr>
        <w:t xml:space="preserve">UNDP Policy Support Project has already initiated </w:t>
      </w:r>
      <w:r w:rsidR="00E61E08">
        <w:rPr>
          <w:rFonts w:ascii="Myriad Pro" w:hAnsi="Myriad Pro"/>
        </w:rPr>
        <w:t>a</w:t>
      </w:r>
      <w:r w:rsidR="00F16422" w:rsidRPr="00A5097F">
        <w:rPr>
          <w:rFonts w:ascii="Myriad Pro" w:hAnsi="Myriad Pro"/>
        </w:rPr>
        <w:t xml:space="preserve"> survey to identify th</w:t>
      </w:r>
      <w:r w:rsidR="008A7F1C" w:rsidRPr="00A5097F">
        <w:rPr>
          <w:rFonts w:ascii="Myriad Pro" w:hAnsi="Myriad Pro"/>
        </w:rPr>
        <w:t>ose</w:t>
      </w:r>
      <w:r w:rsidR="00F16422" w:rsidRPr="00A5097F">
        <w:rPr>
          <w:rFonts w:ascii="Myriad Pro" w:hAnsi="Myriad Pro"/>
        </w:rPr>
        <w:t xml:space="preserve"> Chinses </w:t>
      </w:r>
      <w:r w:rsidR="008A7F1C" w:rsidRPr="00A5097F">
        <w:rPr>
          <w:rFonts w:ascii="Myriad Pro" w:hAnsi="Myriad Pro"/>
        </w:rPr>
        <w:t xml:space="preserve">industries which plan to </w:t>
      </w:r>
      <w:r w:rsidR="00F16422" w:rsidRPr="00A5097F">
        <w:rPr>
          <w:rFonts w:ascii="Myriad Pro" w:hAnsi="Myriad Pro"/>
        </w:rPr>
        <w:t xml:space="preserve">relocate to Pakistan and assess the matching </w:t>
      </w:r>
      <w:r w:rsidR="008A7F1C" w:rsidRPr="00A5097F">
        <w:rPr>
          <w:rFonts w:ascii="Myriad Pro" w:hAnsi="Myriad Pro"/>
        </w:rPr>
        <w:t xml:space="preserve">industrial </w:t>
      </w:r>
      <w:r w:rsidR="00A12C5D" w:rsidRPr="00A5097F">
        <w:rPr>
          <w:rFonts w:ascii="Myriad Pro" w:hAnsi="Myriad Pro"/>
        </w:rPr>
        <w:t>skills in</w:t>
      </w:r>
      <w:r w:rsidR="008A7F1C" w:rsidRPr="00A5097F">
        <w:rPr>
          <w:rFonts w:ascii="Myriad Pro" w:hAnsi="Myriad Pro"/>
        </w:rPr>
        <w:t xml:space="preserve"> Pakistan. Based on findings of this survey, the project will facilitate youth to get equipped with the required skills and get employed in these industries.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This proposed project will target policy barriers and village-level vulnerabilities which keep people in </w:t>
      </w:r>
      <w:proofErr w:type="gramStart"/>
      <w:r w:rsidRPr="00A5097F">
        <w:rPr>
          <w:rFonts w:ascii="Myriad Pro" w:hAnsi="Myriad Pro"/>
        </w:rPr>
        <w:t>poverty, or</w:t>
      </w:r>
      <w:proofErr w:type="gramEnd"/>
      <w:r w:rsidRPr="00A5097F">
        <w:rPr>
          <w:rFonts w:ascii="Myriad Pro" w:hAnsi="Myriad Pro"/>
        </w:rPr>
        <w:t xml:space="preserve"> push people back into poverty when shocks and/or crises occur.  UNDP Pakistan has a strong Climate and Environment Unit which has provided inputs in to the design of this project.  Activities have been informed by and will complement existing and planned UNDP Pakistan climate and resilience initiatives.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Inclusive and accountable governance systems and processes are </w:t>
      </w:r>
      <w:r w:rsidR="009261E2" w:rsidRPr="00A5097F">
        <w:rPr>
          <w:rFonts w:ascii="Myriad Pro" w:hAnsi="Myriad Pro"/>
        </w:rPr>
        <w:t>recognized</w:t>
      </w:r>
      <w:r w:rsidRPr="00A5097F">
        <w:rPr>
          <w:rFonts w:ascii="Myriad Pro" w:hAnsi="Myriad Pro"/>
        </w:rPr>
        <w:t xml:space="preserve"> as crucial to sustainable development and human security.  UNDP Pakistan’s governance projects have also provided inputs to this project’s design.  This project will work closely with the upcoming Rule of Law project as set out in the recently launched Balochistan Rule of Law Roadmap. The project’s work with local governments will build on UNDP’s earlier local governance </w:t>
      </w:r>
      <w:r w:rsidRPr="00FE444D">
        <w:rPr>
          <w:rFonts w:ascii="Myriad Pro" w:hAnsi="Myriad Pro"/>
        </w:rPr>
        <w:t>work</w:t>
      </w:r>
      <w:r w:rsidR="00D0332B" w:rsidRPr="00FE444D">
        <w:rPr>
          <w:rFonts w:ascii="Myriad Pro" w:hAnsi="Myriad Pro"/>
        </w:rPr>
        <w:t xml:space="preserve"> and on</w:t>
      </w:r>
      <w:r w:rsidR="00F9014C" w:rsidRPr="00FE444D">
        <w:rPr>
          <w:rFonts w:ascii="Myriad Pro" w:hAnsi="Myriad Pro"/>
        </w:rPr>
        <w:t>-</w:t>
      </w:r>
      <w:r w:rsidR="00D0332B" w:rsidRPr="00FE444D">
        <w:rPr>
          <w:rFonts w:ascii="Myriad Pro" w:hAnsi="Myriad Pro"/>
        </w:rPr>
        <w:t>going Decentralization &amp; Local Government Project</w:t>
      </w:r>
      <w:r w:rsidRPr="00A5097F">
        <w:rPr>
          <w:rFonts w:ascii="Myriad Pro" w:hAnsi="Myriad Pro"/>
        </w:rPr>
        <w:t xml:space="preserve"> </w:t>
      </w:r>
      <w:r w:rsidR="00F9014C" w:rsidRPr="00A5097F">
        <w:rPr>
          <w:rFonts w:ascii="Myriad Pro" w:hAnsi="Myriad Pro"/>
        </w:rPr>
        <w:t xml:space="preserve">support </w:t>
      </w:r>
      <w:r w:rsidRPr="00A5097F">
        <w:rPr>
          <w:rFonts w:ascii="Myriad Pro" w:hAnsi="Myriad Pro"/>
        </w:rPr>
        <w:t xml:space="preserve">in the province and link with the broader local governance and democracy work plan.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There is a question of how best this project can engage with wider change processes.  The UN, in its unique position will use its status as a membership </w:t>
      </w:r>
      <w:r w:rsidR="009261E2" w:rsidRPr="00A5097F">
        <w:rPr>
          <w:rFonts w:ascii="Myriad Pro" w:hAnsi="Myriad Pro"/>
        </w:rPr>
        <w:t>organization</w:t>
      </w:r>
      <w:r w:rsidRPr="00A5097F">
        <w:rPr>
          <w:rFonts w:ascii="Myriad Pro" w:hAnsi="Myriad Pro"/>
        </w:rPr>
        <w:t xml:space="preserve">, to ensure that our </w:t>
      </w:r>
      <w:r w:rsidRPr="00A5097F">
        <w:rPr>
          <w:rFonts w:ascii="Myriad Pro" w:hAnsi="Myriad Pro"/>
        </w:rPr>
        <w:lastRenderedPageBreak/>
        <w:t>interventions link strongly to wider strategic economic and security objectives, as per the wishes of the UN’s members.  This project will help accelerate progress in achieving the recently signed UN Sustainable Development Framework (UNSDF, OP III) 2018-2022, which sets out the strategic objectives the UN will support Pakistan to achieve.</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hAnsi="Myriad Pro"/>
        </w:rPr>
      </w:pPr>
      <w:r w:rsidRPr="00A5097F">
        <w:rPr>
          <w:rFonts w:ascii="Myriad Pro" w:hAnsi="Myriad Pro"/>
        </w:rPr>
        <w:t xml:space="preserve">Given that the development challenges in Balochistan are multi-faceted, the development response will also have to be multi-faceted.  The </w:t>
      </w:r>
      <w:proofErr w:type="gramStart"/>
      <w:r w:rsidRPr="00A5097F">
        <w:rPr>
          <w:rFonts w:ascii="Myriad Pro" w:hAnsi="Myriad Pro"/>
        </w:rPr>
        <w:t>ultimate goal</w:t>
      </w:r>
      <w:proofErr w:type="gramEnd"/>
      <w:r w:rsidRPr="00A5097F">
        <w:rPr>
          <w:rFonts w:ascii="Myriad Pro" w:hAnsi="Myriad Pro"/>
        </w:rPr>
        <w:t xml:space="preserve"> is to help Balochistan achieve the SDGs.  How this is achieved will need to be a mix of improving governance, targeting basic services, promoting skills &amp; training, securing employment opportunities and developing new partnerships with for example the private sector.  UNDP is not trying to do everything.  What this project is attempting to do is to find the right mix of achievements across a range of critical sectors, which collectively have a greater development impact and help achieve SDGs more quickly. </w:t>
      </w:r>
      <w:r w:rsidR="00F9014C" w:rsidRPr="00A5097F">
        <w:rPr>
          <w:rFonts w:ascii="Myriad Pro" w:hAnsi="Myriad Pro"/>
        </w:rPr>
        <w:t>UNDP’s Mainstreaming Accelerated Policy</w:t>
      </w:r>
      <w:r w:rsidR="00DD2F89" w:rsidRPr="00A5097F">
        <w:rPr>
          <w:rFonts w:ascii="Myriad Pro" w:hAnsi="Myriad Pro"/>
        </w:rPr>
        <w:t xml:space="preserve"> </w:t>
      </w:r>
      <w:r w:rsidR="00F9014C" w:rsidRPr="00A5097F">
        <w:rPr>
          <w:rFonts w:ascii="Myriad Pro" w:hAnsi="Myriad Pro"/>
        </w:rPr>
        <w:t>Support for SDGs Project (MAP</w:t>
      </w:r>
      <w:r w:rsidR="00DD2F89" w:rsidRPr="00A5097F">
        <w:rPr>
          <w:rFonts w:ascii="Myriad Pro" w:hAnsi="Myriad Pro"/>
        </w:rPr>
        <w:t>S</w:t>
      </w:r>
      <w:r w:rsidR="00F9014C" w:rsidRPr="00A5097F">
        <w:rPr>
          <w:rFonts w:ascii="Myriad Pro" w:hAnsi="Myriad Pro"/>
        </w:rPr>
        <w:t>) will be assisting the district governmen</w:t>
      </w:r>
      <w:r w:rsidR="009261E2" w:rsidRPr="00A5097F">
        <w:rPr>
          <w:rFonts w:ascii="Myriad Pro" w:hAnsi="Myriad Pro"/>
        </w:rPr>
        <w:t xml:space="preserve">ts to formulate “District SDGs </w:t>
      </w:r>
      <w:r w:rsidR="00F9014C" w:rsidRPr="00A5097F">
        <w:rPr>
          <w:rFonts w:ascii="Myriad Pro" w:hAnsi="Myriad Pro"/>
        </w:rPr>
        <w:t>Localization Plans”</w:t>
      </w:r>
      <w:r w:rsidR="00DD2F89" w:rsidRPr="00A5097F">
        <w:rPr>
          <w:rFonts w:ascii="Myriad Pro" w:hAnsi="Myriad Pro"/>
        </w:rPr>
        <w:t xml:space="preserve"> in Balochistan. MAPS will priorities at least two of the project districts in early formulation of SDG plans. The project will extend its </w:t>
      </w:r>
      <w:r w:rsidR="007565F6" w:rsidRPr="00A5097F">
        <w:rPr>
          <w:rFonts w:ascii="Myriad Pro" w:hAnsi="Myriad Pro"/>
        </w:rPr>
        <w:t>support to</w:t>
      </w:r>
      <w:r w:rsidR="00DD2F89" w:rsidRPr="00A5097F">
        <w:rPr>
          <w:rFonts w:ascii="Myriad Pro" w:hAnsi="Myriad Pro"/>
        </w:rPr>
        <w:t xml:space="preserve"> the district governments for implementation of these plans on accelerated basis.  </w:t>
      </w:r>
      <w:r w:rsidR="003F2721" w:rsidRPr="00A5097F">
        <w:rPr>
          <w:rFonts w:ascii="Myriad Pro" w:hAnsi="Myriad Pro"/>
        </w:rPr>
        <w:t xml:space="preserve"> In the meanwhile, MAPS will also be supporting the provincial government to come up with its provincial SDG Framework.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In 2013, UNDP supported the Government of Balochistan in preparing a roadmap for </w:t>
      </w:r>
      <w:proofErr w:type="spellStart"/>
      <w:r w:rsidRPr="00A5097F">
        <w:rPr>
          <w:rFonts w:ascii="Myriad Pro" w:hAnsi="Myriad Pro"/>
        </w:rPr>
        <w:t>Balochistan’s</w:t>
      </w:r>
      <w:proofErr w:type="spellEnd"/>
      <w:r w:rsidRPr="00A5097F">
        <w:rPr>
          <w:rFonts w:ascii="Myriad Pro" w:hAnsi="Myriad Pro"/>
        </w:rPr>
        <w:t xml:space="preserve"> development culminating in the Balochistan Comprehensive Development Strategy 2013-2020 (BCDS).  The Chief Minister at the time noted that it</w:t>
      </w:r>
      <w:r w:rsidR="009261E2" w:rsidRPr="00A5097F">
        <w:rPr>
          <w:rFonts w:ascii="Myriad Pro" w:hAnsi="Myriad Pro"/>
        </w:rPr>
        <w:t xml:space="preserve"> was a “strategic moment for </w:t>
      </w:r>
      <w:r w:rsidRPr="00A5097F">
        <w:rPr>
          <w:rFonts w:ascii="Myriad Pro" w:hAnsi="Myriad Pro"/>
        </w:rPr>
        <w:t xml:space="preserve">a </w:t>
      </w:r>
      <w:r w:rsidR="009261E2" w:rsidRPr="00A5097F">
        <w:rPr>
          <w:rFonts w:ascii="Myriad Pro" w:hAnsi="Myriad Pro"/>
        </w:rPr>
        <w:t>prioritized</w:t>
      </w:r>
      <w:r w:rsidRPr="00A5097F">
        <w:rPr>
          <w:rFonts w:ascii="Myriad Pro" w:hAnsi="Myriad Pro"/>
        </w:rPr>
        <w:t xml:space="preserve"> development framework for the province, moving away from a set of small schemes year after year”.  This project document is attempting to meet the aspirations set out in t</w:t>
      </w:r>
      <w:r w:rsidR="009261E2" w:rsidRPr="00A5097F">
        <w:rPr>
          <w:rFonts w:ascii="Myriad Pro" w:hAnsi="Myriad Pro"/>
        </w:rPr>
        <w:t xml:space="preserve">he BCDS, which </w:t>
      </w:r>
      <w:r w:rsidRPr="00A5097F">
        <w:rPr>
          <w:rFonts w:ascii="Myriad Pro" w:hAnsi="Myriad Pro"/>
        </w:rPr>
        <w:t>include:</w:t>
      </w:r>
    </w:p>
    <w:p w:rsidR="00FE06F9" w:rsidRPr="00A5097F" w:rsidRDefault="00FE06F9">
      <w:pPr>
        <w:pStyle w:val="Default"/>
        <w:suppressAutoHyphens/>
        <w:spacing w:after="0"/>
        <w:rPr>
          <w:rFonts w:ascii="Myriad Pro" w:hAnsi="Myriad Pro"/>
        </w:rPr>
      </w:pPr>
    </w:p>
    <w:p w:rsidR="00FE06F9" w:rsidRPr="00A5097F" w:rsidRDefault="00B460A8" w:rsidP="00451381">
      <w:pPr>
        <w:pStyle w:val="Default"/>
        <w:numPr>
          <w:ilvl w:val="0"/>
          <w:numId w:val="5"/>
        </w:numPr>
        <w:suppressAutoHyphens/>
        <w:spacing w:after="0"/>
        <w:rPr>
          <w:rFonts w:ascii="Myriad Pro" w:hAnsi="Myriad Pro"/>
        </w:rPr>
      </w:pPr>
      <w:r w:rsidRPr="00A5097F">
        <w:rPr>
          <w:rFonts w:ascii="Myriad Pro" w:hAnsi="Myriad Pro"/>
        </w:rPr>
        <w:t xml:space="preserve">Strengthening democratic institutions through conscious, systematic and </w:t>
      </w:r>
      <w:proofErr w:type="spellStart"/>
      <w:r w:rsidRPr="00A5097F">
        <w:rPr>
          <w:rFonts w:ascii="Myriad Pro" w:hAnsi="Myriad Pro"/>
        </w:rPr>
        <w:t>organised</w:t>
      </w:r>
      <w:proofErr w:type="spellEnd"/>
      <w:r w:rsidRPr="00A5097F">
        <w:rPr>
          <w:rFonts w:ascii="Myriad Pro" w:hAnsi="Myriad Pro"/>
        </w:rPr>
        <w:t xml:space="preserve"> involvement of community groups in decision making in public programs at local level for up-scaling transparency and accountability visibly; </w:t>
      </w:r>
    </w:p>
    <w:p w:rsidR="00FE06F9" w:rsidRPr="00A5097F" w:rsidRDefault="00B460A8" w:rsidP="00451381">
      <w:pPr>
        <w:pStyle w:val="Default"/>
        <w:numPr>
          <w:ilvl w:val="0"/>
          <w:numId w:val="5"/>
        </w:numPr>
        <w:suppressAutoHyphens/>
        <w:spacing w:after="0"/>
        <w:rPr>
          <w:rFonts w:ascii="Myriad Pro" w:hAnsi="Myriad Pro"/>
        </w:rPr>
      </w:pPr>
      <w:r w:rsidRPr="00A5097F">
        <w:rPr>
          <w:rFonts w:ascii="Myriad Pro" w:hAnsi="Myriad Pro"/>
        </w:rPr>
        <w:t>Improving peoples’ trust in governance by ushering in greater transparency in decision making and programme execution;</w:t>
      </w:r>
    </w:p>
    <w:p w:rsidR="00FE06F9" w:rsidRPr="00A5097F" w:rsidRDefault="00B460A8" w:rsidP="00451381">
      <w:pPr>
        <w:pStyle w:val="Default"/>
        <w:numPr>
          <w:ilvl w:val="0"/>
          <w:numId w:val="5"/>
        </w:numPr>
        <w:suppressAutoHyphens/>
        <w:spacing w:after="0"/>
        <w:rPr>
          <w:rFonts w:ascii="Myriad Pro" w:hAnsi="Myriad Pro"/>
        </w:rPr>
      </w:pPr>
      <w:r w:rsidRPr="00A5097F">
        <w:rPr>
          <w:rFonts w:ascii="Myriad Pro" w:hAnsi="Myriad Pro"/>
        </w:rPr>
        <w:t xml:space="preserve">Undertaking ‘pro-people’ </w:t>
      </w:r>
      <w:proofErr w:type="spellStart"/>
      <w:r w:rsidRPr="00A5097F">
        <w:rPr>
          <w:rFonts w:ascii="Myriad Pro" w:hAnsi="Myriad Pro"/>
        </w:rPr>
        <w:t>programmes</w:t>
      </w:r>
      <w:proofErr w:type="spellEnd"/>
      <w:r w:rsidRPr="00A5097F">
        <w:rPr>
          <w:rFonts w:ascii="Myriad Pro" w:hAnsi="Myriad Pro"/>
        </w:rPr>
        <w:t xml:space="preserve"> which have a clear regional balance and under the principles of equity;</w:t>
      </w:r>
    </w:p>
    <w:p w:rsidR="00FE06F9" w:rsidRPr="00A5097F" w:rsidRDefault="00B460A8" w:rsidP="00451381">
      <w:pPr>
        <w:pStyle w:val="Default"/>
        <w:numPr>
          <w:ilvl w:val="0"/>
          <w:numId w:val="5"/>
        </w:numPr>
        <w:suppressAutoHyphens/>
        <w:spacing w:after="0"/>
        <w:rPr>
          <w:rFonts w:ascii="Myriad Pro" w:hAnsi="Myriad Pro"/>
        </w:rPr>
      </w:pPr>
      <w:r w:rsidRPr="00A5097F">
        <w:rPr>
          <w:rFonts w:ascii="Myriad Pro" w:hAnsi="Myriad Pro"/>
        </w:rPr>
        <w:t>Strengthening the capacity of the public sector to deliver;</w:t>
      </w:r>
    </w:p>
    <w:p w:rsidR="00FE06F9" w:rsidRPr="00A5097F" w:rsidRDefault="00B460A8" w:rsidP="00451381">
      <w:pPr>
        <w:pStyle w:val="Default"/>
        <w:numPr>
          <w:ilvl w:val="0"/>
          <w:numId w:val="5"/>
        </w:numPr>
        <w:suppressAutoHyphens/>
        <w:spacing w:after="0"/>
        <w:rPr>
          <w:rFonts w:ascii="Myriad Pro" w:hAnsi="Myriad Pro"/>
        </w:rPr>
      </w:pPr>
      <w:r w:rsidRPr="00A5097F">
        <w:rPr>
          <w:rFonts w:ascii="Myriad Pro" w:hAnsi="Myriad Pro"/>
        </w:rPr>
        <w:t xml:space="preserve">Making expenditures effective by improving planning, increasing institutional oversight over execution and moving towards </w:t>
      </w:r>
      <w:proofErr w:type="gramStart"/>
      <w:r w:rsidRPr="00A5097F">
        <w:rPr>
          <w:rFonts w:ascii="Myriad Pro" w:hAnsi="Myriad Pro"/>
        </w:rPr>
        <w:t>results based</w:t>
      </w:r>
      <w:proofErr w:type="gramEnd"/>
      <w:r w:rsidRPr="00A5097F">
        <w:rPr>
          <w:rFonts w:ascii="Myriad Pro" w:hAnsi="Myriad Pro"/>
        </w:rPr>
        <w:t xml:space="preserve"> management;</w:t>
      </w:r>
    </w:p>
    <w:p w:rsidR="00FE06F9" w:rsidRPr="00A5097F" w:rsidRDefault="00B460A8" w:rsidP="00451381">
      <w:pPr>
        <w:pStyle w:val="Default"/>
        <w:numPr>
          <w:ilvl w:val="0"/>
          <w:numId w:val="5"/>
        </w:numPr>
        <w:suppressAutoHyphens/>
        <w:spacing w:after="0"/>
        <w:rPr>
          <w:rFonts w:ascii="Myriad Pro" w:hAnsi="Myriad Pro"/>
        </w:rPr>
      </w:pPr>
      <w:r w:rsidRPr="00A5097F">
        <w:rPr>
          <w:rFonts w:ascii="Myriad Pro" w:hAnsi="Myriad Pro"/>
        </w:rPr>
        <w:t xml:space="preserve">Setting clear targets for growth, job creation, productivity and social indicators and evaluating administrative and political performance </w:t>
      </w:r>
      <w:proofErr w:type="gramStart"/>
      <w:r w:rsidRPr="00A5097F">
        <w:rPr>
          <w:rFonts w:ascii="Myriad Pro" w:hAnsi="Myriad Pro"/>
        </w:rPr>
        <w:t>on the basis of</w:t>
      </w:r>
      <w:proofErr w:type="gramEnd"/>
      <w:r w:rsidRPr="00A5097F">
        <w:rPr>
          <w:rFonts w:ascii="Myriad Pro" w:hAnsi="Myriad Pro"/>
        </w:rPr>
        <w:t xml:space="preserve"> these indicators; and</w:t>
      </w:r>
    </w:p>
    <w:p w:rsidR="00FE06F9" w:rsidRPr="00A5097F" w:rsidRDefault="00B460A8" w:rsidP="00451381">
      <w:pPr>
        <w:pStyle w:val="Default"/>
        <w:numPr>
          <w:ilvl w:val="0"/>
          <w:numId w:val="5"/>
        </w:numPr>
        <w:suppressAutoHyphens/>
        <w:spacing w:after="0"/>
        <w:rPr>
          <w:rFonts w:ascii="Myriad Pro" w:hAnsi="Myriad Pro"/>
        </w:rPr>
      </w:pPr>
      <w:r w:rsidRPr="00A5097F">
        <w:rPr>
          <w:rFonts w:ascii="Myriad Pro" w:hAnsi="Myriad Pro"/>
        </w:rPr>
        <w:t xml:space="preserve">Ushering in new standards of public accountability. </w:t>
      </w:r>
    </w:p>
    <w:p w:rsidR="00FE06F9" w:rsidRPr="00A5097F" w:rsidRDefault="00FE06F9">
      <w:pPr>
        <w:pStyle w:val="Default"/>
        <w:spacing w:after="0"/>
        <w:jc w:val="left"/>
        <w:rPr>
          <w:rFonts w:ascii="Myriad Pro" w:hAnsi="Myriad Pro"/>
          <w:sz w:val="22"/>
          <w:szCs w:val="22"/>
        </w:rPr>
      </w:pPr>
    </w:p>
    <w:p w:rsidR="00FE06F9" w:rsidRPr="00A5097F" w:rsidRDefault="00EC13CF">
      <w:pPr>
        <w:pStyle w:val="Default"/>
        <w:suppressAutoHyphens/>
        <w:spacing w:after="0"/>
        <w:rPr>
          <w:rFonts w:ascii="Myriad Pro" w:hAnsi="Myriad Pro"/>
        </w:rPr>
      </w:pPr>
      <w:r>
        <w:rPr>
          <w:rStyle w:val="None"/>
          <w:rFonts w:ascii="Myriad Pro" w:hAnsi="Myriad Pro"/>
          <w:b/>
          <w:bCs/>
        </w:rPr>
        <w:t xml:space="preserve">Showcasing the </w:t>
      </w:r>
      <w:r w:rsidR="00B460A8" w:rsidRPr="00A5097F">
        <w:rPr>
          <w:rStyle w:val="None"/>
          <w:rFonts w:ascii="Myriad Pro" w:hAnsi="Myriad Pro"/>
          <w:b/>
          <w:bCs/>
        </w:rPr>
        <w:t>strategy how local government can implement the SDGs at the household and community levels.</w:t>
      </w:r>
      <w:r w:rsidR="00B460A8" w:rsidRPr="00A5097F">
        <w:rPr>
          <w:rFonts w:ascii="Myriad Pro" w:hAnsi="Myriad Pro"/>
        </w:rPr>
        <w:t xml:space="preserve">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The project will showcase how provincial and local government can </w:t>
      </w:r>
      <w:r w:rsidR="009261E2" w:rsidRPr="00A5097F">
        <w:rPr>
          <w:rFonts w:ascii="Myriad Pro" w:hAnsi="Myriad Pro"/>
        </w:rPr>
        <w:t>operationalize</w:t>
      </w:r>
      <w:r w:rsidRPr="00A5097F">
        <w:rPr>
          <w:rFonts w:ascii="Myriad Pro" w:hAnsi="Myriad Pro"/>
        </w:rPr>
        <w:t xml:space="preserve"> the SDGs.  This will help build citizen-state trust, accountability and transparency.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lastRenderedPageBreak/>
        <w:t xml:space="preserve">At the same time the project will look forward: traditional livelihoods are changing, CPEC for example requires a differently skilled </w:t>
      </w:r>
      <w:proofErr w:type="spellStart"/>
      <w:r w:rsidRPr="00A5097F">
        <w:rPr>
          <w:rFonts w:ascii="Myriad Pro" w:hAnsi="Myriad Pro"/>
        </w:rPr>
        <w:t>labour</w:t>
      </w:r>
      <w:proofErr w:type="spellEnd"/>
      <w:r w:rsidRPr="00A5097F">
        <w:rPr>
          <w:rFonts w:ascii="Myriad Pro" w:hAnsi="Myriad Pro"/>
        </w:rPr>
        <w:t xml:space="preserve"> market.  This project will also address the question of how citizens can best take part in the economic growth happening around them.</w:t>
      </w:r>
    </w:p>
    <w:p w:rsidR="00FE06F9" w:rsidRPr="00A5097F" w:rsidRDefault="00FE06F9">
      <w:pPr>
        <w:rPr>
          <w:rFonts w:ascii="Myriad Pro" w:hAnsi="Myriad Pro"/>
          <w:i/>
          <w:iCs/>
        </w:rPr>
      </w:pPr>
    </w:p>
    <w:p w:rsidR="00FE06F9" w:rsidRPr="00A5097F" w:rsidRDefault="00B460A8">
      <w:pPr>
        <w:pStyle w:val="Default"/>
        <w:suppressAutoHyphens/>
        <w:spacing w:after="0"/>
        <w:rPr>
          <w:rFonts w:ascii="Myriad Pro" w:hAnsi="Myriad Pro"/>
        </w:rPr>
      </w:pPr>
      <w:r w:rsidRPr="00A5097F">
        <w:rPr>
          <w:rStyle w:val="None"/>
          <w:rFonts w:ascii="Myriad Pro" w:hAnsi="Myriad Pro"/>
          <w:u w:val="single"/>
        </w:rPr>
        <w:t>The goal of the project</w:t>
      </w:r>
      <w:r w:rsidRPr="00A5097F">
        <w:rPr>
          <w:rFonts w:ascii="Myriad Pro" w:hAnsi="Myriad Pro"/>
        </w:rPr>
        <w:t xml:space="preserve"> is to reduce poverty and inequality by strengthening the provincial and local governments’ capacity to deliver SDGs.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Style w:val="None"/>
          <w:rFonts w:ascii="Myriad Pro" w:hAnsi="Myriad Pro"/>
          <w:u w:val="single"/>
        </w:rPr>
        <w:t>The strategic aim of the project</w:t>
      </w:r>
      <w:r w:rsidRPr="00A5097F">
        <w:rPr>
          <w:rFonts w:ascii="Myriad Pro" w:hAnsi="Myriad Pro"/>
        </w:rPr>
        <w:t xml:space="preserve"> is to help Government of Balochistan build a secure, stable and prosperous Province.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Style w:val="None"/>
          <w:rFonts w:ascii="Myriad Pro" w:hAnsi="Myriad Pro"/>
          <w:u w:val="single"/>
        </w:rPr>
        <w:t>The impact statement</w:t>
      </w:r>
      <w:r w:rsidRPr="00A5097F">
        <w:rPr>
          <w:rFonts w:ascii="Myriad Pro" w:hAnsi="Myriad Pro"/>
        </w:rPr>
        <w:t xml:space="preserve"> is “Communities </w:t>
      </w:r>
      <w:r w:rsidR="00474BA1">
        <w:rPr>
          <w:rFonts w:ascii="Myriad Pro" w:hAnsi="Myriad Pro"/>
        </w:rPr>
        <w:t>in the target districts have a 1</w:t>
      </w:r>
      <w:r w:rsidRPr="00A5097F">
        <w:rPr>
          <w:rFonts w:ascii="Myriad Pro" w:hAnsi="Myriad Pro"/>
        </w:rPr>
        <w:t>0% lower headcount of key MPI indicators</w:t>
      </w:r>
      <w:r w:rsidRPr="00A5097F">
        <w:rPr>
          <w:rStyle w:val="None"/>
          <w:rFonts w:ascii="Myriad Pro" w:hAnsi="Myriad Pro"/>
          <w:vertAlign w:val="superscript"/>
        </w:rPr>
        <w:footnoteReference w:id="16"/>
      </w:r>
      <w:r w:rsidRPr="00A5097F">
        <w:rPr>
          <w:rFonts w:ascii="Myriad Pro" w:hAnsi="Myriad Pro"/>
        </w:rPr>
        <w:t>, better coverage and access to basic services, and lower income poverty through skills training and paid work.” (compared to the average in non-targeted districts).</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Style w:val="None"/>
          <w:rFonts w:ascii="Myriad Pro" w:hAnsi="Myriad Pro"/>
          <w:u w:val="single"/>
        </w:rPr>
        <w:t>Additional impacts</w:t>
      </w:r>
      <w:r w:rsidRPr="00A5097F">
        <w:rPr>
          <w:rFonts w:ascii="Myriad Pro" w:hAnsi="Myriad Pro"/>
        </w:rPr>
        <w:t xml:space="preserve"> will be </w:t>
      </w:r>
      <w:proofErr w:type="spellStart"/>
      <w:r w:rsidRPr="00A5097F">
        <w:rPr>
          <w:rFonts w:ascii="Myriad Pro" w:hAnsi="Myriad Pro"/>
        </w:rPr>
        <w:t>i</w:t>
      </w:r>
      <w:proofErr w:type="spellEnd"/>
      <w:r w:rsidRPr="00A5097F">
        <w:rPr>
          <w:rFonts w:ascii="Myriad Pro" w:hAnsi="Myriad Pro"/>
        </w:rPr>
        <w:t>) strengthening of local government service delivery and ii) trust between citizens and the state has increased.</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hAnsi="Myriad Pro"/>
          <w:b/>
          <w:bCs/>
        </w:rPr>
      </w:pPr>
      <w:r w:rsidRPr="00A5097F">
        <w:rPr>
          <w:rStyle w:val="None"/>
          <w:rFonts w:ascii="Myriad Pro" w:hAnsi="Myriad Pro"/>
          <w:b/>
          <w:bCs/>
        </w:rPr>
        <w:t>See Annex A for the project’s Theory of Change diagram.</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This is in line with UNDP Country Programme Document for Pakistan 2018-2021, which states that U</w:t>
      </w:r>
      <w:r w:rsidR="009261E2" w:rsidRPr="00A5097F">
        <w:rPr>
          <w:rFonts w:ascii="Myriad Pro" w:hAnsi="Myriad Pro"/>
        </w:rPr>
        <w:t xml:space="preserve">NDP will pursue implementation </w:t>
      </w:r>
      <w:r w:rsidRPr="00A5097F">
        <w:rPr>
          <w:rFonts w:ascii="Myriad Pro" w:hAnsi="Myriad Pro"/>
        </w:rPr>
        <w:t>through the following three tiers:</w:t>
      </w:r>
    </w:p>
    <w:p w:rsidR="00FE06F9" w:rsidRPr="00A5097F" w:rsidRDefault="00FE06F9">
      <w:pPr>
        <w:pStyle w:val="Default"/>
        <w:suppressAutoHyphens/>
        <w:spacing w:after="0"/>
        <w:rPr>
          <w:rFonts w:ascii="Myriad Pro" w:hAnsi="Myriad Pro"/>
        </w:rPr>
      </w:pPr>
    </w:p>
    <w:p w:rsidR="00FE06F9" w:rsidRPr="00A5097F" w:rsidRDefault="00B460A8" w:rsidP="00451381">
      <w:pPr>
        <w:pStyle w:val="Default"/>
        <w:numPr>
          <w:ilvl w:val="0"/>
          <w:numId w:val="7"/>
        </w:numPr>
        <w:suppressAutoHyphens/>
        <w:spacing w:after="0"/>
        <w:rPr>
          <w:rFonts w:ascii="Myriad Pro" w:hAnsi="Myriad Pro"/>
        </w:rPr>
      </w:pPr>
      <w:r w:rsidRPr="00A5097F">
        <w:rPr>
          <w:rFonts w:ascii="Myriad Pro" w:hAnsi="Myriad Pro"/>
        </w:rPr>
        <w:t>Fostering an enabling environment in legislation, regulatory frameworks and development policies, drawing on South-South best practices;</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(b) Strengthening the capacity of institutions and systems at all levels to provide innovative solutions and implementation support for governance, environmental sustainability and </w:t>
      </w:r>
      <w:r w:rsidR="009261E2" w:rsidRPr="00A5097F">
        <w:rPr>
          <w:rFonts w:ascii="Myriad Pro" w:hAnsi="Myriad Pro"/>
        </w:rPr>
        <w:t>stabilization</w:t>
      </w:r>
      <w:r w:rsidRPr="00A5097F">
        <w:rPr>
          <w:rFonts w:ascii="Myriad Pro" w:hAnsi="Myriad Pro"/>
        </w:rPr>
        <w:t xml:space="preserve"> processes; and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(c) Supporting the Government in community-level interventions that promote scalable solutions focused on building local capacities.</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The proposed interventions have been designed from information drawn from three key sources:</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1.  Past and present UNDP and UN </w:t>
      </w:r>
      <w:proofErr w:type="spellStart"/>
      <w:r w:rsidRPr="00A5097F">
        <w:rPr>
          <w:rFonts w:ascii="Myriad Pro" w:hAnsi="Myriad Pro"/>
        </w:rPr>
        <w:t>programmes</w:t>
      </w:r>
      <w:proofErr w:type="spellEnd"/>
      <w:r w:rsidRPr="00A5097F">
        <w:rPr>
          <w:rFonts w:ascii="Myriad Pro" w:hAnsi="Myriad Pro"/>
        </w:rPr>
        <w:t xml:space="preserve"> in Balochistan; </w:t>
      </w:r>
    </w:p>
    <w:p w:rsidR="00FE06F9" w:rsidRPr="00A5097F" w:rsidRDefault="00B460A8">
      <w:pPr>
        <w:pStyle w:val="Default"/>
        <w:suppressAutoHyphens/>
        <w:spacing w:after="0"/>
        <w:rPr>
          <w:rFonts w:ascii="Myriad Pro" w:hAnsi="Myriad Pro"/>
        </w:rPr>
      </w:pPr>
      <w:r w:rsidRPr="00A5097F">
        <w:rPr>
          <w:rFonts w:ascii="Myriad Pro" w:hAnsi="Myriad Pro"/>
        </w:rPr>
        <w:t xml:space="preserve">2.  Data sources on development needs and indicators for the Province; and </w:t>
      </w:r>
    </w:p>
    <w:p w:rsidR="00FE06F9" w:rsidRPr="00A5097F" w:rsidRDefault="00B460A8">
      <w:pPr>
        <w:pStyle w:val="Default"/>
        <w:suppressAutoHyphens/>
        <w:spacing w:after="0"/>
        <w:rPr>
          <w:rFonts w:ascii="Myriad Pro" w:hAnsi="Myriad Pro"/>
        </w:rPr>
      </w:pPr>
      <w:r w:rsidRPr="00A5097F">
        <w:rPr>
          <w:rFonts w:ascii="Myriad Pro" w:hAnsi="Myriad Pro"/>
        </w:rPr>
        <w:t xml:space="preserve">3.  A project design mission comprising of a field trip to Quetta, districts &amp; villages (Feb 2018)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The proposed interventions are coherent with UNDP’s global vision and approach of helping to achieve the 2030 Agenda:  Eradicating poverty as the highest priority and within Pakistan, shifting attention to Balochistan to ensure no one is left behind and </w:t>
      </w:r>
      <w:proofErr w:type="spellStart"/>
      <w:r w:rsidRPr="00A5097F">
        <w:rPr>
          <w:rFonts w:ascii="Myriad Pro" w:hAnsi="Myriad Pro"/>
        </w:rPr>
        <w:t>endeavour</w:t>
      </w:r>
      <w:proofErr w:type="spellEnd"/>
      <w:r w:rsidRPr="00A5097F">
        <w:rPr>
          <w:rFonts w:ascii="Myriad Pro" w:hAnsi="Myriad Pro"/>
        </w:rPr>
        <w:t xml:space="preserve"> to reach those furthest behind first.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lastRenderedPageBreak/>
        <w:t xml:space="preserve">The approach </w:t>
      </w:r>
      <w:r w:rsidR="009261E2" w:rsidRPr="00A5097F">
        <w:rPr>
          <w:rFonts w:ascii="Myriad Pro" w:hAnsi="Myriad Pro"/>
        </w:rPr>
        <w:t>emphasizes</w:t>
      </w:r>
      <w:r w:rsidRPr="00A5097F">
        <w:rPr>
          <w:rFonts w:ascii="Myriad Pro" w:hAnsi="Myriad Pro"/>
        </w:rPr>
        <w:t xml:space="preserve"> that development is the central goal, and at the same time </w:t>
      </w:r>
      <w:r w:rsidR="009261E2" w:rsidRPr="00A5097F">
        <w:rPr>
          <w:rFonts w:ascii="Myriad Pro" w:hAnsi="Myriad Pro"/>
        </w:rPr>
        <w:t>recognizes</w:t>
      </w:r>
      <w:r w:rsidRPr="00A5097F">
        <w:rPr>
          <w:rFonts w:ascii="Myriad Pro" w:hAnsi="Myriad Pro"/>
        </w:rPr>
        <w:t xml:space="preserve"> the unique situation of Balochistan: </w:t>
      </w:r>
      <w:proofErr w:type="spellStart"/>
      <w:r w:rsidRPr="00A5097F">
        <w:rPr>
          <w:rFonts w:ascii="Myriad Pro" w:hAnsi="Myriad Pro"/>
        </w:rPr>
        <w:t>i</w:t>
      </w:r>
      <w:proofErr w:type="spellEnd"/>
      <w:r w:rsidRPr="00A5097F">
        <w:rPr>
          <w:rFonts w:ascii="Myriad Pro" w:hAnsi="Myriad Pro"/>
        </w:rPr>
        <w:t>) the requirement to build peace through improving citizen-state trust; ii) to increase adaptation to climate change and resilience to shocks through diversifying livelihoods; and iii) preparing for the future, i.e., equipping people with the skills and tools for a productive role in the economy.</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By working in partnership and by coming at complex issues from different angles, UNDP wants </w:t>
      </w:r>
      <w:r w:rsidR="009261E2" w:rsidRPr="00A5097F">
        <w:rPr>
          <w:rFonts w:ascii="Myriad Pro" w:hAnsi="Myriad Pro"/>
        </w:rPr>
        <w:t>to achieve</w:t>
      </w:r>
      <w:r w:rsidRPr="00A5097F">
        <w:rPr>
          <w:rFonts w:ascii="Myriad Pro" w:hAnsi="Myriad Pro"/>
        </w:rPr>
        <w:t xml:space="preserve"> </w:t>
      </w:r>
      <w:r w:rsidRPr="00A5097F">
        <w:rPr>
          <w:rStyle w:val="None"/>
          <w:rFonts w:ascii="Myriad Pro" w:hAnsi="Myriad Pro"/>
          <w:i/>
          <w:iCs/>
        </w:rPr>
        <w:t>structural transformations for sustainable development</w:t>
      </w:r>
      <w:r w:rsidRPr="00A5097F">
        <w:rPr>
          <w:rFonts w:ascii="Myriad Pro" w:hAnsi="Myriad Pro"/>
        </w:rPr>
        <w:t xml:space="preserve">.  </w:t>
      </w:r>
      <w:proofErr w:type="gramStart"/>
      <w:r w:rsidRPr="00A5097F">
        <w:rPr>
          <w:rStyle w:val="None"/>
          <w:rFonts w:ascii="Myriad Pro" w:hAnsi="Myriad Pro"/>
          <w:u w:val="single"/>
        </w:rPr>
        <w:t>T</w:t>
      </w:r>
      <w:r w:rsidR="009261E2" w:rsidRPr="00A5097F">
        <w:rPr>
          <w:rStyle w:val="None"/>
          <w:rFonts w:ascii="Myriad Pro" w:hAnsi="Myriad Pro"/>
          <w:u w:val="single"/>
        </w:rPr>
        <w:t>his is why</w:t>
      </w:r>
      <w:proofErr w:type="gramEnd"/>
      <w:r w:rsidR="009261E2" w:rsidRPr="00A5097F">
        <w:rPr>
          <w:rStyle w:val="None"/>
          <w:rFonts w:ascii="Myriad Pro" w:hAnsi="Myriad Pro"/>
          <w:u w:val="single"/>
        </w:rPr>
        <w:t xml:space="preserve"> the proposed project</w:t>
      </w:r>
      <w:r w:rsidRPr="00A5097F">
        <w:rPr>
          <w:rStyle w:val="None"/>
          <w:rFonts w:ascii="Myriad Pro" w:hAnsi="Myriad Pro"/>
          <w:u w:val="single"/>
        </w:rPr>
        <w:t xml:space="preserve"> is different</w:t>
      </w:r>
      <w:r w:rsidRPr="00A5097F">
        <w:rPr>
          <w:rFonts w:ascii="Myriad Pro" w:hAnsi="Myriad Pro"/>
        </w:rPr>
        <w:t xml:space="preserve"> because it looks back, looks at the now, and looks at the future.  The selected interventions play to UNDP’s and UN agency strengths.  Taken together, project activities will help Balochistan improve citizen-state trust, ensure economic participation, be more resilient to shocks and stresses, strengthen gender equality and empower women and girls.  </w:t>
      </w:r>
    </w:p>
    <w:p w:rsidR="00FE06F9" w:rsidRPr="00A5097F" w:rsidRDefault="00FE06F9">
      <w:pPr>
        <w:rPr>
          <w:rFonts w:ascii="Myriad Pro" w:hAnsi="Myriad Pro"/>
        </w:rPr>
      </w:pPr>
    </w:p>
    <w:p w:rsidR="009261E2" w:rsidRPr="00A5097F" w:rsidRDefault="009261E2">
      <w:pPr>
        <w:rPr>
          <w:rFonts w:ascii="Myriad Pro" w:hAnsi="Myriad Pro"/>
        </w:rPr>
      </w:pPr>
    </w:p>
    <w:p w:rsidR="00FE06F9" w:rsidRPr="00A5097F" w:rsidRDefault="00B460A8" w:rsidP="00451381">
      <w:pPr>
        <w:pStyle w:val="Heading1"/>
        <w:numPr>
          <w:ilvl w:val="0"/>
          <w:numId w:val="8"/>
        </w:numPr>
        <w:rPr>
          <w:rFonts w:ascii="Myriad Pro" w:hAnsi="Myriad Pro"/>
        </w:rPr>
      </w:pPr>
      <w:bookmarkStart w:id="2" w:name="_Toc524436249"/>
      <w:r w:rsidRPr="00A5097F">
        <w:rPr>
          <w:rFonts w:ascii="Myriad Pro" w:hAnsi="Myriad Pro"/>
        </w:rPr>
        <w:t xml:space="preserve">Results and Partnerships </w:t>
      </w:r>
      <w:r w:rsidRPr="00A5097F">
        <w:rPr>
          <w:rStyle w:val="None"/>
          <w:rFonts w:ascii="Myriad Pro" w:hAnsi="Myriad Pro"/>
          <w:sz w:val="20"/>
          <w:szCs w:val="20"/>
        </w:rPr>
        <w:t>(1.5 - 5 pages recommended)</w:t>
      </w:r>
      <w:bookmarkEnd w:id="2"/>
    </w:p>
    <w:p w:rsidR="00FE06F9" w:rsidRPr="00A5097F" w:rsidRDefault="00FE06F9">
      <w:pPr>
        <w:jc w:val="left"/>
        <w:rPr>
          <w:rFonts w:ascii="Myriad Pro" w:hAnsi="Myriad Pro"/>
          <w:i/>
          <w:iCs/>
        </w:rPr>
      </w:pPr>
    </w:p>
    <w:p w:rsidR="00FE06F9" w:rsidRPr="00A5097F" w:rsidRDefault="00B460A8">
      <w:pPr>
        <w:pStyle w:val="Default"/>
        <w:suppressAutoHyphens/>
        <w:spacing w:after="0"/>
        <w:rPr>
          <w:rStyle w:val="None"/>
          <w:rFonts w:ascii="Myriad Pro" w:hAnsi="Myriad Pro"/>
          <w:b/>
          <w:bCs/>
        </w:rPr>
      </w:pPr>
      <w:r w:rsidRPr="00A5097F">
        <w:rPr>
          <w:rStyle w:val="None"/>
          <w:rFonts w:ascii="Myriad Pro" w:hAnsi="Myriad Pro"/>
          <w:b/>
          <w:bCs/>
        </w:rPr>
        <w:t>Expected Results:</w:t>
      </w:r>
    </w:p>
    <w:p w:rsidR="00FE06F9" w:rsidRPr="00A5097F" w:rsidRDefault="00B460A8">
      <w:pPr>
        <w:pStyle w:val="Default"/>
        <w:suppressAutoHyphens/>
        <w:spacing w:after="0"/>
        <w:rPr>
          <w:rFonts w:ascii="Myriad Pro" w:hAnsi="Myriad Pro"/>
        </w:rPr>
      </w:pPr>
      <w:r w:rsidRPr="00A5097F">
        <w:rPr>
          <w:rFonts w:ascii="Myriad Pro" w:hAnsi="Myriad Pro"/>
        </w:rPr>
        <w:t xml:space="preserve">A main result will be a reduction of key (pre-selected) indicators making up the measure of </w:t>
      </w:r>
      <w:r w:rsidR="009261E2" w:rsidRPr="00A5097F">
        <w:rPr>
          <w:rFonts w:ascii="Myriad Pro" w:hAnsi="Myriad Pro"/>
        </w:rPr>
        <w:t>multi-dimensional</w:t>
      </w:r>
      <w:r w:rsidRPr="00A5097F">
        <w:rPr>
          <w:rFonts w:ascii="Myriad Pro" w:hAnsi="Myriad Pro"/>
        </w:rPr>
        <w:t xml:space="preserve"> poverty, compared to non-target districts.  The indicators to be measured of the MDPI will be chosen during the pilot phase but are expected to include income, vaccinations, access to WASH, water-borne disease and education.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Other result areas will be a significant improvement in citizen state trust and in local government’s capacity to deliver essential services.  The results link directly to the two main outcome areas in UNDP Pakistan’s Country Programme Document: Outcome 1 (UNSDF Outcome 9), Increased effectiveness and accountability of governance mechanisms; and Outcome 2 (UNSDF Outcome 6): the enhanced resilience and socioeconomic development of communities. </w:t>
      </w:r>
    </w:p>
    <w:p w:rsidR="00FE06F9" w:rsidRPr="00A5097F" w:rsidRDefault="00FE06F9">
      <w:pPr>
        <w:pStyle w:val="Default"/>
        <w:suppressAutoHyphens/>
        <w:spacing w:after="0"/>
        <w:rPr>
          <w:rFonts w:ascii="Myriad Pro" w:hAnsi="Myriad Pro"/>
        </w:rPr>
      </w:pPr>
    </w:p>
    <w:p w:rsidR="00FE06F9" w:rsidRPr="00A5097F" w:rsidRDefault="00040770">
      <w:pPr>
        <w:pStyle w:val="Default"/>
        <w:suppressAutoHyphens/>
        <w:spacing w:after="0"/>
        <w:rPr>
          <w:rFonts w:ascii="Myriad Pro" w:hAnsi="Myriad Pro"/>
        </w:rPr>
      </w:pPr>
      <w:r w:rsidRPr="00A5097F">
        <w:rPr>
          <w:rFonts w:ascii="Myriad Pro" w:hAnsi="Myriad Pro"/>
        </w:rPr>
        <w:t>The project will contribute to the SD</w:t>
      </w:r>
      <w:r w:rsidR="00360C34" w:rsidRPr="00A5097F">
        <w:rPr>
          <w:rFonts w:ascii="Myriad Pro" w:hAnsi="Myriad Pro"/>
        </w:rPr>
        <w:t>G</w:t>
      </w:r>
      <w:r w:rsidR="006C6C3C" w:rsidRPr="00A5097F">
        <w:rPr>
          <w:rFonts w:ascii="Myriad Pro" w:hAnsi="Myriad Pro"/>
        </w:rPr>
        <w:t xml:space="preserve">s for ending poverty in all its forms (SDG1), </w:t>
      </w:r>
      <w:r w:rsidR="00360C34" w:rsidRPr="00A5097F">
        <w:rPr>
          <w:rFonts w:ascii="Myriad Pro" w:hAnsi="Myriad Pro"/>
        </w:rPr>
        <w:t>for</w:t>
      </w:r>
      <w:r w:rsidRPr="00A5097F">
        <w:rPr>
          <w:rFonts w:ascii="Myriad Pro" w:hAnsi="Myriad Pro"/>
        </w:rPr>
        <w:t xml:space="preserve"> healthy lives and promote wellbeing for all at all ages (</w:t>
      </w:r>
      <w:r w:rsidR="00427FC0" w:rsidRPr="00A5097F">
        <w:rPr>
          <w:rFonts w:ascii="Myriad Pro" w:hAnsi="Myriad Pro"/>
        </w:rPr>
        <w:t xml:space="preserve">SDG </w:t>
      </w:r>
      <w:r w:rsidR="008D61C7" w:rsidRPr="00A5097F">
        <w:rPr>
          <w:rFonts w:ascii="Myriad Pro" w:hAnsi="Myriad Pro"/>
        </w:rPr>
        <w:t xml:space="preserve">3), </w:t>
      </w:r>
      <w:r w:rsidRPr="00A5097F">
        <w:rPr>
          <w:rFonts w:ascii="Myriad Pro" w:hAnsi="Myriad Pro"/>
        </w:rPr>
        <w:t>ensure inclusive and equitable quality education and promote lifelong learning opportunities for all (</w:t>
      </w:r>
      <w:r w:rsidR="00427FC0" w:rsidRPr="00A5097F">
        <w:rPr>
          <w:rFonts w:ascii="Myriad Pro" w:hAnsi="Myriad Pro"/>
        </w:rPr>
        <w:t>SDG 4</w:t>
      </w:r>
      <w:r w:rsidRPr="00A5097F">
        <w:rPr>
          <w:rFonts w:ascii="Myriad Pro" w:hAnsi="Myriad Pro"/>
        </w:rPr>
        <w:t>), clean water and sanitation (</w:t>
      </w:r>
      <w:r w:rsidR="00427FC0" w:rsidRPr="00A5097F">
        <w:rPr>
          <w:rFonts w:ascii="Myriad Pro" w:hAnsi="Myriad Pro"/>
        </w:rPr>
        <w:t xml:space="preserve">SDG </w:t>
      </w:r>
      <w:r w:rsidRPr="00A5097F">
        <w:rPr>
          <w:rFonts w:ascii="Myriad Pro" w:hAnsi="Myriad Pro"/>
        </w:rPr>
        <w:t>6), and, decent work and economic growth (</w:t>
      </w:r>
      <w:r w:rsidR="00427FC0" w:rsidRPr="00A5097F">
        <w:rPr>
          <w:rFonts w:ascii="Myriad Pro" w:hAnsi="Myriad Pro"/>
        </w:rPr>
        <w:t xml:space="preserve">SDG </w:t>
      </w:r>
      <w:r w:rsidRPr="00A5097F">
        <w:rPr>
          <w:rFonts w:ascii="Myriad Pro" w:hAnsi="Myriad Pro"/>
        </w:rPr>
        <w:t xml:space="preserve">8). For this </w:t>
      </w:r>
      <w:r w:rsidR="00360C34" w:rsidRPr="00A5097F">
        <w:rPr>
          <w:rFonts w:ascii="Myriad Pro" w:hAnsi="Myriad Pro"/>
        </w:rPr>
        <w:t>purpose,</w:t>
      </w:r>
      <w:r w:rsidRPr="00A5097F">
        <w:rPr>
          <w:rFonts w:ascii="Myriad Pro" w:hAnsi="Myriad Pro"/>
        </w:rPr>
        <w:t xml:space="preserve"> the project will </w:t>
      </w:r>
      <w:r w:rsidR="0088033F" w:rsidRPr="00A5097F">
        <w:rPr>
          <w:rFonts w:ascii="Myriad Pro" w:hAnsi="Myriad Pro"/>
        </w:rPr>
        <w:t>contribute to the a</w:t>
      </w:r>
      <w:r w:rsidRPr="00A5097F">
        <w:rPr>
          <w:rFonts w:ascii="Myriad Pro" w:hAnsi="Myriad Pro"/>
        </w:rPr>
        <w:t xml:space="preserve">chievement of </w:t>
      </w:r>
      <w:r w:rsidR="0032537A" w:rsidRPr="00A5097F">
        <w:rPr>
          <w:rFonts w:ascii="Myriad Pro" w:hAnsi="Myriad Pro"/>
        </w:rPr>
        <w:t xml:space="preserve">the </w:t>
      </w:r>
      <w:r w:rsidRPr="00A5097F">
        <w:rPr>
          <w:rFonts w:ascii="Myriad Pro" w:hAnsi="Myriad Pro"/>
        </w:rPr>
        <w:t>following i</w:t>
      </w:r>
      <w:r w:rsidR="00B460A8" w:rsidRPr="00A5097F">
        <w:rPr>
          <w:rFonts w:ascii="Myriad Pro" w:hAnsi="Myriad Pro"/>
        </w:rPr>
        <w:t>ndicative</w:t>
      </w:r>
      <w:r w:rsidR="009261E2" w:rsidRPr="00A5097F">
        <w:rPr>
          <w:rFonts w:ascii="Myriad Pro" w:hAnsi="Myriad Pro"/>
        </w:rPr>
        <w:t xml:space="preserve"> results</w:t>
      </w:r>
      <w:r w:rsidR="00B460A8" w:rsidRPr="00A5097F">
        <w:rPr>
          <w:rFonts w:ascii="Myriad Pro" w:hAnsi="Myriad Pro"/>
        </w:rPr>
        <w:t>:</w:t>
      </w:r>
    </w:p>
    <w:p w:rsidR="00FE06F9" w:rsidRPr="00A5097F" w:rsidRDefault="00B460A8" w:rsidP="00451381">
      <w:pPr>
        <w:pStyle w:val="Default"/>
        <w:numPr>
          <w:ilvl w:val="0"/>
          <w:numId w:val="12"/>
        </w:numPr>
        <w:suppressAutoHyphens/>
        <w:spacing w:after="0"/>
        <w:rPr>
          <w:rFonts w:ascii="Myriad Pro" w:hAnsi="Myriad Pro"/>
        </w:rPr>
      </w:pPr>
      <w:r w:rsidRPr="00A5097F">
        <w:rPr>
          <w:rFonts w:ascii="Myriad Pro" w:hAnsi="Myriad Pro"/>
        </w:rPr>
        <w:t xml:space="preserve">A </w:t>
      </w:r>
      <w:r w:rsidR="00F92926">
        <w:rPr>
          <w:rFonts w:ascii="Myriad Pro" w:hAnsi="Myriad Pro"/>
        </w:rPr>
        <w:t>1</w:t>
      </w:r>
      <w:r w:rsidRPr="00A5097F">
        <w:rPr>
          <w:rFonts w:ascii="Myriad Pro" w:hAnsi="Myriad Pro"/>
        </w:rPr>
        <w:t>0% reduction in key elements of multi-dimensional poverty in the target districts over 7 years compared with non-targeted districts in Balochistan;</w:t>
      </w:r>
    </w:p>
    <w:p w:rsidR="00FE06F9" w:rsidRPr="00A5097F" w:rsidRDefault="00B460A8" w:rsidP="00451381">
      <w:pPr>
        <w:pStyle w:val="Default"/>
        <w:numPr>
          <w:ilvl w:val="0"/>
          <w:numId w:val="12"/>
        </w:numPr>
        <w:suppressAutoHyphens/>
        <w:spacing w:after="0"/>
        <w:rPr>
          <w:rFonts w:ascii="Myriad Pro" w:hAnsi="Myriad Pro"/>
        </w:rPr>
      </w:pPr>
      <w:r w:rsidRPr="00A5097F">
        <w:rPr>
          <w:rFonts w:ascii="Myriad Pro" w:hAnsi="Myriad Pro"/>
        </w:rPr>
        <w:t xml:space="preserve">Trust in the state by citizens in the target districts has increased </w:t>
      </w:r>
      <w:r w:rsidR="003142B8" w:rsidRPr="00A5097F">
        <w:rPr>
          <w:rFonts w:ascii="Myriad Pro" w:hAnsi="Myriad Pro"/>
        </w:rPr>
        <w:t>50</w:t>
      </w:r>
      <w:r w:rsidRPr="00A5097F">
        <w:rPr>
          <w:rFonts w:ascii="Myriad Pro" w:hAnsi="Myriad Pro"/>
        </w:rPr>
        <w:t>% over 7 years</w:t>
      </w:r>
      <w:r w:rsidR="008E6749" w:rsidRPr="00A5097F">
        <w:rPr>
          <w:rFonts w:ascii="Myriad Pro" w:hAnsi="Myriad Pro"/>
        </w:rPr>
        <w:t xml:space="preserve"> SDG</w:t>
      </w:r>
      <w:r w:rsidR="00040770" w:rsidRPr="00A5097F">
        <w:rPr>
          <w:rFonts w:ascii="Myriad Pro" w:hAnsi="Myriad Pro"/>
        </w:rPr>
        <w:t xml:space="preserve"> 16.6;</w:t>
      </w:r>
      <w:r w:rsidR="009261E2" w:rsidRPr="00A5097F">
        <w:rPr>
          <w:rFonts w:ascii="Myriad Pro" w:hAnsi="Myriad Pro"/>
        </w:rPr>
        <w:t xml:space="preserve"> </w:t>
      </w:r>
      <w:r w:rsidR="00040770" w:rsidRPr="00A5097F">
        <w:rPr>
          <w:rFonts w:ascii="Myriad Pro" w:hAnsi="Myriad Pro"/>
        </w:rPr>
        <w:t>and 16.7)</w:t>
      </w:r>
    </w:p>
    <w:p w:rsidR="00FE06F9" w:rsidRPr="00A5097F" w:rsidRDefault="003142B8" w:rsidP="00451381">
      <w:pPr>
        <w:pStyle w:val="Default"/>
        <w:numPr>
          <w:ilvl w:val="0"/>
          <w:numId w:val="12"/>
        </w:numPr>
        <w:suppressAutoHyphens/>
        <w:spacing w:after="0"/>
        <w:rPr>
          <w:rFonts w:ascii="Myriad Pro" w:hAnsi="Myriad Pro"/>
        </w:rPr>
      </w:pPr>
      <w:r w:rsidRPr="00A5097F">
        <w:rPr>
          <w:rFonts w:ascii="Myriad Pro" w:hAnsi="Myriad Pro"/>
        </w:rPr>
        <w:t>50%</w:t>
      </w:r>
      <w:r w:rsidR="00B460A8" w:rsidRPr="00A5097F">
        <w:rPr>
          <w:rFonts w:ascii="Myriad Pro" w:hAnsi="Myriad Pro"/>
        </w:rPr>
        <w:t xml:space="preserve">% increase in school attendance in the target </w:t>
      </w:r>
      <w:r w:rsidR="001E3592" w:rsidRPr="00A5097F">
        <w:rPr>
          <w:rFonts w:ascii="Myriad Pro" w:hAnsi="Myriad Pro"/>
        </w:rPr>
        <w:t xml:space="preserve">project area </w:t>
      </w:r>
      <w:r w:rsidR="00B460A8" w:rsidRPr="00A5097F">
        <w:rPr>
          <w:rFonts w:ascii="Myriad Pro" w:hAnsi="Myriad Pro"/>
        </w:rPr>
        <w:t>over 7 years</w:t>
      </w:r>
      <w:r w:rsidR="00040770" w:rsidRPr="00A5097F">
        <w:rPr>
          <w:rFonts w:ascii="Myriad Pro" w:hAnsi="Myriad Pro"/>
        </w:rPr>
        <w:t xml:space="preserve"> (SDG 4.1);</w:t>
      </w:r>
    </w:p>
    <w:p w:rsidR="00FE06F9" w:rsidRPr="00A5097F" w:rsidRDefault="001D2FC7" w:rsidP="00451381">
      <w:pPr>
        <w:pStyle w:val="Default"/>
        <w:numPr>
          <w:ilvl w:val="0"/>
          <w:numId w:val="12"/>
        </w:numPr>
        <w:suppressAutoHyphens/>
        <w:spacing w:after="0"/>
        <w:rPr>
          <w:rFonts w:ascii="Myriad Pro" w:hAnsi="Myriad Pro"/>
        </w:rPr>
      </w:pPr>
      <w:r w:rsidRPr="00A5097F">
        <w:rPr>
          <w:rFonts w:ascii="Myriad Pro" w:hAnsi="Myriad Pro"/>
        </w:rPr>
        <w:t>1</w:t>
      </w:r>
      <w:r w:rsidR="00B460A8" w:rsidRPr="00A5097F">
        <w:rPr>
          <w:rFonts w:ascii="Myriad Pro" w:hAnsi="Myriad Pro"/>
        </w:rPr>
        <w:t xml:space="preserve">0,000 women and </w:t>
      </w:r>
      <w:r w:rsidRPr="00A5097F">
        <w:rPr>
          <w:rFonts w:ascii="Myriad Pro" w:hAnsi="Myriad Pro"/>
        </w:rPr>
        <w:t>1</w:t>
      </w:r>
      <w:r w:rsidR="00B460A8" w:rsidRPr="00A5097F">
        <w:rPr>
          <w:rFonts w:ascii="Myriad Pro" w:hAnsi="Myriad Pro"/>
        </w:rPr>
        <w:t>0,000 children have regular access to a health facility;</w:t>
      </w:r>
      <w:r w:rsidR="00040770" w:rsidRPr="00A5097F">
        <w:rPr>
          <w:rFonts w:ascii="Myriad Pro" w:hAnsi="Myriad Pro"/>
        </w:rPr>
        <w:t xml:space="preserve"> (SDG 3.8)</w:t>
      </w:r>
    </w:p>
    <w:p w:rsidR="00FE06F9" w:rsidRPr="00A5097F" w:rsidRDefault="001D2FC7" w:rsidP="00451381">
      <w:pPr>
        <w:pStyle w:val="Default"/>
        <w:numPr>
          <w:ilvl w:val="0"/>
          <w:numId w:val="12"/>
        </w:numPr>
        <w:suppressAutoHyphens/>
        <w:spacing w:after="0"/>
        <w:rPr>
          <w:rFonts w:ascii="Myriad Pro" w:hAnsi="Myriad Pro"/>
        </w:rPr>
      </w:pPr>
      <w:r w:rsidRPr="00A5097F">
        <w:rPr>
          <w:rFonts w:ascii="Myriad Pro" w:hAnsi="Myriad Pro"/>
        </w:rPr>
        <w:t>300</w:t>
      </w:r>
      <w:r w:rsidR="00B460A8" w:rsidRPr="00A5097F">
        <w:rPr>
          <w:rFonts w:ascii="Myriad Pro" w:hAnsi="Myriad Pro"/>
        </w:rPr>
        <w:t xml:space="preserve"> villages have access to safe and clean drinking water by the end of the project;</w:t>
      </w:r>
      <w:r w:rsidR="00040770" w:rsidRPr="00A5097F">
        <w:rPr>
          <w:rFonts w:ascii="Myriad Pro" w:hAnsi="Myriad Pro"/>
        </w:rPr>
        <w:t xml:space="preserve"> (SDG 6.1)</w:t>
      </w:r>
    </w:p>
    <w:p w:rsidR="00FE06F9" w:rsidRPr="00A5097F" w:rsidRDefault="001D2FC7" w:rsidP="00451381">
      <w:pPr>
        <w:pStyle w:val="Default"/>
        <w:numPr>
          <w:ilvl w:val="0"/>
          <w:numId w:val="12"/>
        </w:numPr>
        <w:suppressAutoHyphens/>
        <w:spacing w:after="0"/>
        <w:rPr>
          <w:rFonts w:ascii="Myriad Pro" w:hAnsi="Myriad Pro"/>
        </w:rPr>
      </w:pPr>
      <w:r w:rsidRPr="00A5097F">
        <w:rPr>
          <w:rFonts w:ascii="Myriad Pro" w:hAnsi="Myriad Pro"/>
        </w:rPr>
        <w:t>300</w:t>
      </w:r>
      <w:r w:rsidR="00B460A8" w:rsidRPr="00A5097F">
        <w:rPr>
          <w:rFonts w:ascii="Myriad Pro" w:hAnsi="Myriad Pro"/>
        </w:rPr>
        <w:t xml:space="preserve"> villages are using safely managed sanitation services and 100% reduction in open defecation</w:t>
      </w:r>
      <w:r w:rsidR="00040770" w:rsidRPr="00A5097F">
        <w:rPr>
          <w:rFonts w:ascii="Myriad Pro" w:hAnsi="Myriad Pro"/>
        </w:rPr>
        <w:t xml:space="preserve"> (SDG 6.2)</w:t>
      </w:r>
      <w:r w:rsidR="00B460A8" w:rsidRPr="00A5097F">
        <w:rPr>
          <w:rFonts w:ascii="Myriad Pro" w:hAnsi="Myriad Pro"/>
        </w:rPr>
        <w:t xml:space="preserve">; </w:t>
      </w:r>
    </w:p>
    <w:p w:rsidR="00FE06F9" w:rsidRPr="00A5097F" w:rsidRDefault="001D2FC7" w:rsidP="00451381">
      <w:pPr>
        <w:pStyle w:val="Default"/>
        <w:numPr>
          <w:ilvl w:val="0"/>
          <w:numId w:val="12"/>
        </w:numPr>
        <w:suppressAutoHyphens/>
        <w:spacing w:after="0"/>
        <w:rPr>
          <w:rFonts w:ascii="Myriad Pro" w:hAnsi="Myriad Pro"/>
        </w:rPr>
      </w:pPr>
      <w:r w:rsidRPr="00A5097F">
        <w:rPr>
          <w:rFonts w:ascii="Myriad Pro" w:hAnsi="Myriad Pro"/>
        </w:rPr>
        <w:t>2000</w:t>
      </w:r>
      <w:r w:rsidR="00B460A8" w:rsidRPr="00A5097F">
        <w:rPr>
          <w:rFonts w:ascii="Myriad Pro" w:hAnsi="Myriad Pro"/>
        </w:rPr>
        <w:t xml:space="preserve"> men and </w:t>
      </w:r>
      <w:r w:rsidRPr="00A5097F">
        <w:rPr>
          <w:rFonts w:ascii="Myriad Pro" w:hAnsi="Myriad Pro"/>
        </w:rPr>
        <w:t>2,000</w:t>
      </w:r>
      <w:r w:rsidR="00B460A8" w:rsidRPr="00A5097F">
        <w:rPr>
          <w:rFonts w:ascii="Myriad Pro" w:hAnsi="Myriad Pro"/>
        </w:rPr>
        <w:t xml:space="preserve"> women have improved skills and/or have launched a business, of whom 50% have found secure employment/a sustainable livelihood by the end of the project</w:t>
      </w:r>
      <w:r w:rsidR="00040770" w:rsidRPr="00A5097F">
        <w:rPr>
          <w:rFonts w:ascii="Myriad Pro" w:hAnsi="Myriad Pro"/>
        </w:rPr>
        <w:t xml:space="preserve"> (SDG</w:t>
      </w:r>
      <w:r w:rsidR="003142B8" w:rsidRPr="00A5097F">
        <w:rPr>
          <w:rFonts w:ascii="Myriad Pro" w:hAnsi="Myriad Pro"/>
        </w:rPr>
        <w:t xml:space="preserve"> </w:t>
      </w:r>
      <w:r w:rsidR="00040770" w:rsidRPr="00A5097F">
        <w:rPr>
          <w:rFonts w:ascii="Myriad Pro" w:hAnsi="Myriad Pro"/>
        </w:rPr>
        <w:t>8.5)</w:t>
      </w:r>
      <w:r w:rsidR="00B460A8" w:rsidRPr="00A5097F">
        <w:rPr>
          <w:rFonts w:ascii="Myriad Pro" w:hAnsi="Myriad Pro"/>
        </w:rPr>
        <w:t>; and</w:t>
      </w:r>
    </w:p>
    <w:p w:rsidR="00FE06F9" w:rsidRPr="00A5097F" w:rsidRDefault="00B460A8" w:rsidP="00451381">
      <w:pPr>
        <w:pStyle w:val="Default"/>
        <w:numPr>
          <w:ilvl w:val="0"/>
          <w:numId w:val="12"/>
        </w:numPr>
        <w:suppressAutoHyphens/>
        <w:spacing w:after="0"/>
        <w:rPr>
          <w:rFonts w:ascii="Myriad Pro" w:hAnsi="Myriad Pro"/>
        </w:rPr>
      </w:pPr>
      <w:r w:rsidRPr="00A5097F">
        <w:rPr>
          <w:rFonts w:ascii="Myriad Pro" w:hAnsi="Myriad Pro"/>
        </w:rPr>
        <w:lastRenderedPageBreak/>
        <w:t>1000 micro, small or medium enterprises (MSMEs) are established, stimulating innovation and promoting the economic inclusion of women</w:t>
      </w:r>
      <w:r w:rsidR="00040770" w:rsidRPr="00A5097F">
        <w:rPr>
          <w:rFonts w:ascii="Myriad Pro" w:hAnsi="Myriad Pro"/>
        </w:rPr>
        <w:t xml:space="preserve"> (SDG 8.3)</w:t>
      </w:r>
      <w:r w:rsidRPr="00A5097F">
        <w:rPr>
          <w:rFonts w:ascii="Myriad Pro" w:hAnsi="Myriad Pro"/>
        </w:rPr>
        <w:t>.</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hAnsi="Myriad Pro"/>
          <w:b/>
          <w:bCs/>
        </w:rPr>
      </w:pPr>
      <w:r w:rsidRPr="00A5097F">
        <w:rPr>
          <w:rStyle w:val="None"/>
          <w:rFonts w:ascii="Myriad Pro" w:hAnsi="Myriad Pro"/>
          <w:b/>
          <w:bCs/>
        </w:rPr>
        <w:t>The project will have four components:</w:t>
      </w:r>
    </w:p>
    <w:p w:rsidR="00FE06F9" w:rsidRPr="00A5097F" w:rsidRDefault="00FE06F9">
      <w:pPr>
        <w:pStyle w:val="Default"/>
        <w:suppressAutoHyphens/>
        <w:spacing w:after="0"/>
        <w:rPr>
          <w:rFonts w:ascii="Myriad Pro" w:hAnsi="Myriad Pro"/>
        </w:rPr>
      </w:pPr>
    </w:p>
    <w:p w:rsidR="00FE06F9" w:rsidRPr="00A5097F" w:rsidRDefault="00B460A8" w:rsidP="00451381">
      <w:pPr>
        <w:pStyle w:val="Default"/>
        <w:numPr>
          <w:ilvl w:val="0"/>
          <w:numId w:val="14"/>
        </w:numPr>
        <w:suppressAutoHyphens/>
        <w:spacing w:after="0"/>
        <w:rPr>
          <w:rFonts w:ascii="Myriad Pro" w:hAnsi="Myriad Pro"/>
        </w:rPr>
      </w:pPr>
      <w:r w:rsidRPr="00A5097F">
        <w:rPr>
          <w:rFonts w:ascii="Myriad Pro" w:hAnsi="Myriad Pro"/>
        </w:rPr>
        <w:t xml:space="preserve">Building capacities of the local governments to effectively plan and deliver services </w:t>
      </w:r>
      <w:proofErr w:type="gramStart"/>
      <w:r w:rsidRPr="00A5097F">
        <w:rPr>
          <w:rFonts w:ascii="Myriad Pro" w:hAnsi="Myriad Pro"/>
        </w:rPr>
        <w:t>in order to</w:t>
      </w:r>
      <w:proofErr w:type="gramEnd"/>
      <w:r w:rsidRPr="00A5097F">
        <w:rPr>
          <w:rFonts w:ascii="Myriad Pro" w:hAnsi="Myriad Pro"/>
        </w:rPr>
        <w:t xml:space="preserve"> achieve the SDGs.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This targets the lack of capacity, accountability and trust deficit identified by UN </w:t>
      </w:r>
      <w:proofErr w:type="spellStart"/>
      <w:r w:rsidRPr="00A5097F">
        <w:rPr>
          <w:rFonts w:ascii="Myriad Pro" w:hAnsi="Myriad Pro"/>
        </w:rPr>
        <w:t>programmes</w:t>
      </w:r>
      <w:proofErr w:type="spellEnd"/>
      <w:r w:rsidRPr="00A5097F">
        <w:rPr>
          <w:rFonts w:ascii="Myriad Pro" w:hAnsi="Myriad Pro"/>
        </w:rPr>
        <w:t xml:space="preserve"> and by a large body of evidence.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hAnsi="Myriad Pro"/>
          <w:i/>
          <w:iCs/>
        </w:rPr>
      </w:pPr>
      <w:r w:rsidRPr="00A5097F">
        <w:rPr>
          <w:rStyle w:val="None"/>
          <w:rFonts w:ascii="Myriad Pro" w:hAnsi="Myriad Pro"/>
          <w:i/>
          <w:iCs/>
        </w:rPr>
        <w:t>Indicative activities</w:t>
      </w:r>
    </w:p>
    <w:p w:rsidR="0038146A" w:rsidRPr="00A5097F" w:rsidRDefault="00840FA8" w:rsidP="00451381">
      <w:pPr>
        <w:pStyle w:val="Default"/>
        <w:numPr>
          <w:ilvl w:val="0"/>
          <w:numId w:val="16"/>
        </w:numPr>
        <w:suppressAutoHyphens/>
        <w:spacing w:after="0"/>
        <w:rPr>
          <w:rFonts w:ascii="Myriad Pro" w:hAnsi="Myriad Pro"/>
        </w:rPr>
      </w:pPr>
      <w:r w:rsidRPr="00A5097F">
        <w:rPr>
          <w:rFonts w:ascii="Myriad Pro" w:hAnsi="Myriad Pro"/>
        </w:rPr>
        <w:t>A</w:t>
      </w:r>
      <w:r w:rsidR="00736E84" w:rsidRPr="00A5097F">
        <w:rPr>
          <w:rFonts w:ascii="Myriad Pro" w:hAnsi="Myriad Pro"/>
        </w:rPr>
        <w:t>ssists provincial governments to develop legislative, institutional and policy frameworks on devolved subjects</w:t>
      </w:r>
      <w:r w:rsidR="00953367" w:rsidRPr="00A5097F">
        <w:rPr>
          <w:rFonts w:ascii="Myriad Pro" w:hAnsi="Myriad Pro"/>
        </w:rPr>
        <w:t>;</w:t>
      </w:r>
    </w:p>
    <w:p w:rsidR="00953367" w:rsidRPr="00A5097F" w:rsidRDefault="00953367" w:rsidP="00451381">
      <w:pPr>
        <w:pStyle w:val="Default"/>
        <w:numPr>
          <w:ilvl w:val="0"/>
          <w:numId w:val="16"/>
        </w:numPr>
        <w:suppressAutoHyphens/>
        <w:spacing w:after="0"/>
        <w:rPr>
          <w:rFonts w:ascii="Myriad Pro" w:hAnsi="Myriad Pro"/>
        </w:rPr>
      </w:pPr>
      <w:r w:rsidRPr="00A5097F">
        <w:rPr>
          <w:rFonts w:ascii="Myriad Pro" w:hAnsi="Myriad Pro"/>
        </w:rPr>
        <w:t>Assist formulation of District SDG Localization Plans and its implementation</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Training of elected local government</w:t>
      </w:r>
      <w:r w:rsidRPr="00A5097F">
        <w:rPr>
          <w:rStyle w:val="None"/>
          <w:rFonts w:ascii="Myriad Pro" w:hAnsi="Myriad Pro"/>
          <w:vertAlign w:val="superscript"/>
        </w:rPr>
        <w:footnoteReference w:id="17"/>
      </w:r>
      <w:r w:rsidRPr="00A5097F">
        <w:rPr>
          <w:rFonts w:ascii="Myriad Pro" w:hAnsi="Myriad Pro"/>
        </w:rPr>
        <w:t xml:space="preserve"> in all aspects of service delivery which includes participatory and inclusive planning, monitoring and management of projects/services  </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Strengthen district and municipal planning, monitoring and management of projects, budgets and services </w:t>
      </w:r>
    </w:p>
    <w:p w:rsidR="00FE06F9" w:rsidRPr="00A5097F" w:rsidRDefault="00B460A8" w:rsidP="00E31E36">
      <w:pPr>
        <w:pStyle w:val="Default"/>
        <w:suppressAutoHyphens/>
        <w:spacing w:after="0"/>
        <w:rPr>
          <w:rFonts w:ascii="Myriad Pro" w:hAnsi="Myriad Pro"/>
        </w:rPr>
      </w:pPr>
      <w:r w:rsidRPr="00A5097F">
        <w:rPr>
          <w:rFonts w:ascii="Myriad Pro" w:hAnsi="Myriad Pro"/>
        </w:rPr>
        <w:t>Introducing innovation and technology solutions to address development challenges through partnerships with civil society and private sector (these could include innovations in the provision of water &amp; electricity (solar))</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The introduction of real time data and monitoring which feeds back to government their performance and effectiveness on service delivery </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Linking local government officials with wider reform and development strategies at the district and provincial levels  </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Support in linking policy to delivery to evaluation, back to policy, etc. </w:t>
      </w:r>
    </w:p>
    <w:p w:rsidR="00FE06F9" w:rsidRPr="00A5097F" w:rsidRDefault="00FE06F9">
      <w:pPr>
        <w:pStyle w:val="Default"/>
        <w:suppressAutoHyphens/>
        <w:spacing w:after="0"/>
        <w:rPr>
          <w:rFonts w:ascii="Myriad Pro" w:hAnsi="Myriad Pro"/>
        </w:rPr>
      </w:pPr>
    </w:p>
    <w:p w:rsidR="00FE06F9" w:rsidRPr="00A5097F" w:rsidRDefault="00B460A8" w:rsidP="00451381">
      <w:pPr>
        <w:pStyle w:val="Default"/>
        <w:numPr>
          <w:ilvl w:val="0"/>
          <w:numId w:val="17"/>
        </w:numPr>
        <w:suppressAutoHyphens/>
        <w:spacing w:after="0"/>
        <w:rPr>
          <w:rFonts w:ascii="Myriad Pro" w:hAnsi="Myriad Pro"/>
        </w:rPr>
      </w:pPr>
      <w:r w:rsidRPr="00A5097F">
        <w:rPr>
          <w:rFonts w:ascii="Myriad Pro" w:hAnsi="Myriad Pro"/>
        </w:rPr>
        <w:t xml:space="preserve">Accelerating the delivery of the SDGs by investing in basic services to address immediate and urgent needs (through/in partnership with the local governments) with a special focus on the needs of women and vulnerable groups. </w:t>
      </w:r>
    </w:p>
    <w:p w:rsidR="00FE06F9" w:rsidRPr="00A5097F" w:rsidRDefault="00FE06F9">
      <w:pPr>
        <w:pStyle w:val="Default"/>
        <w:suppressAutoHyphens/>
        <w:spacing w:after="0"/>
        <w:rPr>
          <w:rFonts w:ascii="Myriad Pro" w:hAnsi="Myriad Pro"/>
          <w:i/>
          <w:iCs/>
        </w:rPr>
      </w:pPr>
    </w:p>
    <w:p w:rsidR="00FE06F9" w:rsidRPr="00A5097F" w:rsidRDefault="00B460A8">
      <w:pPr>
        <w:pStyle w:val="Default"/>
        <w:suppressAutoHyphens/>
        <w:spacing w:after="0"/>
        <w:rPr>
          <w:rStyle w:val="None"/>
          <w:rFonts w:ascii="Myriad Pro" w:hAnsi="Myriad Pro"/>
          <w:i/>
          <w:iCs/>
        </w:rPr>
      </w:pPr>
      <w:r w:rsidRPr="00A5097F">
        <w:rPr>
          <w:rStyle w:val="None"/>
          <w:rFonts w:ascii="Myriad Pro" w:hAnsi="Myriad Pro"/>
          <w:i/>
          <w:iCs/>
        </w:rPr>
        <w:t>Indicative activities</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Identification of </w:t>
      </w:r>
      <w:r w:rsidR="00EE02F8" w:rsidRPr="00A5097F">
        <w:rPr>
          <w:rFonts w:ascii="Myriad Pro" w:hAnsi="Myriad Pro"/>
        </w:rPr>
        <w:t xml:space="preserve">non-functional services, </w:t>
      </w:r>
      <w:r w:rsidRPr="00A5097F">
        <w:rPr>
          <w:rFonts w:ascii="Myriad Pro" w:hAnsi="Myriad Pro"/>
        </w:rPr>
        <w:t xml:space="preserve">critical infrastructure and missing facility needs (furniture, equipment, </w:t>
      </w:r>
      <w:proofErr w:type="spellStart"/>
      <w:r w:rsidRPr="00A5097F">
        <w:rPr>
          <w:rFonts w:ascii="Myriad Pro" w:hAnsi="Myriad Pro"/>
        </w:rPr>
        <w:t>etc</w:t>
      </w:r>
      <w:proofErr w:type="spellEnd"/>
      <w:r w:rsidRPr="00A5097F">
        <w:rPr>
          <w:rFonts w:ascii="Myriad Pro" w:hAnsi="Myriad Pro"/>
        </w:rPr>
        <w:t xml:space="preserve">) in the delivery of public services (health, education, water supply, social protection, </w:t>
      </w:r>
      <w:proofErr w:type="spellStart"/>
      <w:r w:rsidRPr="00A5097F">
        <w:rPr>
          <w:rFonts w:ascii="Myriad Pro" w:hAnsi="Myriad Pro"/>
        </w:rPr>
        <w:t>etc</w:t>
      </w:r>
      <w:proofErr w:type="spellEnd"/>
      <w:r w:rsidRPr="00A5097F">
        <w:rPr>
          <w:rFonts w:ascii="Myriad Pro" w:hAnsi="Myriad Pro"/>
        </w:rPr>
        <w:t xml:space="preserve">) </w:t>
      </w:r>
    </w:p>
    <w:p w:rsidR="00B14FD1"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Working with NGOs to pilot new and innovative ways to reach poor and vulnerable groups with basic services.</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Complementing UNICEF </w:t>
      </w:r>
      <w:proofErr w:type="gramStart"/>
      <w:r w:rsidRPr="00A5097F">
        <w:rPr>
          <w:rFonts w:ascii="Myriad Pro" w:hAnsi="Myriad Pro"/>
        </w:rPr>
        <w:t>in the area of</w:t>
      </w:r>
      <w:proofErr w:type="gramEnd"/>
      <w:r w:rsidRPr="00A5097F">
        <w:rPr>
          <w:rFonts w:ascii="Myriad Pro" w:hAnsi="Myriad Pro"/>
        </w:rPr>
        <w:t xml:space="preserve"> healthcare and education.</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Targeted investment in infrastructure and related upgrading under the supervision of the elected local governments</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Working with local government, civil society </w:t>
      </w:r>
      <w:proofErr w:type="spellStart"/>
      <w:r w:rsidRPr="00A5097F">
        <w:rPr>
          <w:rFonts w:ascii="Myriad Pro" w:hAnsi="Myriad Pro"/>
        </w:rPr>
        <w:t>organisations</w:t>
      </w:r>
      <w:proofErr w:type="spellEnd"/>
      <w:r w:rsidRPr="00A5097F">
        <w:rPr>
          <w:rFonts w:ascii="Myriad Pro" w:hAnsi="Myriad Pro"/>
        </w:rPr>
        <w:t xml:space="preserve"> and private sector around how to make basic services more resilient to shocks and therefore more sustainable. </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lastRenderedPageBreak/>
        <w:t xml:space="preserve">Unblocking policy and administrative (jurisdictional) bottlenecks which impede the delivery of basic services. </w:t>
      </w:r>
    </w:p>
    <w:p w:rsidR="00FE06F9" w:rsidRPr="00A5097F" w:rsidRDefault="00FE06F9">
      <w:pPr>
        <w:pStyle w:val="Default"/>
        <w:suppressAutoHyphens/>
        <w:spacing w:after="0"/>
        <w:rPr>
          <w:rFonts w:ascii="Myriad Pro" w:hAnsi="Myriad Pro"/>
        </w:rPr>
      </w:pPr>
    </w:p>
    <w:p w:rsidR="00FE06F9" w:rsidRPr="00A5097F" w:rsidRDefault="00B460A8" w:rsidP="00451381">
      <w:pPr>
        <w:pStyle w:val="Default"/>
        <w:numPr>
          <w:ilvl w:val="0"/>
          <w:numId w:val="18"/>
        </w:numPr>
        <w:suppressAutoHyphens/>
        <w:spacing w:after="0"/>
        <w:rPr>
          <w:rFonts w:ascii="Myriad Pro" w:hAnsi="Myriad Pro"/>
        </w:rPr>
      </w:pPr>
      <w:r w:rsidRPr="00A5097F">
        <w:rPr>
          <w:rFonts w:ascii="Myriad Pro" w:hAnsi="Myriad Pro"/>
        </w:rPr>
        <w:t>Developing alternative livelihoods (for both men and women) and stimulating the local economy through skills training, business development and trade.</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hAnsi="Myriad Pro"/>
          <w:i/>
          <w:iCs/>
        </w:rPr>
      </w:pPr>
      <w:r w:rsidRPr="00A5097F">
        <w:rPr>
          <w:rStyle w:val="None"/>
          <w:rFonts w:ascii="Myriad Pro" w:hAnsi="Myriad Pro"/>
          <w:i/>
          <w:iCs/>
        </w:rPr>
        <w:t>Indicative activities</w:t>
      </w:r>
    </w:p>
    <w:p w:rsidR="00FE06F9" w:rsidRPr="00A5097F" w:rsidRDefault="00B460A8" w:rsidP="00451381">
      <w:pPr>
        <w:pStyle w:val="Default"/>
        <w:numPr>
          <w:ilvl w:val="0"/>
          <w:numId w:val="16"/>
        </w:numPr>
        <w:suppressAutoHyphens/>
        <w:spacing w:after="0"/>
        <w:rPr>
          <w:rStyle w:val="None"/>
          <w:rFonts w:ascii="Myriad Pro" w:hAnsi="Myriad Pro"/>
        </w:rPr>
      </w:pPr>
      <w:r w:rsidRPr="00A5097F">
        <w:rPr>
          <w:rStyle w:val="None"/>
          <w:rFonts w:ascii="Myriad Pro" w:hAnsi="Myriad Pro"/>
        </w:rPr>
        <w:t xml:space="preserve">Build on UNDP’s </w:t>
      </w:r>
      <w:proofErr w:type="spellStart"/>
      <w:r w:rsidRPr="00A5097F">
        <w:rPr>
          <w:rStyle w:val="None"/>
          <w:rFonts w:ascii="Myriad Pro" w:hAnsi="Myriad Pro"/>
        </w:rPr>
        <w:t>Labour</w:t>
      </w:r>
      <w:proofErr w:type="spellEnd"/>
      <w:r w:rsidRPr="00A5097F">
        <w:rPr>
          <w:rStyle w:val="None"/>
          <w:rFonts w:ascii="Myriad Pro" w:hAnsi="Myriad Pro"/>
        </w:rPr>
        <w:t xml:space="preserve"> Market Analysis to better understand needs and intervention design and work with Training Institutions to deliver targeted training for the immediate and future job market.</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Market and value chains analysis to identify each region’s comparative advantage and the potential job and entrepreneurship opportunities (e.g., along the CPEC route, at </w:t>
      </w:r>
      <w:r w:rsidR="008D61C7" w:rsidRPr="00A5097F">
        <w:rPr>
          <w:rFonts w:ascii="Myriad Pro" w:hAnsi="Myriad Pro"/>
        </w:rPr>
        <w:t>Gwadar</w:t>
      </w:r>
      <w:r w:rsidRPr="00A5097F">
        <w:rPr>
          <w:rFonts w:ascii="Myriad Pro" w:hAnsi="Myriad Pro"/>
        </w:rPr>
        <w:t xml:space="preserve"> port, or in the economic zones) </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Provision of appropriate </w:t>
      </w:r>
      <w:r w:rsidR="00EE02F8" w:rsidRPr="00A5097F">
        <w:rPr>
          <w:rFonts w:ascii="Myriad Pro" w:hAnsi="Myriad Pro"/>
        </w:rPr>
        <w:t xml:space="preserve">IT, </w:t>
      </w:r>
      <w:r w:rsidRPr="00A5097F">
        <w:rPr>
          <w:rFonts w:ascii="Myriad Pro" w:hAnsi="Myriad Pro"/>
        </w:rPr>
        <w:t xml:space="preserve">technical, vocational and business management skills trainings, especially to youth (both men and women) in partnership with established public, private or non-profit training institutions  </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Business incubation services and innovation challenge funds for private and social enterprises that have potential for growth and job creation   </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Partnerships with other UN agencies, civil society </w:t>
      </w:r>
      <w:r w:rsidR="00801C02" w:rsidRPr="00A5097F">
        <w:rPr>
          <w:rFonts w:ascii="Myriad Pro" w:hAnsi="Myriad Pro"/>
        </w:rPr>
        <w:t>organizations</w:t>
      </w:r>
      <w:r w:rsidRPr="00A5097F">
        <w:rPr>
          <w:rFonts w:ascii="Myriad Pro" w:hAnsi="Myriad Pro"/>
        </w:rPr>
        <w:t xml:space="preserve"> and private sector to help achieve the above.</w:t>
      </w:r>
    </w:p>
    <w:p w:rsidR="00FE06F9" w:rsidRPr="00A5097F" w:rsidRDefault="00FE06F9">
      <w:pPr>
        <w:pStyle w:val="Default"/>
        <w:suppressAutoHyphens/>
        <w:spacing w:after="0"/>
        <w:rPr>
          <w:rFonts w:ascii="Myriad Pro" w:hAnsi="Myriad Pro"/>
        </w:rPr>
      </w:pPr>
    </w:p>
    <w:p w:rsidR="00FE06F9" w:rsidRPr="00A5097F" w:rsidRDefault="00B460A8" w:rsidP="00451381">
      <w:pPr>
        <w:pStyle w:val="Default"/>
        <w:numPr>
          <w:ilvl w:val="0"/>
          <w:numId w:val="19"/>
        </w:numPr>
        <w:suppressAutoHyphens/>
        <w:spacing w:after="0"/>
        <w:rPr>
          <w:rFonts w:ascii="Myriad Pro" w:hAnsi="Myriad Pro"/>
        </w:rPr>
      </w:pPr>
      <w:r w:rsidRPr="00A5097F">
        <w:rPr>
          <w:rFonts w:ascii="Myriad Pro" w:hAnsi="Myriad Pro"/>
        </w:rPr>
        <w:t xml:space="preserve">Effective project management and oversight. </w:t>
      </w:r>
    </w:p>
    <w:p w:rsidR="00FE06F9" w:rsidRPr="00A5097F" w:rsidRDefault="00FE06F9">
      <w:pPr>
        <w:pStyle w:val="Default"/>
        <w:suppressAutoHyphens/>
        <w:spacing w:after="0"/>
        <w:rPr>
          <w:rFonts w:ascii="Myriad Pro" w:hAnsi="Myriad Pro"/>
          <w:i/>
          <w:iCs/>
        </w:rPr>
      </w:pPr>
    </w:p>
    <w:p w:rsidR="00FE06F9" w:rsidRPr="00A5097F" w:rsidRDefault="00B460A8">
      <w:pPr>
        <w:pStyle w:val="Default"/>
        <w:suppressAutoHyphens/>
        <w:spacing w:after="0"/>
        <w:rPr>
          <w:rStyle w:val="None"/>
          <w:rFonts w:ascii="Myriad Pro" w:hAnsi="Myriad Pro"/>
          <w:i/>
          <w:iCs/>
        </w:rPr>
      </w:pPr>
      <w:r w:rsidRPr="00A5097F">
        <w:rPr>
          <w:rStyle w:val="None"/>
          <w:rFonts w:ascii="Myriad Pro" w:hAnsi="Myriad Pro"/>
          <w:i/>
          <w:iCs/>
        </w:rPr>
        <w:t>Indicative activities</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Establishment of </w:t>
      </w:r>
      <w:r w:rsidR="00EE02F8" w:rsidRPr="00A5097F">
        <w:rPr>
          <w:rFonts w:ascii="Myriad Pro" w:hAnsi="Myriad Pro"/>
        </w:rPr>
        <w:t>Project Board</w:t>
      </w:r>
      <w:r w:rsidRPr="00A5097F">
        <w:rPr>
          <w:rFonts w:ascii="Myriad Pro" w:hAnsi="Myriad Pro"/>
        </w:rPr>
        <w:t xml:space="preserve"> (co-chaired by UNDP and </w:t>
      </w:r>
      <w:r w:rsidR="00C81A41" w:rsidRPr="00A5097F">
        <w:rPr>
          <w:rFonts w:ascii="Myriad Pro" w:hAnsi="Myriad Pro"/>
        </w:rPr>
        <w:t>Planning</w:t>
      </w:r>
      <w:r w:rsidR="00801C02" w:rsidRPr="00A5097F">
        <w:rPr>
          <w:rFonts w:ascii="Myriad Pro" w:hAnsi="Myriad Pro"/>
        </w:rPr>
        <w:t xml:space="preserve"> </w:t>
      </w:r>
      <w:r w:rsidR="00B14FD1" w:rsidRPr="00A5097F">
        <w:rPr>
          <w:rFonts w:ascii="Myriad Pro" w:hAnsi="Myriad Pro"/>
        </w:rPr>
        <w:t xml:space="preserve">&amp; Development Department </w:t>
      </w:r>
      <w:r w:rsidRPr="00A5097F">
        <w:rPr>
          <w:rFonts w:ascii="Myriad Pro" w:hAnsi="Myriad Pro"/>
        </w:rPr>
        <w:t>Govt. of Balochistan)</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Establishment of Project Management Unit at Quetta and l</w:t>
      </w:r>
      <w:r w:rsidR="006848B1">
        <w:rPr>
          <w:rFonts w:ascii="Myriad Pro" w:hAnsi="Myriad Pro"/>
        </w:rPr>
        <w:t>ine</w:t>
      </w:r>
      <w:r w:rsidRPr="00A5097F">
        <w:rPr>
          <w:rFonts w:ascii="Myriad Pro" w:hAnsi="Myriad Pro"/>
        </w:rPr>
        <w:t xml:space="preserve"> district offices </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High quality staff recruited and deployed in the districts</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UNDP Country Office oversight and assurance of the project </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Procurement of civil works, material supplies and technical/support services</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High quality monitoring and evaluation (baseline and impact surveys, </w:t>
      </w:r>
      <w:r w:rsidR="00B14FD1" w:rsidRPr="00A5097F">
        <w:rPr>
          <w:rFonts w:ascii="Myriad Pro" w:hAnsi="Myriad Pro"/>
        </w:rPr>
        <w:t xml:space="preserve">third-party monitoring, </w:t>
      </w:r>
      <w:r w:rsidRPr="00A5097F">
        <w:rPr>
          <w:rFonts w:ascii="Myriad Pro" w:hAnsi="Myriad Pro"/>
        </w:rPr>
        <w:t xml:space="preserve">real-time monitoring) </w:t>
      </w:r>
    </w:p>
    <w:p w:rsidR="00801C02" w:rsidRPr="00A5097F" w:rsidRDefault="00801C02" w:rsidP="00451381">
      <w:pPr>
        <w:pStyle w:val="Default"/>
        <w:numPr>
          <w:ilvl w:val="0"/>
          <w:numId w:val="16"/>
        </w:numPr>
        <w:suppressAutoHyphens/>
        <w:spacing w:after="0"/>
        <w:rPr>
          <w:rFonts w:ascii="Myriad Pro" w:hAnsi="Myriad Pro"/>
        </w:rPr>
      </w:pPr>
      <w:r w:rsidRPr="00A5097F">
        <w:rPr>
          <w:rFonts w:ascii="Myriad Pro" w:hAnsi="Myriad Pro"/>
        </w:rPr>
        <w:t>Monitoring of civil work by community/local councils oversight committees;</w:t>
      </w:r>
    </w:p>
    <w:p w:rsidR="00FE06F9" w:rsidRPr="00A5097F" w:rsidRDefault="00B460A8" w:rsidP="00451381">
      <w:pPr>
        <w:pStyle w:val="Default"/>
        <w:numPr>
          <w:ilvl w:val="0"/>
          <w:numId w:val="16"/>
        </w:numPr>
        <w:suppressAutoHyphens/>
        <w:spacing w:after="0"/>
        <w:rPr>
          <w:rFonts w:ascii="Myriad Pro" w:hAnsi="Myriad Pro"/>
        </w:rPr>
      </w:pPr>
      <w:r w:rsidRPr="00A5097F">
        <w:rPr>
          <w:rFonts w:ascii="Myriad Pro" w:hAnsi="Myriad Pro"/>
        </w:rPr>
        <w:t xml:space="preserve">Audit and assurance to ensure compliance and value for money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hAnsi="Myriad Pro"/>
          <w:b/>
          <w:bCs/>
        </w:rPr>
      </w:pPr>
      <w:r w:rsidRPr="00A5097F">
        <w:rPr>
          <w:rStyle w:val="None"/>
          <w:rFonts w:ascii="Myriad Pro" w:hAnsi="Myriad Pro"/>
          <w:b/>
          <w:bCs/>
        </w:rPr>
        <w:t>Resources required to achieve the expected results</w:t>
      </w:r>
    </w:p>
    <w:p w:rsidR="00FE06F9" w:rsidRPr="00A5097F" w:rsidRDefault="00B460A8">
      <w:pPr>
        <w:pStyle w:val="Default"/>
        <w:suppressAutoHyphens/>
        <w:spacing w:after="0"/>
        <w:rPr>
          <w:rFonts w:ascii="Myriad Pro" w:hAnsi="Myriad Pro"/>
        </w:rPr>
      </w:pPr>
      <w:r w:rsidRPr="00A5097F">
        <w:rPr>
          <w:rFonts w:ascii="Myriad Pro" w:hAnsi="Myriad Pro"/>
        </w:rPr>
        <w:t xml:space="preserve">The resources required to achieve the expected results are financial, human and political.   The cost of the interventions will be US$6m for the pilot phase for the first two years, and US$34m for a scale up phase from 2020-2025.  UNDP would expect that funding comes from different sources including co-financing from the government of Pakistan, funding from donors and potentially blended funding with development banks and the private sector.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Human resources required would be a mixture of: UNDP staff in Islamabad for coordination, UNDP staff in Quetta and in the districts for management, oversight and implementation. Government</w:t>
      </w:r>
      <w:r w:rsidR="00794513" w:rsidRPr="00A5097F">
        <w:rPr>
          <w:rFonts w:ascii="Myriad Pro" w:hAnsi="Myriad Pro"/>
        </w:rPr>
        <w:t xml:space="preserve"> cost sharing will be mobilized for investment in the </w:t>
      </w:r>
      <w:r w:rsidR="008D61C7" w:rsidRPr="00A5097F">
        <w:rPr>
          <w:rFonts w:ascii="Myriad Pro" w:hAnsi="Myriad Pro"/>
        </w:rPr>
        <w:t xml:space="preserve">public services for improvement. </w:t>
      </w:r>
      <w:r w:rsidRPr="00A5097F">
        <w:rPr>
          <w:rFonts w:ascii="Myriad Pro" w:hAnsi="Myriad Pro"/>
        </w:rPr>
        <w:t>NGO</w:t>
      </w:r>
      <w:r w:rsidR="00CA4AB2" w:rsidRPr="00A5097F">
        <w:rPr>
          <w:rFonts w:ascii="Myriad Pro" w:hAnsi="Myriad Pro"/>
        </w:rPr>
        <w:t xml:space="preserve">s and other private firms will be engaged for third party </w:t>
      </w:r>
      <w:r w:rsidRPr="00A5097F">
        <w:rPr>
          <w:rFonts w:ascii="Myriad Pro" w:hAnsi="Myriad Pro"/>
        </w:rPr>
        <w:t xml:space="preserve">monitoring &amp; evaluation.  UN partner agencies </w:t>
      </w:r>
      <w:r w:rsidRPr="00A5097F">
        <w:rPr>
          <w:rFonts w:ascii="Myriad Pro" w:hAnsi="Myriad Pro"/>
        </w:rPr>
        <w:lastRenderedPageBreak/>
        <w:t xml:space="preserve">for co-implementation and aid effectiveness; and private sector inputs to support innovation and enterprise development.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hAnsi="Myriad Pro"/>
          <w:b/>
          <w:bCs/>
        </w:rPr>
      </w:pPr>
      <w:r w:rsidRPr="00A5097F">
        <w:rPr>
          <w:rStyle w:val="None"/>
          <w:rFonts w:ascii="Myriad Pro" w:hAnsi="Myriad Pro"/>
          <w:b/>
          <w:bCs/>
        </w:rPr>
        <w:t>Partnerships</w:t>
      </w:r>
    </w:p>
    <w:p w:rsidR="00FE06F9" w:rsidRPr="00A5097F" w:rsidRDefault="00B460A8">
      <w:pPr>
        <w:pStyle w:val="Default"/>
        <w:suppressAutoHyphens/>
        <w:spacing w:after="0"/>
        <w:rPr>
          <w:rFonts w:ascii="Myriad Pro" w:hAnsi="Myriad Pro"/>
        </w:rPr>
      </w:pPr>
      <w:proofErr w:type="gramStart"/>
      <w:r w:rsidRPr="00A5097F">
        <w:rPr>
          <w:rFonts w:ascii="Myriad Pro" w:hAnsi="Myriad Pro"/>
        </w:rPr>
        <w:t>In order to</w:t>
      </w:r>
      <w:proofErr w:type="gramEnd"/>
      <w:r w:rsidRPr="00A5097F">
        <w:rPr>
          <w:rFonts w:ascii="Myriad Pro" w:hAnsi="Myriad Pro"/>
        </w:rPr>
        <w:t xml:space="preserve"> </w:t>
      </w:r>
      <w:r w:rsidR="008D61C7" w:rsidRPr="00A5097F">
        <w:rPr>
          <w:rFonts w:ascii="Myriad Pro" w:hAnsi="Myriad Pro"/>
        </w:rPr>
        <w:t>maximize</w:t>
      </w:r>
      <w:r w:rsidRPr="00A5097F">
        <w:rPr>
          <w:rFonts w:ascii="Myriad Pro" w:hAnsi="Myriad Pro"/>
        </w:rPr>
        <w:t xml:space="preserve"> impact, UNDP will build on existing partnerships with the Government of </w:t>
      </w:r>
      <w:r w:rsidR="00223CCF" w:rsidRPr="00A5097F">
        <w:rPr>
          <w:rFonts w:ascii="Myriad Pro" w:hAnsi="Myriad Pro"/>
        </w:rPr>
        <w:t>Balochistan,</w:t>
      </w:r>
      <w:r w:rsidRPr="00A5097F">
        <w:rPr>
          <w:rFonts w:ascii="Myriad Pro" w:hAnsi="Myriad Pro"/>
        </w:rPr>
        <w:t xml:space="preserve"> key UN agencies, NGOs and the civil society, while pursuing new partnerships with private sector and training institutions to support the work on skills, the local economy and alternative livelihoods.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Innovation and a robust M&amp;E system are integral parts of the project.  Innovation will be applied to areas such as the development of new skills and businesses, to support economic growth in the province, and for smart ways to make basic services more resilient in the face of natural disasters.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UNDP will partner with one or more NGOs who will provide baselines from </w:t>
      </w:r>
      <w:r w:rsidR="002616C4">
        <w:rPr>
          <w:rFonts w:ascii="Myriad Pro" w:hAnsi="Myriad Pro"/>
        </w:rPr>
        <w:t>which to measure project impact</w:t>
      </w:r>
      <w:r w:rsidRPr="00A5097F">
        <w:rPr>
          <w:rFonts w:ascii="Myriad Pro" w:hAnsi="Myriad Pro"/>
        </w:rPr>
        <w:t xml:space="preserve"> Monitoring will use the latest innovation and be as close to ‘real-time’ as possible so UNDP can better interpret how project activities have impacted on trust between people and their government.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The private sector will be a major partner for the training and enterprise development component </w:t>
      </w:r>
      <w:proofErr w:type="gramStart"/>
      <w:r w:rsidRPr="00A5097F">
        <w:rPr>
          <w:rFonts w:ascii="Myriad Pro" w:hAnsi="Myriad Pro"/>
        </w:rPr>
        <w:t>in particular offering</w:t>
      </w:r>
      <w:proofErr w:type="gramEnd"/>
      <w:r w:rsidRPr="00A5097F">
        <w:rPr>
          <w:rFonts w:ascii="Myriad Pro" w:hAnsi="Myriad Pro"/>
        </w:rPr>
        <w:t xml:space="preserve"> opportunities for women and youth to gain employment and wider income generation.  </w:t>
      </w:r>
      <w:r w:rsidR="00223CCF" w:rsidRPr="00A5097F">
        <w:rPr>
          <w:rFonts w:ascii="Myriad Pro" w:hAnsi="Myriad Pro"/>
        </w:rPr>
        <w:t>UNDP Youth Employment Project will support to establish linkages w</w:t>
      </w:r>
      <w:r w:rsidR="008D61C7" w:rsidRPr="00A5097F">
        <w:rPr>
          <w:rFonts w:ascii="Myriad Pro" w:hAnsi="Myriad Pro"/>
        </w:rPr>
        <w:t xml:space="preserve">ith private sector and explore </w:t>
      </w:r>
      <w:r w:rsidR="00223CCF" w:rsidRPr="00A5097F">
        <w:rPr>
          <w:rFonts w:ascii="Myriad Pro" w:hAnsi="Myriad Pro"/>
        </w:rPr>
        <w:t xml:space="preserve">business development </w:t>
      </w:r>
      <w:r w:rsidR="00F15507" w:rsidRPr="00A5097F">
        <w:rPr>
          <w:rFonts w:ascii="Myriad Pro" w:hAnsi="Myriad Pro"/>
        </w:rPr>
        <w:t>models/</w:t>
      </w:r>
      <w:r w:rsidR="00223CCF" w:rsidRPr="00A5097F">
        <w:rPr>
          <w:rFonts w:ascii="Myriad Pro" w:hAnsi="Myriad Pro"/>
        </w:rPr>
        <w:t xml:space="preserve">opportunities for youth. </w:t>
      </w:r>
      <w:r w:rsidRPr="00A5097F">
        <w:rPr>
          <w:rFonts w:ascii="Myriad Pro" w:hAnsi="Myriad Pro"/>
        </w:rPr>
        <w:t xml:space="preserve">The China Pakistan Economic Corridor could potentially provide a significant number of new work streams for employment. UNDP will play a critical role in bringing private sector partners and skills development </w:t>
      </w:r>
      <w:proofErr w:type="gramStart"/>
      <w:r w:rsidRPr="00A5097F">
        <w:rPr>
          <w:rFonts w:ascii="Myriad Pro" w:hAnsi="Myriad Pro"/>
        </w:rPr>
        <w:t>together</w:t>
      </w:r>
      <w:proofErr w:type="gramEnd"/>
      <w:r w:rsidRPr="00A5097F">
        <w:rPr>
          <w:rFonts w:ascii="Myriad Pro" w:hAnsi="Myriad Pro"/>
        </w:rPr>
        <w:t xml:space="preserve"> so opportunities can be better </w:t>
      </w:r>
      <w:proofErr w:type="spellStart"/>
      <w:r w:rsidRPr="00A5097F">
        <w:rPr>
          <w:rFonts w:ascii="Myriad Pro" w:hAnsi="Myriad Pro"/>
        </w:rPr>
        <w:t>realised</w:t>
      </w:r>
      <w:proofErr w:type="spellEnd"/>
      <w:r w:rsidRPr="00A5097F">
        <w:rPr>
          <w:rFonts w:ascii="Myriad Pro" w:hAnsi="Myriad Pro"/>
        </w:rPr>
        <w:t xml:space="preserve">, especially for women, </w:t>
      </w:r>
      <w:proofErr w:type="spellStart"/>
      <w:r w:rsidRPr="00A5097F">
        <w:rPr>
          <w:rFonts w:ascii="Myriad Pro" w:hAnsi="Myriad Pro"/>
        </w:rPr>
        <w:t>marginalised</w:t>
      </w:r>
      <w:proofErr w:type="spellEnd"/>
      <w:r w:rsidRPr="00A5097F">
        <w:rPr>
          <w:rFonts w:ascii="Myriad Pro" w:hAnsi="Myriad Pro"/>
        </w:rPr>
        <w:t xml:space="preserve"> groups and young people.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hAnsi="Myriad Pro"/>
          <w:b/>
          <w:bCs/>
        </w:rPr>
      </w:pPr>
      <w:r w:rsidRPr="00A5097F">
        <w:rPr>
          <w:rStyle w:val="None"/>
          <w:rFonts w:ascii="Myriad Pro" w:hAnsi="Myriad Pro"/>
          <w:b/>
          <w:bCs/>
        </w:rPr>
        <w:t>Risks and Assumptions</w:t>
      </w:r>
    </w:p>
    <w:p w:rsidR="00FE06F9" w:rsidRPr="00A5097F" w:rsidRDefault="00B460A8">
      <w:pPr>
        <w:pStyle w:val="Default"/>
        <w:suppressAutoHyphens/>
        <w:spacing w:after="0"/>
        <w:rPr>
          <w:rFonts w:ascii="Myriad Pro" w:hAnsi="Myriad Pro"/>
        </w:rPr>
      </w:pPr>
      <w:r w:rsidRPr="00A5097F">
        <w:rPr>
          <w:rFonts w:ascii="Myriad Pro" w:hAnsi="Myriad Pro"/>
        </w:rPr>
        <w:t>The risks and assumptions for this project are drawn from those outlined in the UNDP country programme document, and the specific risks of working in Balochistan and in rural Pakistan.  UNDP’s approach is to accept informed risks and undertake proactive mitigation, drawing on the findings of the reviews, evaluations and lessons from current and past engagement.</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For Balochistan, the key overarching risk is a deteriorating security situation and within the project, an inability to overcome socio-cultural norms which could impede women’s empowerment.</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Risks associated with different implementation modalities (national, direct and/or non-governmental </w:t>
      </w:r>
      <w:proofErr w:type="spellStart"/>
      <w:r w:rsidRPr="00A5097F">
        <w:rPr>
          <w:rFonts w:ascii="Myriad Pro" w:hAnsi="Myriad Pro"/>
        </w:rPr>
        <w:t>organisations</w:t>
      </w:r>
      <w:proofErr w:type="spellEnd"/>
      <w:r w:rsidRPr="00A5097F">
        <w:rPr>
          <w:rFonts w:ascii="Myriad Pro" w:hAnsi="Myriad Pro"/>
        </w:rPr>
        <w:t xml:space="preserve">) will be critical from the outset in choosing the right modality for the best possible developmental impact.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A risk identified from previous interventions in Balochistan has been a lack of an effective management structure, guidance and oversight.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Other risks include:</w:t>
      </w:r>
    </w:p>
    <w:p w:rsidR="00FE06F9" w:rsidRPr="00A5097F" w:rsidRDefault="00FE06F9">
      <w:pPr>
        <w:pStyle w:val="Default"/>
        <w:suppressAutoHyphens/>
        <w:spacing w:after="0"/>
        <w:rPr>
          <w:rFonts w:ascii="Myriad Pro" w:hAnsi="Myriad Pro"/>
        </w:rPr>
      </w:pPr>
    </w:p>
    <w:p w:rsidR="00FE06F9" w:rsidRPr="00A5097F" w:rsidRDefault="00B460A8" w:rsidP="00451381">
      <w:pPr>
        <w:pStyle w:val="Default"/>
        <w:numPr>
          <w:ilvl w:val="0"/>
          <w:numId w:val="20"/>
        </w:numPr>
        <w:suppressAutoHyphens/>
        <w:spacing w:after="0"/>
        <w:rPr>
          <w:rFonts w:ascii="Myriad Pro" w:hAnsi="Myriad Pro"/>
        </w:rPr>
      </w:pPr>
      <w:r w:rsidRPr="00A5097F">
        <w:rPr>
          <w:rFonts w:ascii="Myriad Pro" w:hAnsi="Myriad Pro"/>
        </w:rPr>
        <w:lastRenderedPageBreak/>
        <w:t>The regional geo-political situation of Pakistan and the political transition expected with the 2018 election, which may possibly lead to policy shifts affecting the development agenda and the nature of demand for UN/UNDP support.</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(b) The risk of insufficient funding, and if the Pakistani government decides to finance development using domestic resources. There is a risk private sector and donors’ funding not being forthcoming.</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(c) The success of the project depends on strong field UNDP’s presence is especially in hard to reach rural areas.  It also depends on how productive UNDP’s engagement and capacity building initiatives are successful with the Balochistan government (elected and non-elected leadership).</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(d) Vulnerability to disasters and climate hazards, which Balochistan is already displaying.</w:t>
      </w:r>
    </w:p>
    <w:p w:rsidR="00FE06F9" w:rsidRPr="00A5097F" w:rsidRDefault="00FE06F9">
      <w:pPr>
        <w:spacing w:before="120" w:after="120"/>
        <w:rPr>
          <w:rStyle w:val="None"/>
          <w:rFonts w:ascii="Myriad Pro" w:eastAsia="Myriad Pro" w:hAnsi="Myriad Pro" w:cs="Myriad Pro"/>
          <w:sz w:val="20"/>
          <w:szCs w:val="20"/>
        </w:rPr>
      </w:pPr>
      <w:bookmarkStart w:id="3" w:name="h2jxsxqh"/>
    </w:p>
    <w:tbl>
      <w:tblPr>
        <w:tblW w:w="98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946"/>
        <w:gridCol w:w="929"/>
        <w:gridCol w:w="6979"/>
      </w:tblGrid>
      <w:tr w:rsidR="00FE06F9" w:rsidRPr="00A5097F" w:rsidTr="008D61C7">
        <w:trPr>
          <w:trHeight w:val="499"/>
          <w:tblHeader/>
          <w:jc w:val="center"/>
        </w:trPr>
        <w:tc>
          <w:tcPr>
            <w:tcW w:w="1946"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rsidR="00FE06F9" w:rsidRPr="00A5097F" w:rsidRDefault="00B460A8">
            <w:pPr>
              <w:pStyle w:val="ParagraphText"/>
              <w:spacing w:before="0" w:after="0"/>
            </w:pPr>
            <w:r w:rsidRPr="00A5097F">
              <w:rPr>
                <w:rStyle w:val="None"/>
                <w:b/>
                <w:bCs/>
              </w:rPr>
              <w:t>IDENTIFIED RISKS</w:t>
            </w:r>
          </w:p>
        </w:tc>
        <w:tc>
          <w:tcPr>
            <w:tcW w:w="929"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rsidR="00FE06F9" w:rsidRPr="00A5097F" w:rsidRDefault="00B460A8">
            <w:pPr>
              <w:pStyle w:val="ParagraphText"/>
              <w:spacing w:before="0" w:after="0"/>
            </w:pPr>
            <w:r w:rsidRPr="00A5097F">
              <w:rPr>
                <w:rStyle w:val="None"/>
                <w:b/>
                <w:bCs/>
              </w:rPr>
              <w:t xml:space="preserve">RISK LEVEL </w:t>
            </w:r>
          </w:p>
        </w:tc>
        <w:tc>
          <w:tcPr>
            <w:tcW w:w="6979"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rsidR="00FE06F9" w:rsidRPr="00A5097F" w:rsidRDefault="00B460A8">
            <w:pPr>
              <w:pStyle w:val="ParagraphText"/>
              <w:spacing w:before="0" w:after="0"/>
            </w:pPr>
            <w:r w:rsidRPr="00A5097F">
              <w:rPr>
                <w:rStyle w:val="None"/>
                <w:b/>
                <w:bCs/>
              </w:rPr>
              <w:t>MITIGATION MEASURES</w:t>
            </w:r>
          </w:p>
        </w:tc>
      </w:tr>
      <w:tr w:rsidR="00FE06F9" w:rsidRPr="00A5097F" w:rsidTr="008D61C7">
        <w:tblPrEx>
          <w:shd w:val="clear" w:color="auto" w:fill="CED7E7"/>
        </w:tblPrEx>
        <w:trPr>
          <w:trHeight w:val="274"/>
          <w:jc w:val="center"/>
        </w:trPr>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pPr>
            <w:r w:rsidRPr="00A5097F">
              <w:rPr>
                <w:rStyle w:val="None"/>
                <w:b/>
                <w:bCs/>
              </w:rPr>
              <w:t>Overarching Risks and Mitigation Measures</w:t>
            </w:r>
          </w:p>
        </w:tc>
      </w:tr>
      <w:tr w:rsidR="00FE06F9" w:rsidRPr="00A5097F" w:rsidTr="008D61C7">
        <w:tblPrEx>
          <w:shd w:val="clear" w:color="auto" w:fill="CED7E7"/>
        </w:tblPrEx>
        <w:trPr>
          <w:trHeight w:val="1884"/>
          <w:jc w:val="center"/>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Insecurity limits access and slows implementation of activities.</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pPr>
            <w:r w:rsidRPr="00A5097F">
              <w:rPr>
                <w:rStyle w:val="PageNumber"/>
              </w:rPr>
              <w:t>H</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 xml:space="preserve">Activities will take place in the areas deemed safe by the local government (and through the issuance of NOCs).  Insecurity may occur in some project areas. UNDP will assess local dynamics and balance implementation needs and risks. Partner security procedures will apply to protect their staff.  Programme planning and implementation will be performed in coordination with communities and local authorities (elected and non-elected).  Flexibility and adaptability of the programme to the changing situation will also apply. It might be necessary to change areas of intervention depending on the evolving security context. </w:t>
            </w:r>
            <w:r w:rsidR="00223CCF" w:rsidRPr="00A5097F">
              <w:rPr>
                <w:rStyle w:val="PageNumber"/>
              </w:rPr>
              <w:t xml:space="preserve">P&amp;DD will play a key role in coordinating and implementing project activities at the district level. Most of the soft components </w:t>
            </w:r>
            <w:r w:rsidR="0056796E" w:rsidRPr="00A5097F">
              <w:rPr>
                <w:rStyle w:val="PageNumber"/>
              </w:rPr>
              <w:t xml:space="preserve">and </w:t>
            </w:r>
            <w:proofErr w:type="gramStart"/>
            <w:r w:rsidR="00223CCF" w:rsidRPr="00A5097F">
              <w:rPr>
                <w:rStyle w:val="PageNumber"/>
              </w:rPr>
              <w:t>specially</w:t>
            </w:r>
            <w:proofErr w:type="gramEnd"/>
            <w:r w:rsidR="00223CCF" w:rsidRPr="00A5097F">
              <w:rPr>
                <w:rStyle w:val="PageNumber"/>
              </w:rPr>
              <w:t xml:space="preserve"> civil work will be out-sourced to private firms</w:t>
            </w:r>
            <w:r w:rsidR="00B03FF9" w:rsidRPr="00A5097F">
              <w:rPr>
                <w:rStyle w:val="PageNumber"/>
              </w:rPr>
              <w:t xml:space="preserve"> minimizing risk to UNDP project staff.</w:t>
            </w:r>
          </w:p>
        </w:tc>
      </w:tr>
      <w:tr w:rsidR="00FE06F9" w:rsidRPr="00A5097F" w:rsidTr="008D61C7">
        <w:tblPrEx>
          <w:shd w:val="clear" w:color="auto" w:fill="CED7E7"/>
        </w:tblPrEx>
        <w:trPr>
          <w:trHeight w:val="1884"/>
          <w:jc w:val="center"/>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Access to the target areas is limited by the non-issuance of NOCs.</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H</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 xml:space="preserve">It is not uncommon that NOCs are refused or the process in obtaining permissions takes more time that predicted, particularly for international NGOs.  To help mitigate this, UN officials in Quetta and Islamabad will keep close contact with counterpart government officials in </w:t>
            </w:r>
            <w:proofErr w:type="spellStart"/>
            <w:r w:rsidRPr="00A5097F">
              <w:rPr>
                <w:rStyle w:val="PageNumber"/>
              </w:rPr>
              <w:t>MoI</w:t>
            </w:r>
            <w:proofErr w:type="spellEnd"/>
            <w:r w:rsidRPr="00A5097F">
              <w:rPr>
                <w:rStyle w:val="PageNumber"/>
              </w:rPr>
              <w:t xml:space="preserve">, </w:t>
            </w:r>
            <w:proofErr w:type="spellStart"/>
            <w:r w:rsidRPr="00A5097F">
              <w:rPr>
                <w:rStyle w:val="PageNumber"/>
              </w:rPr>
              <w:t>MoFA</w:t>
            </w:r>
            <w:proofErr w:type="spellEnd"/>
            <w:r w:rsidRPr="00A5097F">
              <w:rPr>
                <w:rStyle w:val="PageNumber"/>
              </w:rPr>
              <w:t xml:space="preserve"> and in the military.  UNDP will also maintain close coordination with their implementation partners on their progress for obtaining NOCs.  Regular feedback from UNDP staff and implementing partners from the field to the res</w:t>
            </w:r>
            <w:r w:rsidR="008D61C7" w:rsidRPr="00A5097F">
              <w:rPr>
                <w:rStyle w:val="PageNumber"/>
              </w:rPr>
              <w:t xml:space="preserve">pective government departments </w:t>
            </w:r>
            <w:r w:rsidRPr="00A5097F">
              <w:rPr>
                <w:rStyle w:val="PageNumber"/>
              </w:rPr>
              <w:t>will help to counter-balance periodic challenges related to the issuance of NOCs.</w:t>
            </w:r>
          </w:p>
        </w:tc>
      </w:tr>
      <w:tr w:rsidR="00FE06F9" w:rsidRPr="00A5097F" w:rsidTr="008D61C7">
        <w:tblPrEx>
          <w:shd w:val="clear" w:color="auto" w:fill="CED7E7"/>
        </w:tblPrEx>
        <w:trPr>
          <w:trHeight w:val="1470"/>
          <w:jc w:val="center"/>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Political stalemate in Balochistan</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H</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As per UNDP’s mandate, we will continue to support, facilitate and advocate for effective reforms in Balochistan, which support more efficient and effective servi</w:t>
            </w:r>
            <w:r w:rsidR="008D61C7" w:rsidRPr="00A5097F">
              <w:rPr>
                <w:rStyle w:val="PageNumber"/>
              </w:rPr>
              <w:t>ce delivery by local government.</w:t>
            </w:r>
            <w:r w:rsidRPr="00A5097F">
              <w:rPr>
                <w:rStyle w:val="PageNumber"/>
              </w:rPr>
              <w:t xml:space="preserve"> The key risk here is around national and provincial elections which are due to take place in </w:t>
            </w:r>
            <w:r w:rsidR="0056796E" w:rsidRPr="00A5097F">
              <w:rPr>
                <w:rStyle w:val="PageNumber"/>
              </w:rPr>
              <w:t xml:space="preserve">July </w:t>
            </w:r>
            <w:r w:rsidRPr="00A5097F">
              <w:rPr>
                <w:rStyle w:val="PageNumber"/>
              </w:rPr>
              <w:t>2018.  One way to mitigate this risk is to ensure progress on economic development and social services delivery is effectively communicated to the political elite which should create cross-party momentum for continuing the project.</w:t>
            </w:r>
          </w:p>
        </w:tc>
      </w:tr>
      <w:tr w:rsidR="00FE06F9" w:rsidRPr="00A5097F" w:rsidTr="008D61C7">
        <w:tblPrEx>
          <w:shd w:val="clear" w:color="auto" w:fill="CED7E7"/>
        </w:tblPrEx>
        <w:trPr>
          <w:trHeight w:val="1262"/>
          <w:jc w:val="center"/>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widowControl w:val="0"/>
              <w:spacing w:after="0"/>
              <w:jc w:val="left"/>
              <w:rPr>
                <w:rFonts w:ascii="Myriad Pro" w:hAnsi="Myriad Pro"/>
              </w:rPr>
            </w:pPr>
            <w:r w:rsidRPr="00A5097F">
              <w:rPr>
                <w:rStyle w:val="None"/>
                <w:rFonts w:ascii="Myriad Pro" w:eastAsia="Myriad Pro" w:hAnsi="Myriad Pro" w:cs="Myriad Pro"/>
                <w:sz w:val="20"/>
                <w:szCs w:val="20"/>
              </w:rPr>
              <w:t>Misuse of funds</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widowControl w:val="0"/>
              <w:spacing w:after="0"/>
              <w:jc w:val="left"/>
              <w:rPr>
                <w:rFonts w:ascii="Myriad Pro" w:hAnsi="Myriad Pro"/>
              </w:rPr>
            </w:pPr>
            <w:r w:rsidRPr="00A5097F">
              <w:rPr>
                <w:rStyle w:val="None"/>
                <w:rFonts w:ascii="Myriad Pro" w:eastAsia="Myriad Pro" w:hAnsi="Myriad Pro" w:cs="Myriad Pro"/>
                <w:sz w:val="20"/>
                <w:szCs w:val="20"/>
              </w:rPr>
              <w:t>H</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widowControl w:val="0"/>
              <w:spacing w:after="0"/>
              <w:jc w:val="left"/>
              <w:rPr>
                <w:rFonts w:ascii="Myriad Pro" w:hAnsi="Myriad Pro"/>
              </w:rPr>
            </w:pPr>
            <w:r w:rsidRPr="00A5097F">
              <w:rPr>
                <w:rStyle w:val="None"/>
                <w:rFonts w:ascii="Myriad Pro" w:eastAsia="Myriad Pro" w:hAnsi="Myriad Pro" w:cs="Myriad Pro"/>
                <w:sz w:val="20"/>
                <w:szCs w:val="20"/>
              </w:rPr>
              <w:t xml:space="preserve">UNDP has decades of experience in Balochistan and this will be drawn upon in selecting the right implementation modality for this project.  UNDP is </w:t>
            </w:r>
            <w:r w:rsidR="008D61C7" w:rsidRPr="00A5097F">
              <w:rPr>
                <w:rStyle w:val="None"/>
                <w:rFonts w:ascii="Myriad Pro" w:eastAsia="Myriad Pro" w:hAnsi="Myriad Pro" w:cs="Myriad Pro"/>
                <w:sz w:val="20"/>
                <w:szCs w:val="20"/>
              </w:rPr>
              <w:t>cognizant</w:t>
            </w:r>
            <w:r w:rsidRPr="00A5097F">
              <w:rPr>
                <w:rStyle w:val="None"/>
                <w:rFonts w:ascii="Myriad Pro" w:eastAsia="Myriad Pro" w:hAnsi="Myriad Pro" w:cs="Myriad Pro"/>
                <w:sz w:val="20"/>
                <w:szCs w:val="20"/>
              </w:rPr>
              <w:t xml:space="preserve"> of donor restrictions of who donors can and cannot implement through, which will be </w:t>
            </w:r>
            <w:proofErr w:type="gramStart"/>
            <w:r w:rsidRPr="00A5097F">
              <w:rPr>
                <w:rStyle w:val="None"/>
                <w:rFonts w:ascii="Myriad Pro" w:eastAsia="Myriad Pro" w:hAnsi="Myriad Pro" w:cs="Myriad Pro"/>
                <w:sz w:val="20"/>
                <w:szCs w:val="20"/>
              </w:rPr>
              <w:t>taken into account</w:t>
            </w:r>
            <w:proofErr w:type="gramEnd"/>
            <w:r w:rsidRPr="00A5097F">
              <w:rPr>
                <w:rStyle w:val="None"/>
                <w:rFonts w:ascii="Myriad Pro" w:eastAsia="Myriad Pro" w:hAnsi="Myriad Pro" w:cs="Myriad Pro"/>
                <w:sz w:val="20"/>
                <w:szCs w:val="20"/>
              </w:rPr>
              <w:t xml:space="preserve">.  Ideally local government must deliver local </w:t>
            </w:r>
            <w:proofErr w:type="gramStart"/>
            <w:r w:rsidRPr="00A5097F">
              <w:rPr>
                <w:rStyle w:val="None"/>
                <w:rFonts w:ascii="Myriad Pro" w:eastAsia="Myriad Pro" w:hAnsi="Myriad Pro" w:cs="Myriad Pro"/>
                <w:sz w:val="20"/>
                <w:szCs w:val="20"/>
              </w:rPr>
              <w:t>services</w:t>
            </w:r>
            <w:proofErr w:type="gramEnd"/>
            <w:r w:rsidRPr="00A5097F">
              <w:rPr>
                <w:rStyle w:val="None"/>
                <w:rFonts w:ascii="Myriad Pro" w:eastAsia="Myriad Pro" w:hAnsi="Myriad Pro" w:cs="Myriad Pro"/>
                <w:sz w:val="20"/>
                <w:szCs w:val="20"/>
              </w:rPr>
              <w:t xml:space="preserve"> but this will be balanced between fiduciary risk and better public financial management. </w:t>
            </w:r>
          </w:p>
        </w:tc>
      </w:tr>
      <w:tr w:rsidR="00FE06F9" w:rsidRPr="00A5097F" w:rsidTr="008D61C7">
        <w:tblPrEx>
          <w:shd w:val="clear" w:color="auto" w:fill="CED7E7"/>
        </w:tblPrEx>
        <w:trPr>
          <w:trHeight w:val="1884"/>
          <w:jc w:val="center"/>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lastRenderedPageBreak/>
              <w:t>Project interventions especially livelihoods and skills development cause conflicts in local communities.</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pPr>
            <w:r w:rsidRPr="00A5097F">
              <w:rPr>
                <w:rStyle w:val="PageNumber"/>
              </w:rPr>
              <w:t>M</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 xml:space="preserve">UNDP and partners will follow a consultative and participatory approach in setting the criteria and identifying schemes and beneficiaries under various activities. The cross-cutting analysis framework used by the programme to assess investment choices includes a conflict sensitivity lens. The “do no harm” principles will be applied to decision-making throughout project implementation. An effective accountability mechanism will ensure that programme benefits are distributed in a transparent and fair manner.  UNDP will mitigate this risk by ensuring the accountability mechanism is fully exercised and implemented. </w:t>
            </w:r>
          </w:p>
        </w:tc>
      </w:tr>
      <w:tr w:rsidR="00FE06F9" w:rsidRPr="00A5097F" w:rsidTr="008D61C7">
        <w:tblPrEx>
          <w:shd w:val="clear" w:color="auto" w:fill="CED7E7"/>
        </w:tblPrEx>
        <w:trPr>
          <w:trHeight w:val="1677"/>
          <w:jc w:val="center"/>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 xml:space="preserve">Resistance to women’s participation in activities. </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pPr>
            <w:r w:rsidRPr="00A5097F">
              <w:rPr>
                <w:rStyle w:val="PageNumber"/>
              </w:rPr>
              <w:t>M</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 xml:space="preserve">In many cases the road to women’s participation and empowerment lies through engagement with men. Interventions will be designed to </w:t>
            </w:r>
            <w:r w:rsidR="008D61C7" w:rsidRPr="00A5097F">
              <w:rPr>
                <w:rStyle w:val="PageNumber"/>
              </w:rPr>
              <w:t>maximize</w:t>
            </w:r>
            <w:r w:rsidRPr="00A5097F">
              <w:rPr>
                <w:rStyle w:val="PageNumber"/>
              </w:rPr>
              <w:t xml:space="preserve"> women’s engagement while respecting the local culture. Females will be included in various activities conducted under the project within their communities. The </w:t>
            </w:r>
            <w:proofErr w:type="spellStart"/>
            <w:r w:rsidRPr="00A5097F">
              <w:rPr>
                <w:rStyle w:val="PageNumber"/>
              </w:rPr>
              <w:t>programme’s</w:t>
            </w:r>
            <w:proofErr w:type="spellEnd"/>
            <w:r w:rsidRPr="00A5097F">
              <w:rPr>
                <w:rStyle w:val="PageNumber"/>
              </w:rPr>
              <w:t xml:space="preserve"> public information strategy will cater for this and will communicate messages promoting women’s participation. Female staff will be recruited.  A gender analysis and gender equality strategy will be developed and implemented.  </w:t>
            </w:r>
          </w:p>
        </w:tc>
      </w:tr>
      <w:tr w:rsidR="00FE06F9" w:rsidRPr="00A5097F" w:rsidTr="008D61C7">
        <w:tblPrEx>
          <w:shd w:val="clear" w:color="auto" w:fill="CED7E7"/>
        </w:tblPrEx>
        <w:trPr>
          <w:trHeight w:val="1677"/>
          <w:jc w:val="center"/>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Access</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M</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 xml:space="preserve">Balochistan is </w:t>
            </w:r>
            <w:r w:rsidR="008D61C7" w:rsidRPr="00A5097F">
              <w:rPr>
                <w:rStyle w:val="PageNumber"/>
              </w:rPr>
              <w:t>characterized</w:t>
            </w:r>
            <w:r w:rsidRPr="00A5097F">
              <w:rPr>
                <w:rStyle w:val="PageNumber"/>
              </w:rPr>
              <w:t xml:space="preserve"> by sparse populations spread over large desert-like areas.  This risk applies more to the rural segment of the project and during the field design mission, it was clear that accessing communities will be difficult.  One way to address this is to have a good rural presence, but this costs money.  It is recommended that during the pilot, access vs impacts are measured in some way with the goal of finding the right mix of district footprint for the results and impacts we want to see.  The recommendations from testing this during the pilot will be scaled and implemented through phase II. </w:t>
            </w:r>
          </w:p>
        </w:tc>
      </w:tr>
      <w:tr w:rsidR="00FE06F9" w:rsidRPr="00A5097F" w:rsidTr="008D61C7">
        <w:tblPrEx>
          <w:shd w:val="clear" w:color="auto" w:fill="CED7E7"/>
        </w:tblPrEx>
        <w:trPr>
          <w:trHeight w:val="1262"/>
          <w:jc w:val="center"/>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 xml:space="preserve">Beneficiaries trained do not find jobs. Alternative businesses supported do not perform well. </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M</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 xml:space="preserve">Detailed analysis of training, businesses/entrepreneurial opportunities will mitigate this risk. Under a different project, UNDP carried out a </w:t>
            </w:r>
            <w:proofErr w:type="spellStart"/>
            <w:r w:rsidRPr="00A5097F">
              <w:rPr>
                <w:rStyle w:val="PageNumber"/>
              </w:rPr>
              <w:t>labour</w:t>
            </w:r>
            <w:proofErr w:type="spellEnd"/>
            <w:r w:rsidRPr="00A5097F">
              <w:rPr>
                <w:rStyle w:val="PageNumber"/>
              </w:rPr>
              <w:t xml:space="preserve"> market analysis.  UN partner agencies and the World Bank have researched business and market development.  These will all be </w:t>
            </w:r>
            <w:proofErr w:type="gramStart"/>
            <w:r w:rsidRPr="00A5097F">
              <w:rPr>
                <w:rStyle w:val="PageNumber"/>
              </w:rPr>
              <w:t>taken into account</w:t>
            </w:r>
            <w:proofErr w:type="gramEnd"/>
            <w:r w:rsidRPr="00A5097F">
              <w:rPr>
                <w:rStyle w:val="PageNumber"/>
              </w:rPr>
              <w:t xml:space="preserve">, in addition to project analysis to ensure training and businesses are targeted to areas which have very prospects for financial sustainability. </w:t>
            </w:r>
          </w:p>
        </w:tc>
      </w:tr>
      <w:tr w:rsidR="00FE06F9" w:rsidRPr="00A5097F" w:rsidTr="008D61C7">
        <w:tblPrEx>
          <w:shd w:val="clear" w:color="auto" w:fill="CED7E7"/>
        </w:tblPrEx>
        <w:trPr>
          <w:trHeight w:val="1262"/>
          <w:jc w:val="center"/>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 xml:space="preserve">Unexpected adverse impact of natural disaster on programme interventions. </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M</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 xml:space="preserve">All project interventions will be planned on a risk-informed basis and mitigation measures will be built in.  Disaster risk reduction and disaster resilience are a key pillar of UNDP’s work in Pakistan.  The same can be said of all UN agencies UNDP wishes to partner with under this project.  To this end UNDP will build on its relationship with Pakistan’s Disaster Management Authorities to inform this project’s disaster risk assessment. </w:t>
            </w:r>
          </w:p>
        </w:tc>
      </w:tr>
      <w:tr w:rsidR="00FE06F9" w:rsidRPr="00A5097F" w:rsidTr="008D61C7">
        <w:tblPrEx>
          <w:shd w:val="clear" w:color="auto" w:fill="CED7E7"/>
        </w:tblPrEx>
        <w:trPr>
          <w:trHeight w:val="2092"/>
          <w:jc w:val="center"/>
        </w:trPr>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Data collection, research and surveying the targeted areas and beneficiaries is prohibited by the authorities.</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M</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ParagraphText"/>
              <w:spacing w:before="0" w:after="0"/>
              <w:jc w:val="left"/>
            </w:pPr>
            <w:r w:rsidRPr="00A5097F">
              <w:rPr>
                <w:rStyle w:val="PageNumber"/>
              </w:rPr>
              <w:t xml:space="preserve">The programme aims to improve the lives of people and the performance of private and public sector.  It will only be possible to measure progress and impact if UNDP and partners </w:t>
            </w:r>
            <w:proofErr w:type="gramStart"/>
            <w:r w:rsidRPr="00A5097F">
              <w:rPr>
                <w:rStyle w:val="PageNumber"/>
              </w:rPr>
              <w:t>are allowed to</w:t>
            </w:r>
            <w:proofErr w:type="gramEnd"/>
            <w:r w:rsidRPr="00A5097F">
              <w:rPr>
                <w:rStyle w:val="PageNumber"/>
              </w:rPr>
              <w:t xml:space="preserve"> collect the relevant data (this is particularly important in the accountability area around measuring citizen state trust).  Data collection maybe difficult.  UNDP will mitigate this risk by the selection of appropriate, collectable data and it will continue to advocate for better access and permission to undertake action research for monitoring and evaluation. At the same time, it will review its M&amp;E capacity as well as the M&amp;E capacity of implementing partners to identify potential innovations to overcome this risk more effectively.</w:t>
            </w:r>
          </w:p>
        </w:tc>
      </w:tr>
    </w:tbl>
    <w:p w:rsidR="00FE06F9" w:rsidRPr="00A5097F" w:rsidRDefault="00FE06F9">
      <w:pPr>
        <w:pStyle w:val="Default"/>
        <w:suppressAutoHyphens/>
        <w:spacing w:after="0"/>
        <w:rPr>
          <w:rFonts w:ascii="Myriad Pro" w:hAnsi="Myriad Pro"/>
        </w:rPr>
      </w:pPr>
    </w:p>
    <w:p w:rsidR="008D61C7" w:rsidRPr="00A5097F" w:rsidRDefault="008D61C7">
      <w:pPr>
        <w:pStyle w:val="Default"/>
        <w:suppressAutoHyphens/>
        <w:spacing w:after="0"/>
        <w:rPr>
          <w:rFonts w:ascii="Myriad Pro" w:hAnsi="Myriad Pro"/>
        </w:rPr>
      </w:pPr>
    </w:p>
    <w:bookmarkEnd w:id="3"/>
    <w:p w:rsidR="00FE06F9" w:rsidRPr="00A5097F" w:rsidRDefault="00B460A8">
      <w:pPr>
        <w:pStyle w:val="Default"/>
        <w:suppressAutoHyphens/>
        <w:spacing w:after="0"/>
        <w:rPr>
          <w:rStyle w:val="None"/>
          <w:rFonts w:ascii="Myriad Pro" w:hAnsi="Myriad Pro"/>
          <w:b/>
          <w:bCs/>
        </w:rPr>
      </w:pPr>
      <w:r w:rsidRPr="00A5097F">
        <w:rPr>
          <w:rStyle w:val="None"/>
          <w:rFonts w:ascii="Myriad Pro" w:hAnsi="Myriad Pro"/>
          <w:b/>
          <w:bCs/>
        </w:rPr>
        <w:t xml:space="preserve">Stakeholder Engagement </w:t>
      </w:r>
    </w:p>
    <w:p w:rsidR="00FE06F9" w:rsidRPr="00A5097F" w:rsidRDefault="00B460A8">
      <w:pPr>
        <w:pStyle w:val="Default"/>
        <w:suppressAutoHyphens/>
        <w:spacing w:after="0"/>
        <w:rPr>
          <w:rFonts w:ascii="Myriad Pro" w:hAnsi="Myriad Pro"/>
        </w:rPr>
      </w:pPr>
      <w:r w:rsidRPr="00A5097F">
        <w:rPr>
          <w:rFonts w:ascii="Myriad Pro" w:hAnsi="Myriad Pro"/>
        </w:rPr>
        <w:lastRenderedPageBreak/>
        <w:t xml:space="preserve">The </w:t>
      </w:r>
      <w:r w:rsidR="00B028E4">
        <w:rPr>
          <w:rFonts w:ascii="Myriad Pro" w:hAnsi="Myriad Pro"/>
        </w:rPr>
        <w:t xml:space="preserve">Government of </w:t>
      </w:r>
      <w:r w:rsidRPr="00A5097F">
        <w:rPr>
          <w:rFonts w:ascii="Myriad Pro" w:hAnsi="Myriad Pro"/>
        </w:rPr>
        <w:t xml:space="preserve">Pakistan Government will be at the core of the stakeholder engagement strategy given </w:t>
      </w:r>
      <w:proofErr w:type="spellStart"/>
      <w:proofErr w:type="gramStart"/>
      <w:r w:rsidRPr="00A5097F">
        <w:rPr>
          <w:rFonts w:ascii="Myriad Pro" w:hAnsi="Myriad Pro"/>
        </w:rPr>
        <w:t>it’s</w:t>
      </w:r>
      <w:proofErr w:type="spellEnd"/>
      <w:proofErr w:type="gramEnd"/>
      <w:r w:rsidRPr="00A5097F">
        <w:rPr>
          <w:rFonts w:ascii="Myriad Pro" w:hAnsi="Myriad Pro"/>
        </w:rPr>
        <w:t xml:space="preserve"> role in the steering committee and that all implementing parties require permissions and NOCs to operate in Balochistan/Pakistan.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One critical element of stakeholder engagement is at the level of communities.  Various community engagement models have been tried and tested in Balochistan over the past 20 years with mixed results.  One of the research questions for this project will be to test which community engagement/</w:t>
      </w:r>
      <w:proofErr w:type="spellStart"/>
      <w:r w:rsidRPr="00A5097F">
        <w:rPr>
          <w:rFonts w:ascii="Myriad Pro" w:hAnsi="Myriad Pro"/>
        </w:rPr>
        <w:t>mobilisation</w:t>
      </w:r>
      <w:proofErr w:type="spellEnd"/>
      <w:r w:rsidRPr="00A5097F">
        <w:rPr>
          <w:rFonts w:ascii="Myriad Pro" w:hAnsi="Myriad Pro"/>
        </w:rPr>
        <w:t xml:space="preserve"> model works best.  The approach will draw on lessons and experience the UN and other development agencies.  The findings of the pilot phase will shape how UNDP and partners engage with communities in the scale up phase.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Regarding potentially affected groups, UNDP will develop its Social and Environmental Compliance Review and Stakeholder Response Mechanism, as part of the project’s preparation.  An immediate concern is how non-targeted communities are involved in project implementation.  Lessons from other projects have shown that issues raised from communities not benefiting from project activities can adversely </w:t>
      </w:r>
      <w:r w:rsidR="008D61C7" w:rsidRPr="00A5097F">
        <w:rPr>
          <w:rFonts w:ascii="Myriad Pro" w:hAnsi="Myriad Pro"/>
        </w:rPr>
        <w:t>affect</w:t>
      </w:r>
      <w:r w:rsidRPr="00A5097F">
        <w:rPr>
          <w:rFonts w:ascii="Myriad Pro" w:hAnsi="Myriad Pro"/>
        </w:rPr>
        <w:t xml:space="preserve"> implementation.  The stakeholder engagement strategy will detail how such risks will be mitigated.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hAnsi="Myriad Pro"/>
          <w:b/>
          <w:bCs/>
        </w:rPr>
      </w:pPr>
      <w:r w:rsidRPr="00A5097F">
        <w:rPr>
          <w:rStyle w:val="None"/>
          <w:rFonts w:ascii="Myriad Pro" w:hAnsi="Myriad Pro"/>
          <w:b/>
          <w:bCs/>
        </w:rPr>
        <w:t>Knowledge</w:t>
      </w:r>
    </w:p>
    <w:p w:rsidR="00FE06F9" w:rsidRPr="00A5097F" w:rsidRDefault="00B460A8">
      <w:pPr>
        <w:pStyle w:val="Default"/>
        <w:suppressAutoHyphens/>
        <w:spacing w:after="0"/>
        <w:rPr>
          <w:rFonts w:ascii="Myriad Pro" w:hAnsi="Myriad Pro"/>
        </w:rPr>
      </w:pPr>
      <w:r w:rsidRPr="00A5097F">
        <w:rPr>
          <w:rFonts w:ascii="Myriad Pro" w:hAnsi="Myriad Pro"/>
        </w:rPr>
        <w:t xml:space="preserve">Applying knowledge and innovation is a key part of any UNDP project.  Phase I will test and model key research questions such as which community engagement model works best; what are the most </w:t>
      </w:r>
      <w:r w:rsidR="008D61C7" w:rsidRPr="00A5097F">
        <w:rPr>
          <w:rFonts w:ascii="Myriad Pro" w:hAnsi="Myriad Pro"/>
        </w:rPr>
        <w:t>cost-efficient</w:t>
      </w:r>
      <w:r w:rsidRPr="00A5097F">
        <w:rPr>
          <w:rFonts w:ascii="Myriad Pro" w:hAnsi="Myriad Pro"/>
        </w:rPr>
        <w:t xml:space="preserve"> ways of improving citizen-state trust; and which kinds of skills best ensures a secure job?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Developing local government capability to deliver essential services is one of the cornerstones of this project.  Ensuring local government is the custodian of knowledge and best practice on how best to deliver services is an overarching goal of the project.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Lastly there is learning and knowledge within the UN system.  Through effective coordination and communication, UNDP will ensure that the wider UN family takes up knowledge and best practice within its wider programming and project design, as well as in policy and strategy formulation.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hAnsi="Myriad Pro"/>
          <w:b/>
          <w:bCs/>
        </w:rPr>
      </w:pPr>
      <w:r w:rsidRPr="00A5097F">
        <w:rPr>
          <w:rStyle w:val="None"/>
          <w:rFonts w:ascii="Myriad Pro" w:hAnsi="Myriad Pro"/>
          <w:b/>
          <w:bCs/>
        </w:rPr>
        <w:t>Sustainability and Scaling Up</w:t>
      </w:r>
    </w:p>
    <w:p w:rsidR="00FE06F9" w:rsidRPr="00A5097F" w:rsidRDefault="00B460A8">
      <w:pPr>
        <w:pStyle w:val="Default"/>
        <w:suppressAutoHyphens/>
        <w:spacing w:after="0"/>
        <w:rPr>
          <w:rFonts w:ascii="Myriad Pro" w:hAnsi="Myriad Pro"/>
        </w:rPr>
      </w:pPr>
      <w:r w:rsidRPr="00A5097F">
        <w:rPr>
          <w:rFonts w:ascii="Myriad Pro" w:hAnsi="Myriad Pro"/>
        </w:rPr>
        <w:t>An essential element of sustainability and scale-up for the initiative is the integration of the project’s work into provincial strategies and development plans.  Another key work stem</w:t>
      </w:r>
      <w:r w:rsidR="003E1B94">
        <w:rPr>
          <w:rFonts w:ascii="Myriad Pro" w:hAnsi="Myriad Pro"/>
        </w:rPr>
        <w:t>s</w:t>
      </w:r>
      <w:r w:rsidRPr="00A5097F">
        <w:rPr>
          <w:rFonts w:ascii="Myriad Pro" w:hAnsi="Myriad Pro"/>
        </w:rPr>
        <w:t xml:space="preserve"> from the outset is to use innovation to try to make the delivery of basic services more sustainable.  UNDP has helped shape </w:t>
      </w:r>
      <w:proofErr w:type="spellStart"/>
      <w:r w:rsidRPr="00A5097F">
        <w:rPr>
          <w:rFonts w:ascii="Myriad Pro" w:hAnsi="Myriad Pro"/>
        </w:rPr>
        <w:t>Balochistan’s</w:t>
      </w:r>
      <w:proofErr w:type="spellEnd"/>
      <w:r w:rsidRPr="00A5097F">
        <w:rPr>
          <w:rFonts w:ascii="Myriad Pro" w:hAnsi="Myriad Pro"/>
        </w:rPr>
        <w:t xml:space="preserve"> vision 2030 and UNDP continues to work closely with the Provincial government to ensure integration is a cont</w:t>
      </w:r>
      <w:r w:rsidR="008D61C7" w:rsidRPr="00A5097F">
        <w:rPr>
          <w:rFonts w:ascii="Myriad Pro" w:hAnsi="Myriad Pro"/>
        </w:rPr>
        <w:t xml:space="preserve">inuous exercise.  Furthermore, </w:t>
      </w:r>
      <w:r w:rsidRPr="00A5097F">
        <w:rPr>
          <w:rFonts w:ascii="Myriad Pro" w:hAnsi="Myriad Pro"/>
        </w:rPr>
        <w:t xml:space="preserve">by creating partnerships which connect communities, training institutes and the private sector, UNDP expects that the number of women and youth benefiting from the project will go beyond the initial scope.  At the community level, our initial scoping has indicated that community </w:t>
      </w:r>
      <w:r w:rsidR="008D61C7" w:rsidRPr="00A5097F">
        <w:rPr>
          <w:rFonts w:ascii="Myriad Pro" w:hAnsi="Myriad Pro"/>
        </w:rPr>
        <w:t>mobilization</w:t>
      </w:r>
      <w:r w:rsidRPr="00A5097F">
        <w:rPr>
          <w:rFonts w:ascii="Myriad Pro" w:hAnsi="Myriad Pro"/>
        </w:rPr>
        <w:t xml:space="preserve"> seldom continues beyond the life of a project, so UNDP will seek to develop models of good practice which provide reliable and sustainable means of community participation in the delivery of basic services.</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The project aims to showcase that local government works.  UNDP will advocate to federal and provincial governments that a certain level of funding will deliver a commensurate level of </w:t>
      </w:r>
      <w:r w:rsidRPr="00A5097F">
        <w:rPr>
          <w:rFonts w:ascii="Myriad Pro" w:hAnsi="Myriad Pro"/>
        </w:rPr>
        <w:lastRenderedPageBreak/>
        <w:t xml:space="preserve">development impact.  Demonstrating to national authorities of ‘what your money can buy’ is a fundamental element to ensure sustainability beyond the life of this project. </w:t>
      </w:r>
    </w:p>
    <w:p w:rsidR="00FE06F9" w:rsidRPr="00A5097F" w:rsidRDefault="00FE06F9">
      <w:pPr>
        <w:pStyle w:val="Default"/>
        <w:suppressAutoHyphens/>
        <w:spacing w:after="0"/>
        <w:rPr>
          <w:rFonts w:ascii="Myriad Pro" w:hAnsi="Myriad Pro"/>
        </w:rPr>
      </w:pPr>
    </w:p>
    <w:p w:rsidR="00FE06F9" w:rsidRPr="00A5097F" w:rsidRDefault="00FE06F9">
      <w:pPr>
        <w:jc w:val="left"/>
        <w:rPr>
          <w:rFonts w:ascii="Myriad Pro" w:hAnsi="Myriad Pro"/>
          <w:i/>
          <w:iCs/>
        </w:rPr>
      </w:pPr>
    </w:p>
    <w:p w:rsidR="00FE06F9" w:rsidRPr="00A5097F" w:rsidRDefault="003E1B94" w:rsidP="00451381">
      <w:pPr>
        <w:pStyle w:val="Heading1"/>
        <w:numPr>
          <w:ilvl w:val="0"/>
          <w:numId w:val="21"/>
        </w:numPr>
        <w:rPr>
          <w:rFonts w:ascii="Myriad Pro" w:hAnsi="Myriad Pro"/>
        </w:rPr>
      </w:pPr>
      <w:bookmarkStart w:id="4" w:name="_Toc524436250"/>
      <w:r>
        <w:rPr>
          <w:rFonts w:ascii="Myriad Pro" w:hAnsi="Myriad Pro"/>
        </w:rPr>
        <w:t>Project Management:</w:t>
      </w:r>
      <w:bookmarkEnd w:id="4"/>
    </w:p>
    <w:p w:rsidR="00FE06F9" w:rsidRPr="00A5097F" w:rsidRDefault="00FE06F9">
      <w:pPr>
        <w:pStyle w:val="Default"/>
        <w:suppressAutoHyphens/>
        <w:spacing w:after="0"/>
        <w:rPr>
          <w:rFonts w:ascii="Myriad Pro" w:eastAsia="Arial" w:hAnsi="Myriad Pro" w:cs="Arial"/>
          <w:i/>
          <w:iCs/>
        </w:rPr>
      </w:pPr>
    </w:p>
    <w:p w:rsidR="00FE06F9" w:rsidRPr="00A5097F" w:rsidRDefault="00B460A8">
      <w:pPr>
        <w:pStyle w:val="Default"/>
        <w:suppressAutoHyphens/>
        <w:spacing w:after="0"/>
        <w:rPr>
          <w:rStyle w:val="None"/>
          <w:rFonts w:ascii="Myriad Pro" w:hAnsi="Myriad Pro"/>
          <w:b/>
          <w:bCs/>
        </w:rPr>
      </w:pPr>
      <w:r w:rsidRPr="00A5097F">
        <w:rPr>
          <w:rStyle w:val="None"/>
          <w:rFonts w:ascii="Myriad Pro" w:hAnsi="Myriad Pro"/>
          <w:b/>
          <w:bCs/>
        </w:rPr>
        <w:t>Cost Efficiency and Effectiveness</w:t>
      </w:r>
    </w:p>
    <w:p w:rsidR="00FE06F9" w:rsidRPr="00A5097F" w:rsidRDefault="00B460A8">
      <w:pPr>
        <w:pStyle w:val="Default"/>
        <w:suppressAutoHyphens/>
        <w:spacing w:after="0"/>
        <w:rPr>
          <w:rFonts w:ascii="Myriad Pro" w:hAnsi="Myriad Pro"/>
        </w:rPr>
      </w:pPr>
      <w:r w:rsidRPr="00A5097F">
        <w:rPr>
          <w:rFonts w:ascii="Myriad Pro" w:hAnsi="Myriad Pro"/>
        </w:rPr>
        <w:t xml:space="preserve">UNDP’s management structure and approach </w:t>
      </w:r>
      <w:proofErr w:type="gramStart"/>
      <w:r w:rsidRPr="00A5097F">
        <w:rPr>
          <w:rFonts w:ascii="Myriad Pro" w:hAnsi="Myriad Pro"/>
        </w:rPr>
        <w:t>is</w:t>
      </w:r>
      <w:proofErr w:type="gramEnd"/>
      <w:r w:rsidRPr="00A5097F">
        <w:rPr>
          <w:rFonts w:ascii="Myriad Pro" w:hAnsi="Myriad Pro"/>
        </w:rPr>
        <w:t xml:space="preserve"> based on a review of lessons learned and independent evaluations to date from implementation practice in Balochistan and across Pakistan.  UNDP field offices will be supported from both Quetta and Islamabad.   UNDP will </w:t>
      </w:r>
      <w:proofErr w:type="spellStart"/>
      <w:r w:rsidRPr="00A5097F">
        <w:rPr>
          <w:rFonts w:ascii="Myriad Pro" w:hAnsi="Myriad Pro"/>
        </w:rPr>
        <w:t>utilise</w:t>
      </w:r>
      <w:proofErr w:type="spellEnd"/>
      <w:r w:rsidRPr="00A5097F">
        <w:rPr>
          <w:rFonts w:ascii="Myriad Pro" w:hAnsi="Myriad Pro"/>
        </w:rPr>
        <w:t xml:space="preserve"> its Results Based Management approach for planning, management, implementation and monitoring.</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UNDP enjoys an excellent working relationship with authorities across Balochistan.  The proposed programme will work with a range of government and non-government partners to deliver results.  The personnel, infrastructure and working practices for community-government relations will be strengthened which will also manage access challenges that affect UNDP and its partners.</w:t>
      </w:r>
    </w:p>
    <w:p w:rsidR="00FE06F9" w:rsidRPr="00A5097F" w:rsidRDefault="00FE06F9">
      <w:pPr>
        <w:pStyle w:val="Default"/>
        <w:suppressAutoHyphens/>
        <w:spacing w:after="0"/>
        <w:rPr>
          <w:rFonts w:ascii="Myriad Pro" w:eastAsia="Arial" w:hAnsi="Myriad Pro" w:cs="Arial"/>
          <w:i/>
          <w:iCs/>
        </w:rPr>
      </w:pPr>
    </w:p>
    <w:p w:rsidR="00FE06F9" w:rsidRPr="00A5097F" w:rsidRDefault="00B460A8">
      <w:pPr>
        <w:pStyle w:val="Default"/>
        <w:suppressAutoHyphens/>
        <w:spacing w:after="0"/>
        <w:rPr>
          <w:rStyle w:val="None"/>
          <w:rFonts w:ascii="Myriad Pro" w:hAnsi="Myriad Pro"/>
          <w:u w:val="single"/>
        </w:rPr>
      </w:pPr>
      <w:r w:rsidRPr="00A5097F">
        <w:rPr>
          <w:rStyle w:val="None"/>
          <w:rFonts w:ascii="Myriad Pro" w:hAnsi="Myriad Pro"/>
          <w:u w:val="single"/>
        </w:rPr>
        <w:t xml:space="preserve">Phase 1: 2018-2020; 4 Districts; US$6m  </w:t>
      </w:r>
    </w:p>
    <w:p w:rsidR="00FE06F9" w:rsidRPr="00A5097F" w:rsidRDefault="00B460A8">
      <w:pPr>
        <w:pStyle w:val="Default"/>
        <w:suppressAutoHyphens/>
        <w:spacing w:after="0"/>
        <w:rPr>
          <w:rFonts w:ascii="Myriad Pro" w:hAnsi="Myriad Pro"/>
        </w:rPr>
      </w:pPr>
      <w:r w:rsidRPr="00A5097F">
        <w:rPr>
          <w:rFonts w:ascii="Myriad Pro" w:hAnsi="Myriad Pro"/>
        </w:rPr>
        <w:t xml:space="preserve">By leveraging the Government of </w:t>
      </w:r>
      <w:proofErr w:type="spellStart"/>
      <w:r w:rsidRPr="00A5097F">
        <w:rPr>
          <w:rFonts w:ascii="Myriad Pro" w:hAnsi="Myriad Pro"/>
        </w:rPr>
        <w:t>Balochistan’s</w:t>
      </w:r>
      <w:proofErr w:type="spellEnd"/>
      <w:r w:rsidRPr="00A5097F">
        <w:rPr>
          <w:rFonts w:ascii="Myriad Pro" w:hAnsi="Myriad Pro"/>
        </w:rPr>
        <w:t xml:space="preserve"> contribution to extend the Refugee Affected and Hosting Areas project in </w:t>
      </w:r>
      <w:proofErr w:type="spellStart"/>
      <w:r w:rsidRPr="00A5097F">
        <w:rPr>
          <w:rFonts w:ascii="Myriad Pro" w:hAnsi="Myriad Pro"/>
        </w:rPr>
        <w:t>Qilla</w:t>
      </w:r>
      <w:proofErr w:type="spellEnd"/>
      <w:r w:rsidRPr="00A5097F">
        <w:rPr>
          <w:rFonts w:ascii="Myriad Pro" w:hAnsi="Myriad Pro"/>
        </w:rPr>
        <w:t xml:space="preserve"> Abdullah and </w:t>
      </w:r>
      <w:proofErr w:type="spellStart"/>
      <w:r w:rsidRPr="00A5097F">
        <w:rPr>
          <w:rFonts w:ascii="Myriad Pro" w:hAnsi="Myriad Pro"/>
        </w:rPr>
        <w:t>Noshki</w:t>
      </w:r>
      <w:proofErr w:type="spellEnd"/>
      <w:r w:rsidRPr="00A5097F">
        <w:rPr>
          <w:rFonts w:ascii="Myriad Pro" w:hAnsi="Myriad Pro"/>
        </w:rPr>
        <w:t xml:space="preserve"> districts, this phase will build on the lessons UNDP has learnt from working in Balochistan and complement existing UNDP and UN interventions in the Province.  The overall goal is to deliver maximum results with available resources.  The objectives are to: first to test what works, what doesn't and why, across all four project components.  Secondly to search for and apply innovative solutions to address some critical developmental issues affecting the province</w:t>
      </w:r>
      <w:r w:rsidRPr="00A5097F">
        <w:rPr>
          <w:rStyle w:val="None"/>
          <w:rFonts w:ascii="Myriad Pro" w:hAnsi="Myriad Pro"/>
          <w:vertAlign w:val="superscript"/>
        </w:rPr>
        <w:footnoteReference w:id="18"/>
      </w:r>
      <w:r w:rsidRPr="00A5097F">
        <w:rPr>
          <w:rFonts w:ascii="Myriad Pro" w:hAnsi="Myriad Pro"/>
        </w:rPr>
        <w:t xml:space="preserve">. At the end of the first phase, there will be a period of evaluation and lesson learning to determine how best to scale up the project.  Who, how and when it is delivered will also be assessed.  It is during this period UNDP expects to conduct a full appraisal of cost efficiency and effectiveness vs results and impact.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hAnsi="Myriad Pro"/>
          <w:u w:val="single"/>
        </w:rPr>
      </w:pPr>
      <w:r w:rsidRPr="00A5097F">
        <w:rPr>
          <w:rStyle w:val="None"/>
          <w:rFonts w:ascii="Myriad Pro" w:hAnsi="Myriad Pro"/>
          <w:u w:val="single"/>
        </w:rPr>
        <w:t>Phase 2:  2020-2025; 10 Districts; US$34m</w:t>
      </w:r>
    </w:p>
    <w:p w:rsidR="00FE06F9" w:rsidRPr="00A5097F" w:rsidRDefault="00B460A8">
      <w:pPr>
        <w:pStyle w:val="Default"/>
        <w:suppressAutoHyphens/>
        <w:spacing w:after="0"/>
        <w:rPr>
          <w:rFonts w:ascii="Myriad Pro" w:hAnsi="Myriad Pro"/>
        </w:rPr>
      </w:pPr>
      <w:r w:rsidRPr="00A5097F">
        <w:rPr>
          <w:rFonts w:ascii="Myriad Pro" w:hAnsi="Myriad Pro"/>
        </w:rPr>
        <w:t xml:space="preserve">Cost effectiveness and efficiencies will be a significant design factor in Phase 2 interventions - adapting the earlier design based on the evaluation of the first phase, UNDP will apply innovative solutions and what has worked well from Phase I and take it to scale across 10 districts.  These will comprise five Pashtun and five Baloch districts, to be selected on the basis on needs and vulnerabilities.  During the </w:t>
      </w:r>
      <w:proofErr w:type="gramStart"/>
      <w:r w:rsidRPr="00A5097F">
        <w:rPr>
          <w:rFonts w:ascii="Myriad Pro" w:hAnsi="Myriad Pro"/>
        </w:rPr>
        <w:t>scale</w:t>
      </w:r>
      <w:proofErr w:type="gramEnd"/>
      <w:r w:rsidRPr="00A5097F">
        <w:rPr>
          <w:rFonts w:ascii="Myriad Pro" w:hAnsi="Myriad Pro"/>
        </w:rPr>
        <w:t xml:space="preserve"> up phase an overarching goal will be to apply those interventions which best accelerate progress to achieving critical SDGs for Balochistan.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hAnsi="Myriad Pro"/>
          <w:u w:val="single"/>
        </w:rPr>
      </w:pPr>
      <w:r w:rsidRPr="00A5097F">
        <w:rPr>
          <w:rStyle w:val="None"/>
          <w:rFonts w:ascii="Myriad Pro" w:hAnsi="Myriad Pro"/>
          <w:u w:val="single"/>
        </w:rPr>
        <w:t>Phase 3: 2025-2026; Evaluation and Lessons</w:t>
      </w:r>
    </w:p>
    <w:p w:rsidR="00FE06F9" w:rsidRPr="00A5097F" w:rsidRDefault="00B460A8">
      <w:pPr>
        <w:pStyle w:val="Default"/>
        <w:suppressAutoHyphens/>
        <w:spacing w:after="0"/>
        <w:rPr>
          <w:rFonts w:ascii="Myriad Pro" w:hAnsi="Myriad Pro"/>
        </w:rPr>
      </w:pPr>
      <w:r w:rsidRPr="00A5097F">
        <w:rPr>
          <w:rFonts w:ascii="Myriad Pro" w:hAnsi="Myriad Pro"/>
        </w:rPr>
        <w:lastRenderedPageBreak/>
        <w:t xml:space="preserve">One year from 2025-2026 will be spent to collate and </w:t>
      </w:r>
      <w:r w:rsidR="008D61C7" w:rsidRPr="00A5097F">
        <w:rPr>
          <w:rFonts w:ascii="Myriad Pro" w:hAnsi="Myriad Pro"/>
        </w:rPr>
        <w:t>synthesize</w:t>
      </w:r>
      <w:r w:rsidRPr="00A5097F">
        <w:rPr>
          <w:rFonts w:ascii="Myriad Pro" w:hAnsi="Myriad Pro"/>
        </w:rPr>
        <w:t xml:space="preserve"> learning and best practice which will also include an efficiency/effectiveness to results/impacts assessment.  Models/hypotheses which will be tested in the closing phase include: Which interventions have given us the biggest impact towards achieving the SDGs?  How well has the </w:t>
      </w:r>
      <w:proofErr w:type="gramStart"/>
      <w:r w:rsidRPr="00A5097F">
        <w:rPr>
          <w:rFonts w:ascii="Myriad Pro" w:hAnsi="Myriad Pro"/>
        </w:rPr>
        <w:t>project built</w:t>
      </w:r>
      <w:proofErr w:type="gramEnd"/>
      <w:r w:rsidRPr="00A5097F">
        <w:rPr>
          <w:rFonts w:ascii="Myriad Pro" w:hAnsi="Myriad Pro"/>
        </w:rPr>
        <w:t xml:space="preserve"> citizen-state trust?  How well can we measure </w:t>
      </w:r>
      <w:proofErr w:type="gramStart"/>
      <w:r w:rsidRPr="00A5097F">
        <w:rPr>
          <w:rFonts w:ascii="Myriad Pro" w:hAnsi="Myriad Pro"/>
        </w:rPr>
        <w:t>it</w:t>
      </w:r>
      <w:proofErr w:type="gramEnd"/>
      <w:r w:rsidRPr="00A5097F">
        <w:rPr>
          <w:rFonts w:ascii="Myriad Pro" w:hAnsi="Myriad Pro"/>
        </w:rPr>
        <w:t xml:space="preserve"> and can we improve how we measure it?  What else needs to be in place to sustain service delivery?  What are the risks and limitations which have hindered project impact?</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Style w:val="None"/>
          <w:rFonts w:ascii="Myriad Pro" w:eastAsia="Arial" w:hAnsi="Myriad Pro" w:cs="Arial"/>
          <w:b/>
          <w:bCs/>
          <w:i/>
          <w:iCs/>
        </w:rPr>
      </w:pPr>
      <w:r w:rsidRPr="00A5097F">
        <w:rPr>
          <w:rStyle w:val="None"/>
          <w:rFonts w:ascii="Myriad Pro" w:hAnsi="Myriad Pro"/>
          <w:b/>
          <w:bCs/>
        </w:rPr>
        <w:t>Project Management</w:t>
      </w:r>
    </w:p>
    <w:p w:rsidR="00A64678" w:rsidRPr="00A5097F" w:rsidRDefault="00A64678">
      <w:pPr>
        <w:pStyle w:val="Default"/>
        <w:suppressAutoHyphens/>
        <w:spacing w:after="0"/>
        <w:rPr>
          <w:rFonts w:ascii="Myriad Pro" w:hAnsi="Myriad Pro"/>
        </w:rPr>
      </w:pPr>
    </w:p>
    <w:p w:rsidR="00A64678" w:rsidRPr="00A5097F" w:rsidRDefault="00A64678">
      <w:pPr>
        <w:pStyle w:val="Default"/>
        <w:suppressAutoHyphens/>
        <w:spacing w:after="0"/>
        <w:rPr>
          <w:rFonts w:ascii="Myriad Pro" w:hAnsi="Myriad Pro"/>
        </w:rPr>
      </w:pPr>
      <w:r w:rsidRPr="00A5097F">
        <w:rPr>
          <w:rFonts w:ascii="Myriad Pro" w:hAnsi="Myriad Pro"/>
        </w:rPr>
        <w:t xml:space="preserve">The project will be initially launched </w:t>
      </w:r>
      <w:r w:rsidR="00410E0C" w:rsidRPr="00A5097F">
        <w:rPr>
          <w:rFonts w:ascii="Myriad Pro" w:hAnsi="Myriad Pro"/>
        </w:rPr>
        <w:t>for two years</w:t>
      </w:r>
      <w:r w:rsidRPr="00A5097F">
        <w:rPr>
          <w:rFonts w:ascii="Myriad Pro" w:hAnsi="Myriad Pro"/>
        </w:rPr>
        <w:t xml:space="preserve"> </w:t>
      </w:r>
      <w:r w:rsidR="00ED19CB" w:rsidRPr="00A5097F">
        <w:rPr>
          <w:rFonts w:ascii="Myriad Pro" w:hAnsi="Myriad Pro"/>
        </w:rPr>
        <w:t xml:space="preserve">in </w:t>
      </w:r>
      <w:r w:rsidRPr="00A5097F">
        <w:rPr>
          <w:rFonts w:ascii="Myriad Pro" w:hAnsi="Myriad Pro"/>
        </w:rPr>
        <w:t xml:space="preserve">four districts </w:t>
      </w:r>
      <w:r w:rsidR="00410E0C" w:rsidRPr="00A5097F">
        <w:rPr>
          <w:rFonts w:ascii="Myriad Pro" w:hAnsi="Myriad Pro"/>
        </w:rPr>
        <w:t>of Kila Abdullah, Nushki, Kila Saifullah and Gwadar,</w:t>
      </w:r>
      <w:r w:rsidRPr="00A5097F">
        <w:rPr>
          <w:rFonts w:ascii="Myriad Pro" w:hAnsi="Myriad Pro"/>
        </w:rPr>
        <w:t xml:space="preserve"> and subsequently replicated to additional 6 districts for another five years.   </w:t>
      </w:r>
    </w:p>
    <w:p w:rsidR="00A64678" w:rsidRPr="00A5097F" w:rsidRDefault="00A64678">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Under the direct supervision of the Assistant Country Director, Crisi</w:t>
      </w:r>
      <w:r w:rsidR="002D42AC">
        <w:rPr>
          <w:rFonts w:ascii="Myriad Pro" w:hAnsi="Myriad Pro"/>
        </w:rPr>
        <w:t xml:space="preserve">s Prevention and Recovery Unit, </w:t>
      </w:r>
      <w:r w:rsidR="006D6CE2">
        <w:rPr>
          <w:rFonts w:ascii="Myriad Pro" w:hAnsi="Myriad Pro"/>
        </w:rPr>
        <w:t xml:space="preserve">and </w:t>
      </w:r>
      <w:r w:rsidR="002D42AC">
        <w:rPr>
          <w:rFonts w:ascii="Myriad Pro" w:hAnsi="Myriad Pro"/>
        </w:rPr>
        <w:t xml:space="preserve">assisted by a National Technical Advisor, </w:t>
      </w:r>
      <w:r w:rsidRPr="00A5097F">
        <w:rPr>
          <w:rFonts w:ascii="Myriad Pro" w:hAnsi="Myriad Pro"/>
        </w:rPr>
        <w:t xml:space="preserve">the project will be delivered by a Quetta based Project Management Unit comprised of a Project </w:t>
      </w:r>
      <w:r w:rsidR="006D6CE2">
        <w:rPr>
          <w:rFonts w:ascii="Myriad Pro" w:hAnsi="Myriad Pro"/>
        </w:rPr>
        <w:t>Coordinator</w:t>
      </w:r>
      <w:r w:rsidRPr="00A5097F">
        <w:rPr>
          <w:rFonts w:ascii="Myriad Pro" w:hAnsi="Myriad Pro"/>
        </w:rPr>
        <w:t xml:space="preserve">; key Project staff; and a team of field staff based in the target districts.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Programme oversight and strategic direction will be led </w:t>
      </w:r>
      <w:r w:rsidR="002C2E7A" w:rsidRPr="00A5097F">
        <w:rPr>
          <w:rFonts w:ascii="Myriad Pro" w:hAnsi="Myriad Pro"/>
        </w:rPr>
        <w:t xml:space="preserve">jointly by </w:t>
      </w:r>
      <w:bookmarkStart w:id="5" w:name="_Hlk516125551"/>
      <w:r w:rsidR="002C2E7A" w:rsidRPr="00A5097F">
        <w:rPr>
          <w:rFonts w:ascii="Myriad Pro" w:hAnsi="Myriad Pro"/>
        </w:rPr>
        <w:t>UNDP and the provincial government.</w:t>
      </w:r>
      <w:bookmarkEnd w:id="5"/>
      <w:r w:rsidRPr="00A5097F">
        <w:rPr>
          <w:rFonts w:ascii="Myriad Pro" w:hAnsi="Myriad Pro"/>
        </w:rPr>
        <w:t xml:space="preserve"> </w:t>
      </w:r>
      <w:r w:rsidR="002C2E7A" w:rsidRPr="00A5097F">
        <w:rPr>
          <w:rFonts w:ascii="Myriad Pro" w:hAnsi="Myriad Pro"/>
        </w:rPr>
        <w:t xml:space="preserve">For this purpose, </w:t>
      </w:r>
      <w:r w:rsidR="00E800EA">
        <w:rPr>
          <w:rFonts w:ascii="Myriad Pro" w:hAnsi="Myriad Pro"/>
        </w:rPr>
        <w:t>A P</w:t>
      </w:r>
      <w:r w:rsidRPr="00A5097F">
        <w:rPr>
          <w:rFonts w:ascii="Myriad Pro" w:hAnsi="Myriad Pro"/>
        </w:rPr>
        <w:t xml:space="preserve">roject </w:t>
      </w:r>
      <w:r w:rsidR="00E800EA">
        <w:rPr>
          <w:rFonts w:ascii="Myriad Pro" w:hAnsi="Myriad Pro"/>
        </w:rPr>
        <w:t xml:space="preserve">Board </w:t>
      </w:r>
      <w:r w:rsidR="002C2E7A" w:rsidRPr="00A5097F">
        <w:rPr>
          <w:rFonts w:ascii="Myriad Pro" w:hAnsi="Myriad Pro"/>
        </w:rPr>
        <w:t xml:space="preserve">co-chaired by Country Director UNDP and Additional Chief Secretary (Dev) </w:t>
      </w:r>
      <w:r w:rsidRPr="00A5097F">
        <w:rPr>
          <w:rFonts w:ascii="Myriad Pro" w:hAnsi="Myriad Pro"/>
        </w:rPr>
        <w:t xml:space="preserve">will </w:t>
      </w:r>
      <w:r w:rsidR="002C2E7A" w:rsidRPr="00A5097F">
        <w:rPr>
          <w:rFonts w:ascii="Myriad Pro" w:hAnsi="Myriad Pro"/>
        </w:rPr>
        <w:t>be constituted. The committee will include representatives from EAD, relevant provinc</w:t>
      </w:r>
      <w:r w:rsidR="008D61C7" w:rsidRPr="00A5097F">
        <w:rPr>
          <w:rFonts w:ascii="Myriad Pro" w:hAnsi="Myriad Pro"/>
        </w:rPr>
        <w:t xml:space="preserve">ial line departments, district </w:t>
      </w:r>
      <w:proofErr w:type="spellStart"/>
      <w:r w:rsidR="008D61C7" w:rsidRPr="00A5097F">
        <w:rPr>
          <w:rFonts w:ascii="Myriad Pro" w:hAnsi="Myriad Pro"/>
        </w:rPr>
        <w:t>N</w:t>
      </w:r>
      <w:r w:rsidR="002C2E7A" w:rsidRPr="00A5097F">
        <w:rPr>
          <w:rFonts w:ascii="Myriad Pro" w:hAnsi="Myriad Pro"/>
        </w:rPr>
        <w:t>azims</w:t>
      </w:r>
      <w:proofErr w:type="spellEnd"/>
      <w:r w:rsidR="002C2E7A" w:rsidRPr="00A5097F">
        <w:rPr>
          <w:rFonts w:ascii="Myriad Pro" w:hAnsi="Myriad Pro"/>
        </w:rPr>
        <w:t xml:space="preserve">, and the deputy commissioners of the project districts. The committee will meet twice a year to provide strategic guidance, approve work plan, review progress </w:t>
      </w:r>
      <w:proofErr w:type="gramStart"/>
      <w:r w:rsidR="002C2E7A" w:rsidRPr="00A5097F">
        <w:rPr>
          <w:rFonts w:ascii="Myriad Pro" w:hAnsi="Myriad Pro"/>
        </w:rPr>
        <w:t>and also</w:t>
      </w:r>
      <w:proofErr w:type="gramEnd"/>
      <w:r w:rsidR="002C2E7A" w:rsidRPr="00A5097F">
        <w:rPr>
          <w:rFonts w:ascii="Myriad Pro" w:hAnsi="Myriad Pro"/>
        </w:rPr>
        <w:t xml:space="preserve"> provide support in resolving any administrative or political is</w:t>
      </w:r>
      <w:r w:rsidR="008D61C7" w:rsidRPr="00A5097F">
        <w:rPr>
          <w:rFonts w:ascii="Myriad Pro" w:hAnsi="Myriad Pro"/>
        </w:rPr>
        <w:t>sue faced during implementation</w:t>
      </w:r>
      <w:r w:rsidR="00F42D07" w:rsidRPr="00A5097F">
        <w:rPr>
          <w:rFonts w:ascii="Myriad Pro" w:hAnsi="Myriad Pro"/>
        </w:rPr>
        <w:t>.</w:t>
      </w:r>
      <w:r w:rsidR="002C2E7A" w:rsidRPr="00A5097F">
        <w:rPr>
          <w:rFonts w:ascii="Myriad Pro" w:hAnsi="Myriad Pro"/>
        </w:rPr>
        <w:t xml:space="preserve"> The steering committee will also review </w:t>
      </w:r>
      <w:r w:rsidR="007D400D" w:rsidRPr="00A5097F">
        <w:rPr>
          <w:rFonts w:ascii="Myriad Pro" w:hAnsi="Myriad Pro"/>
        </w:rPr>
        <w:t>policy recommendations for improved delivery of social services and submit them to the government for consideration/approval</w:t>
      </w:r>
      <w:r w:rsidRPr="00A5097F">
        <w:rPr>
          <w:rFonts w:ascii="Myriad Pro" w:hAnsi="Myriad Pro"/>
        </w:rPr>
        <w:t xml:space="preserve">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The project will be </w:t>
      </w:r>
      <w:r w:rsidR="007D400D" w:rsidRPr="00A5097F">
        <w:rPr>
          <w:rFonts w:ascii="Myriad Pro" w:hAnsi="Myriad Pro"/>
        </w:rPr>
        <w:t xml:space="preserve">directly implemented and </w:t>
      </w:r>
      <w:r w:rsidRPr="00A5097F">
        <w:rPr>
          <w:rFonts w:ascii="Myriad Pro" w:hAnsi="Myriad Pro"/>
        </w:rPr>
        <w:t>managed by UNDP</w:t>
      </w:r>
      <w:r w:rsidR="007D400D" w:rsidRPr="00A5097F">
        <w:rPr>
          <w:rFonts w:ascii="Myriad Pro" w:hAnsi="Myriad Pro"/>
        </w:rPr>
        <w:t xml:space="preserve">. Key project staff will be deployed at UNDP Quetta Office. </w:t>
      </w:r>
      <w:r w:rsidRPr="00A5097F">
        <w:rPr>
          <w:rFonts w:ascii="Myriad Pro" w:hAnsi="Myriad Pro"/>
        </w:rPr>
        <w:t xml:space="preserve">  UNDP will establish:</w:t>
      </w:r>
    </w:p>
    <w:p w:rsidR="00FE06F9" w:rsidRPr="00A5097F" w:rsidRDefault="00B460A8">
      <w:pPr>
        <w:pStyle w:val="Default"/>
        <w:suppressAutoHyphens/>
        <w:spacing w:after="0"/>
        <w:rPr>
          <w:rFonts w:ascii="Myriad Pro" w:hAnsi="Myriad Pro"/>
        </w:rPr>
      </w:pPr>
      <w:r w:rsidRPr="00A5097F">
        <w:rPr>
          <w:rFonts w:ascii="Myriad Pro" w:hAnsi="Myriad Pro"/>
        </w:rPr>
        <w:t>1. A project management office in Quetta and project offices in target districts.</w:t>
      </w:r>
    </w:p>
    <w:p w:rsidR="00FE06F9" w:rsidRPr="00A5097F" w:rsidRDefault="00B460A8">
      <w:pPr>
        <w:pStyle w:val="Default"/>
        <w:suppressAutoHyphens/>
        <w:spacing w:after="0"/>
        <w:rPr>
          <w:rFonts w:ascii="Myriad Pro" w:hAnsi="Myriad Pro"/>
        </w:rPr>
      </w:pPr>
      <w:r w:rsidRPr="00A5097F">
        <w:rPr>
          <w:rFonts w:ascii="Myriad Pro" w:hAnsi="Myriad Pro"/>
        </w:rPr>
        <w:t xml:space="preserve">2. Partnerships with UN agencies, development banks and rural support </w:t>
      </w:r>
      <w:proofErr w:type="spellStart"/>
      <w:r w:rsidRPr="00A5097F">
        <w:rPr>
          <w:rFonts w:ascii="Myriad Pro" w:hAnsi="Myriad Pro"/>
        </w:rPr>
        <w:t>programmes</w:t>
      </w:r>
      <w:proofErr w:type="spellEnd"/>
      <w:r w:rsidRPr="00A5097F">
        <w:rPr>
          <w:rFonts w:ascii="Myriad Pro" w:hAnsi="Myriad Pro"/>
        </w:rPr>
        <w:t xml:space="preserve"> to ensure coordinated, efficient and effective implementation.</w:t>
      </w:r>
    </w:p>
    <w:p w:rsidR="00FE06F9" w:rsidRPr="00A5097F" w:rsidRDefault="00B460A8">
      <w:pPr>
        <w:pStyle w:val="Default"/>
        <w:suppressAutoHyphens/>
        <w:spacing w:after="0"/>
        <w:rPr>
          <w:rFonts w:ascii="Myriad Pro" w:hAnsi="Myriad Pro"/>
        </w:rPr>
      </w:pPr>
      <w:r w:rsidRPr="00A5097F">
        <w:rPr>
          <w:rFonts w:ascii="Myriad Pro" w:hAnsi="Myriad Pro"/>
        </w:rPr>
        <w:t>3. One or more contracts with NGOs/CSOs (to be identified) who will work alongside local government to build their capacity to deliver improved basic services.</w:t>
      </w:r>
    </w:p>
    <w:p w:rsidR="00FE06F9" w:rsidRPr="00A5097F" w:rsidRDefault="00B460A8">
      <w:pPr>
        <w:pStyle w:val="Default"/>
        <w:suppressAutoHyphens/>
        <w:spacing w:after="0"/>
        <w:rPr>
          <w:rFonts w:ascii="Myriad Pro" w:hAnsi="Myriad Pro"/>
        </w:rPr>
      </w:pPr>
      <w:r w:rsidRPr="00A5097F">
        <w:rPr>
          <w:rFonts w:ascii="Myriad Pro" w:hAnsi="Myriad Pro"/>
        </w:rPr>
        <w:t>4. A contract with an NGO or private contractor to support monitoring and evaluation around accountability and citizen-state trust building.</w:t>
      </w:r>
    </w:p>
    <w:p w:rsidR="007D400D" w:rsidRPr="00A5097F" w:rsidRDefault="007D400D">
      <w:pPr>
        <w:pStyle w:val="Default"/>
        <w:suppressAutoHyphens/>
        <w:spacing w:after="0"/>
        <w:rPr>
          <w:rFonts w:ascii="Myriad Pro" w:hAnsi="Myriad Pro"/>
        </w:rPr>
      </w:pPr>
      <w:r w:rsidRPr="00A5097F">
        <w:rPr>
          <w:rFonts w:ascii="Myriad Pro" w:hAnsi="Myriad Pro"/>
        </w:rPr>
        <w:t>5. Firm will be engaged for independent monitoring of infrastructure development and provision of missing facilities;</w:t>
      </w:r>
    </w:p>
    <w:p w:rsidR="0042677F" w:rsidRPr="00A5097F" w:rsidRDefault="0042677F">
      <w:pPr>
        <w:pStyle w:val="Default"/>
        <w:suppressAutoHyphens/>
        <w:spacing w:after="0"/>
        <w:rPr>
          <w:rFonts w:ascii="Myriad Pro" w:hAnsi="Myriad Pro"/>
        </w:rPr>
      </w:pPr>
      <w:r w:rsidRPr="00A5097F">
        <w:rPr>
          <w:rFonts w:ascii="Myriad Pro" w:hAnsi="Myriad Pro"/>
        </w:rPr>
        <w:t xml:space="preserve">5. The Project will collaborate with other UNDP Projects including DLG, Rule of Law, </w:t>
      </w:r>
      <w:r w:rsidR="00276570" w:rsidRPr="00A5097F">
        <w:rPr>
          <w:rFonts w:ascii="Myriad Pro" w:hAnsi="Myriad Pro"/>
        </w:rPr>
        <w:t>MAPS, and S</w:t>
      </w:r>
      <w:r w:rsidRPr="00A5097F">
        <w:rPr>
          <w:rFonts w:ascii="Myriad Pro" w:hAnsi="Myriad Pro"/>
        </w:rPr>
        <w:t xml:space="preserve">LMP to compliment </w:t>
      </w:r>
      <w:r w:rsidR="004C2FE4" w:rsidRPr="00A5097F">
        <w:rPr>
          <w:rFonts w:ascii="Myriad Pro" w:hAnsi="Myriad Pro"/>
        </w:rPr>
        <w:t xml:space="preserve">project </w:t>
      </w:r>
      <w:r w:rsidRPr="00A5097F">
        <w:rPr>
          <w:rFonts w:ascii="Myriad Pro" w:hAnsi="Myriad Pro"/>
        </w:rPr>
        <w:t xml:space="preserve">activities and avoid duplication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UNDP has a comprehensive end-to-end financial management process. Development partners have an access window to monitor disbursement, should they wish to. The team will be constantly learning and be ready to implement changes to reduce risk.  UNDP may also consider appointing third party monitors and external auditors to examine transactions and systems adequacy. A fraud hotline will be in place to enable reporting of any concerns that may arise. </w:t>
      </w:r>
    </w:p>
    <w:p w:rsidR="00FE06F9" w:rsidRPr="00A5097F" w:rsidRDefault="00FE06F9">
      <w:pPr>
        <w:pStyle w:val="Default"/>
        <w:suppressAutoHyphens/>
        <w:spacing w:after="0"/>
        <w:rPr>
          <w:rFonts w:ascii="Myriad Pro" w:hAnsi="Myriad Pro"/>
        </w:rPr>
      </w:pPr>
    </w:p>
    <w:p w:rsidR="00FE06F9" w:rsidRPr="00A5097F" w:rsidRDefault="00FE06F9">
      <w:pPr>
        <w:jc w:val="left"/>
        <w:rPr>
          <w:rFonts w:ascii="Myriad Pro" w:hAnsi="Myriad Pro"/>
        </w:rPr>
      </w:pPr>
    </w:p>
    <w:p w:rsidR="006866E8" w:rsidRPr="00A5097F" w:rsidRDefault="006866E8">
      <w:pPr>
        <w:jc w:val="left"/>
        <w:rPr>
          <w:rFonts w:ascii="Myriad Pro" w:hAnsi="Myriad Pro"/>
        </w:rPr>
        <w:sectPr w:rsidR="006866E8" w:rsidRPr="00A5097F" w:rsidSect="000F4993">
          <w:headerReference w:type="default" r:id="rId15"/>
          <w:footerReference w:type="default" r:id="rId16"/>
          <w:headerReference w:type="first" r:id="rId17"/>
          <w:footerReference w:type="first" r:id="rId18"/>
          <w:pgSz w:w="11900" w:h="16840"/>
          <w:pgMar w:top="864" w:right="1152" w:bottom="864" w:left="1152" w:header="720" w:footer="432" w:gutter="0"/>
          <w:pgNumType w:start="0"/>
          <w:cols w:space="720"/>
          <w:titlePg/>
        </w:sectPr>
      </w:pPr>
    </w:p>
    <w:p w:rsidR="00372B06" w:rsidRDefault="00372B06">
      <w:pPr>
        <w:spacing w:after="0"/>
        <w:jc w:val="left"/>
        <w:rPr>
          <w:rFonts w:ascii="Myriad Pro" w:eastAsia="Century Gothic" w:hAnsi="Arial Unicode MS" w:cs="Century Gothic"/>
          <w:b/>
          <w:bCs/>
          <w:sz w:val="28"/>
          <w:szCs w:val="28"/>
          <w:highlight w:val="lightGray"/>
        </w:rPr>
      </w:pPr>
      <w:r>
        <w:rPr>
          <w:rFonts w:ascii="Myriad Pro" w:hAnsi="Arial Unicode MS"/>
          <w:smallCaps/>
          <w:highlight w:val="lightGray"/>
        </w:rPr>
        <w:lastRenderedPageBreak/>
        <w:br w:type="page"/>
      </w:r>
    </w:p>
    <w:p w:rsidR="00FE06F9" w:rsidRPr="00A5097F" w:rsidRDefault="00B460A8" w:rsidP="00372B06">
      <w:pPr>
        <w:pStyle w:val="Heading1"/>
        <w:spacing w:after="120"/>
        <w:rPr>
          <w:rFonts w:ascii="Myriad Pro" w:hAnsi="Myriad Pro"/>
        </w:rPr>
      </w:pPr>
      <w:bookmarkStart w:id="6" w:name="_Toc524436251"/>
      <w:r w:rsidRPr="00A5097F">
        <w:rPr>
          <w:rFonts w:ascii="Myriad Pro" w:hAnsi="Myriad Pro"/>
        </w:rPr>
        <w:lastRenderedPageBreak/>
        <w:t>Results Framework</w:t>
      </w:r>
      <w:r w:rsidRPr="00A5097F">
        <w:rPr>
          <w:rStyle w:val="None"/>
          <w:rFonts w:ascii="Myriad Pro" w:eastAsia="Arial" w:hAnsi="Myriad Pro" w:cs="Arial"/>
          <w:sz w:val="18"/>
          <w:szCs w:val="18"/>
          <w:vertAlign w:val="superscript"/>
        </w:rPr>
        <w:footnoteReference w:id="19"/>
      </w:r>
      <w:bookmarkEnd w:id="6"/>
    </w:p>
    <w:tbl>
      <w:tblPr>
        <w:tblW w:w="1431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4315"/>
      </w:tblGrid>
      <w:tr w:rsidR="00FE06F9" w:rsidRPr="00A5097F" w:rsidTr="00372B06">
        <w:trPr>
          <w:trHeight w:val="945"/>
        </w:trPr>
        <w:tc>
          <w:tcPr>
            <w:tcW w:w="1431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rsidR="00FE06F9" w:rsidRPr="00A5097F" w:rsidRDefault="00B460A8">
            <w:pPr>
              <w:spacing w:before="60"/>
              <w:rPr>
                <w:rFonts w:ascii="Myriad Pro" w:hAnsi="Myriad Pro"/>
              </w:rPr>
            </w:pPr>
            <w:r w:rsidRPr="00A5097F">
              <w:rPr>
                <w:rStyle w:val="None"/>
                <w:rFonts w:ascii="Myriad Pro" w:hAnsi="Myriad Pro"/>
                <w:b/>
                <w:bCs/>
                <w:sz w:val="16"/>
                <w:szCs w:val="16"/>
              </w:rPr>
              <w:t>Intended Outcome</w:t>
            </w:r>
            <w:r w:rsidR="00A82803" w:rsidRPr="00A5097F">
              <w:rPr>
                <w:rStyle w:val="None"/>
                <w:rFonts w:ascii="Myriad Pro" w:hAnsi="Myriad Pro"/>
                <w:b/>
                <w:bCs/>
                <w:sz w:val="16"/>
                <w:szCs w:val="16"/>
              </w:rPr>
              <w:t>s</w:t>
            </w:r>
            <w:r w:rsidRPr="00A5097F">
              <w:rPr>
                <w:rStyle w:val="None"/>
                <w:rFonts w:ascii="Myriad Pro" w:hAnsi="Myriad Pro"/>
                <w:b/>
                <w:bCs/>
                <w:sz w:val="16"/>
                <w:szCs w:val="16"/>
              </w:rPr>
              <w:t xml:space="preserve"> as stated in the</w:t>
            </w:r>
            <w:r w:rsidR="001C3D4E" w:rsidRPr="00A5097F">
              <w:rPr>
                <w:rStyle w:val="None"/>
                <w:rFonts w:ascii="Myriad Pro" w:hAnsi="Myriad Pro"/>
                <w:b/>
                <w:bCs/>
                <w:sz w:val="16"/>
                <w:szCs w:val="16"/>
              </w:rPr>
              <w:t xml:space="preserve"> UNSDF</w:t>
            </w:r>
            <w:r w:rsidR="00A82803" w:rsidRPr="00A5097F">
              <w:rPr>
                <w:rStyle w:val="None"/>
                <w:rFonts w:ascii="Myriad Pro" w:hAnsi="Myriad Pro"/>
                <w:b/>
                <w:bCs/>
                <w:sz w:val="16"/>
                <w:szCs w:val="16"/>
              </w:rPr>
              <w:t>/OPIII (2018-2023)</w:t>
            </w:r>
            <w:r w:rsidRPr="00A5097F">
              <w:rPr>
                <w:rStyle w:val="None"/>
                <w:rFonts w:ascii="Myriad Pro" w:hAnsi="Myriad Pro"/>
                <w:b/>
                <w:bCs/>
                <w:sz w:val="16"/>
                <w:szCs w:val="16"/>
              </w:rPr>
              <w:t>:</w:t>
            </w:r>
          </w:p>
          <w:p w:rsidR="00FE06F9" w:rsidRPr="00A5097F" w:rsidRDefault="00B510AD" w:rsidP="00451381">
            <w:pPr>
              <w:numPr>
                <w:ilvl w:val="0"/>
                <w:numId w:val="23"/>
              </w:numPr>
              <w:spacing w:before="60"/>
              <w:rPr>
                <w:rFonts w:ascii="Myriad Pro" w:hAnsi="Myriad Pro"/>
                <w:sz w:val="16"/>
                <w:szCs w:val="16"/>
              </w:rPr>
            </w:pPr>
            <w:r w:rsidRPr="00FE2CF1">
              <w:rPr>
                <w:rFonts w:ascii="Myriad Pro" w:hAnsi="Myriad Pro"/>
                <w:sz w:val="16"/>
                <w:szCs w:val="16"/>
              </w:rPr>
              <w:t xml:space="preserve"> UNSDF </w:t>
            </w:r>
            <w:r w:rsidR="00D8626B" w:rsidRPr="00FE2CF1">
              <w:rPr>
                <w:rFonts w:ascii="Myriad Pro" w:hAnsi="Myriad Pro"/>
                <w:sz w:val="16"/>
                <w:szCs w:val="16"/>
              </w:rPr>
              <w:t>Outcome</w:t>
            </w:r>
            <w:r w:rsidR="00EE4049" w:rsidRPr="00FE2CF1">
              <w:rPr>
                <w:rFonts w:ascii="Myriad Pro" w:hAnsi="Myriad Pro"/>
                <w:sz w:val="16"/>
                <w:szCs w:val="16"/>
              </w:rPr>
              <w:t xml:space="preserve"># </w:t>
            </w:r>
            <w:r w:rsidR="00D8626B" w:rsidRPr="00FE2CF1">
              <w:rPr>
                <w:rFonts w:ascii="Myriad Pro" w:hAnsi="Myriad Pro"/>
                <w:sz w:val="16"/>
                <w:szCs w:val="16"/>
              </w:rPr>
              <w:t xml:space="preserve">6: </w:t>
            </w:r>
            <w:r w:rsidR="00602D36" w:rsidRPr="00372B06">
              <w:rPr>
                <w:rFonts w:ascii="Myriad Pro" w:hAnsi="Myriad Pro"/>
                <w:sz w:val="16"/>
                <w:szCs w:val="16"/>
              </w:rPr>
              <w:t>By 2022, the resilience of vulnerable populations is increased by addressing and mitigating naturally and human induced disasters, including climate change mitigation and adaptation measures, and sustainable management of natural resources</w:t>
            </w:r>
            <w:bookmarkStart w:id="7" w:name="_GoBack"/>
            <w:bookmarkEnd w:id="7"/>
            <w:r w:rsidR="00EE4049" w:rsidRPr="00FE2CF1">
              <w:rPr>
                <w:rFonts w:ascii="Myriad Pro" w:hAnsi="Myriad Pro"/>
                <w:sz w:val="16"/>
                <w:szCs w:val="16"/>
              </w:rPr>
              <w:t xml:space="preserve"> (CPD Outcome #2</w:t>
            </w:r>
            <w:r w:rsidR="00D8626B" w:rsidRPr="00FE2CF1">
              <w:rPr>
                <w:rFonts w:ascii="Myriad Pro" w:hAnsi="Myriad Pro"/>
                <w:sz w:val="16"/>
                <w:szCs w:val="16"/>
              </w:rPr>
              <w:t>:</w:t>
            </w:r>
            <w:r w:rsidR="00174607" w:rsidRPr="00FE2CF1">
              <w:rPr>
                <w:rFonts w:ascii="Myriad Pro" w:hAnsi="Myriad Pro"/>
                <w:sz w:val="16"/>
                <w:szCs w:val="16"/>
              </w:rPr>
              <w:t xml:space="preserve"> Enhanced resilience and socio economic development of communities</w:t>
            </w:r>
            <w:r w:rsidR="00EE4049" w:rsidRPr="00FE2CF1">
              <w:rPr>
                <w:rFonts w:ascii="Myriad Pro" w:hAnsi="Myriad Pro"/>
                <w:sz w:val="16"/>
                <w:szCs w:val="16"/>
              </w:rPr>
              <w:t>)</w:t>
            </w:r>
            <w:r w:rsidR="00B460A8" w:rsidRPr="00FE2CF1">
              <w:rPr>
                <w:rFonts w:ascii="Myriad Pro" w:hAnsi="Myriad Pro"/>
                <w:sz w:val="16"/>
                <w:szCs w:val="16"/>
              </w:rPr>
              <w:t>.</w:t>
            </w:r>
          </w:p>
        </w:tc>
      </w:tr>
      <w:tr w:rsidR="00FE06F9" w:rsidRPr="00A5097F" w:rsidTr="00372B06">
        <w:trPr>
          <w:trHeight w:val="2525"/>
        </w:trPr>
        <w:tc>
          <w:tcPr>
            <w:tcW w:w="1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Default="00B460A8" w:rsidP="00FE2CF1">
            <w:pPr>
              <w:spacing w:before="60"/>
              <w:rPr>
                <w:rStyle w:val="None"/>
                <w:rFonts w:ascii="Myriad Pro" w:hAnsi="Myriad Pro"/>
                <w:b/>
                <w:bCs/>
                <w:sz w:val="16"/>
                <w:szCs w:val="16"/>
              </w:rPr>
            </w:pPr>
            <w:r w:rsidRPr="00A5097F">
              <w:rPr>
                <w:rStyle w:val="None"/>
                <w:rFonts w:ascii="Myriad Pro" w:hAnsi="Myriad Pro"/>
                <w:b/>
                <w:bCs/>
                <w:sz w:val="16"/>
                <w:szCs w:val="16"/>
              </w:rPr>
              <w:t>Outcome</w:t>
            </w:r>
            <w:r w:rsidR="007235FE" w:rsidRPr="00A5097F">
              <w:rPr>
                <w:rStyle w:val="None"/>
                <w:rFonts w:ascii="Myriad Pro" w:hAnsi="Myriad Pro"/>
                <w:b/>
                <w:bCs/>
                <w:sz w:val="16"/>
                <w:szCs w:val="16"/>
              </w:rPr>
              <w:t>/output</w:t>
            </w:r>
            <w:r w:rsidRPr="00A5097F">
              <w:rPr>
                <w:rStyle w:val="None"/>
                <w:rFonts w:ascii="Myriad Pro" w:hAnsi="Myriad Pro"/>
                <w:b/>
                <w:bCs/>
                <w:sz w:val="16"/>
                <w:szCs w:val="16"/>
              </w:rPr>
              <w:t xml:space="preserve"> indicators as stated in the Country Programme Document 2018-2022 Results and Resources Framework, including baseline and targets:</w:t>
            </w:r>
          </w:p>
          <w:p w:rsidR="00FE2CF1" w:rsidRPr="00FE2CF1" w:rsidRDefault="00FE2CF1" w:rsidP="00FE2CF1">
            <w:pPr>
              <w:spacing w:before="60"/>
              <w:rPr>
                <w:rFonts w:ascii="Myriad Pro" w:hAnsi="Myriad Pro"/>
                <w:b/>
                <w:bCs/>
                <w:sz w:val="16"/>
                <w:szCs w:val="16"/>
              </w:rPr>
            </w:pPr>
          </w:p>
          <w:p w:rsidR="007235FE" w:rsidRPr="00A5097F" w:rsidRDefault="007235FE" w:rsidP="00E31E36">
            <w:pPr>
              <w:jc w:val="left"/>
              <w:rPr>
                <w:rFonts w:ascii="Myriad Pro" w:hAnsi="Myriad Pro"/>
                <w:sz w:val="16"/>
                <w:szCs w:val="16"/>
              </w:rPr>
            </w:pPr>
            <w:r w:rsidRPr="00A5097F">
              <w:rPr>
                <w:rFonts w:ascii="Myriad Pro" w:hAnsi="Myriad Pro"/>
                <w:b/>
                <w:bCs/>
                <w:sz w:val="16"/>
                <w:u w:val="single"/>
              </w:rPr>
              <w:t>Output 6.1</w:t>
            </w:r>
            <w:r w:rsidRPr="00A5097F">
              <w:rPr>
                <w:rFonts w:ascii="Myriad Pro" w:hAnsi="Myriad Pro"/>
                <w:b/>
                <w:bCs/>
                <w:sz w:val="16"/>
              </w:rPr>
              <w:t xml:space="preserve">: </w:t>
            </w:r>
            <w:r w:rsidRPr="00A5097F">
              <w:rPr>
                <w:rFonts w:ascii="Myriad Pro" w:hAnsi="Myriad Pro"/>
                <w:sz w:val="16"/>
              </w:rPr>
              <w:t>National and sub-national policies, systems, and institutions enabled to achieve structural transformation, promote inclusive economic, social, and political opportunities for enhanced stabilization and social cohesion</w:t>
            </w:r>
            <w:r w:rsidRPr="00A5097F">
              <w:rPr>
                <w:rFonts w:ascii="Myriad Pro" w:hAnsi="Myriad Pro"/>
                <w:i/>
                <w:iCs/>
                <w:sz w:val="16"/>
              </w:rPr>
              <w:br/>
            </w:r>
            <w:r w:rsidRPr="00A5097F">
              <w:rPr>
                <w:rFonts w:ascii="Myriad Pro" w:hAnsi="Myriad Pro"/>
                <w:b/>
                <w:bCs/>
                <w:iCs/>
                <w:sz w:val="16"/>
                <w:u w:val="single"/>
              </w:rPr>
              <w:t>CPD Output Indicator 6.1.1 (IRRF Indicator 3.1.1)</w:t>
            </w:r>
            <w:r w:rsidRPr="00A5097F">
              <w:rPr>
                <w:rFonts w:ascii="Myriad Pro" w:hAnsi="Myriad Pro"/>
                <w:b/>
                <w:bCs/>
                <w:iCs/>
                <w:sz w:val="16"/>
              </w:rPr>
              <w:t>:</w:t>
            </w:r>
            <w:r w:rsidRPr="00A5097F">
              <w:rPr>
                <w:rFonts w:ascii="Myriad Pro" w:hAnsi="Myriad Pro"/>
                <w:iCs/>
                <w:sz w:val="16"/>
              </w:rPr>
              <w:t xml:space="preserve"> Extent to which core functions of government are strengthened.</w:t>
            </w:r>
            <w:r w:rsidRPr="00A5097F">
              <w:rPr>
                <w:rFonts w:ascii="Myriad Pro" w:hAnsi="Myriad Pro"/>
                <w:iCs/>
                <w:sz w:val="16"/>
              </w:rPr>
              <w:br/>
            </w:r>
            <w:r w:rsidRPr="00A5097F">
              <w:rPr>
                <w:rFonts w:ascii="Myriad Pro" w:hAnsi="Myriad Pro"/>
                <w:b/>
                <w:bCs/>
                <w:iCs/>
                <w:sz w:val="16"/>
                <w:u w:val="single"/>
              </w:rPr>
              <w:t>Baseline</w:t>
            </w:r>
            <w:r w:rsidRPr="00A5097F">
              <w:rPr>
                <w:rFonts w:ascii="Myriad Pro" w:hAnsi="Myriad Pro"/>
                <w:iCs/>
                <w:sz w:val="16"/>
              </w:rPr>
              <w:t>: Scale 2. Very partially</w:t>
            </w:r>
            <w:r w:rsidRPr="00A5097F">
              <w:rPr>
                <w:rFonts w:ascii="Myriad Pro" w:hAnsi="Myriad Pro"/>
                <w:iCs/>
                <w:sz w:val="16"/>
              </w:rPr>
              <w:br/>
            </w:r>
            <w:r w:rsidRPr="00A5097F">
              <w:rPr>
                <w:rFonts w:ascii="Myriad Pro" w:hAnsi="Myriad Pro"/>
                <w:b/>
                <w:bCs/>
                <w:iCs/>
                <w:sz w:val="16"/>
                <w:u w:val="single"/>
              </w:rPr>
              <w:t>Target</w:t>
            </w:r>
            <w:r w:rsidRPr="00A5097F">
              <w:rPr>
                <w:rFonts w:ascii="Myriad Pro" w:hAnsi="Myriad Pro"/>
                <w:iCs/>
                <w:sz w:val="16"/>
              </w:rPr>
              <w:t xml:space="preserve"> (2022): Scale 4. Largely</w:t>
            </w:r>
          </w:p>
          <w:p w:rsidR="007235FE" w:rsidRPr="00A5097F" w:rsidRDefault="007235FE" w:rsidP="007235FE">
            <w:pPr>
              <w:rPr>
                <w:rFonts w:ascii="Myriad Pro" w:hAnsi="Myriad Pro"/>
                <w:sz w:val="16"/>
              </w:rPr>
            </w:pPr>
            <w:r w:rsidRPr="00A5097F">
              <w:rPr>
                <w:rFonts w:ascii="Myriad Pro" w:hAnsi="Myriad Pro"/>
                <w:b/>
                <w:bCs/>
                <w:sz w:val="16"/>
                <w:u w:val="single"/>
              </w:rPr>
              <w:t xml:space="preserve">CPD </w:t>
            </w:r>
            <w:r w:rsidRPr="00A5097F">
              <w:rPr>
                <w:rFonts w:ascii="Myriad Pro" w:hAnsi="Myriad Pro"/>
                <w:b/>
                <w:sz w:val="16"/>
                <w:u w:val="single"/>
              </w:rPr>
              <w:t>Output Indicator 6.1.2 (IRRF Indicator 1.1.2)</w:t>
            </w:r>
            <w:r w:rsidRPr="00A5097F">
              <w:rPr>
                <w:rFonts w:ascii="Myriad Pro" w:hAnsi="Myriad Pro"/>
                <w:b/>
                <w:sz w:val="16"/>
              </w:rPr>
              <w:t>:</w:t>
            </w:r>
            <w:r w:rsidRPr="00A5097F">
              <w:rPr>
                <w:rFonts w:ascii="Myriad Pro" w:hAnsi="Myriad Pro"/>
                <w:sz w:val="16"/>
              </w:rPr>
              <w:t xml:space="preserve"> Extent to which policies, systems and institutional measures in place at the sub-national levels to generate and strengthen engendered employment and livelihoods</w:t>
            </w:r>
          </w:p>
          <w:p w:rsidR="007235FE" w:rsidRPr="00A5097F" w:rsidRDefault="007235FE" w:rsidP="00E31E36">
            <w:pPr>
              <w:rPr>
                <w:rFonts w:ascii="Myriad Pro" w:hAnsi="Myriad Pro"/>
                <w:bCs/>
                <w:sz w:val="16"/>
              </w:rPr>
            </w:pPr>
            <w:r w:rsidRPr="00A5097F">
              <w:rPr>
                <w:rFonts w:ascii="Myriad Pro" w:hAnsi="Myriad Pro"/>
                <w:b/>
                <w:sz w:val="16"/>
                <w:u w:val="single"/>
              </w:rPr>
              <w:t>Baseline</w:t>
            </w:r>
            <w:r w:rsidRPr="00A5097F">
              <w:rPr>
                <w:rFonts w:ascii="Myriad Pro" w:hAnsi="Myriad Pro"/>
                <w:bCs/>
                <w:sz w:val="16"/>
              </w:rPr>
              <w:t>: Scale 1: Not adequately</w:t>
            </w:r>
          </w:p>
          <w:p w:rsidR="007235FE" w:rsidRPr="00A5097F" w:rsidRDefault="007235FE" w:rsidP="00E31E36">
            <w:pPr>
              <w:rPr>
                <w:rFonts w:ascii="Myriad Pro" w:hAnsi="Myriad Pro"/>
                <w:bCs/>
                <w:sz w:val="16"/>
              </w:rPr>
            </w:pPr>
            <w:r w:rsidRPr="00A5097F">
              <w:rPr>
                <w:rFonts w:ascii="Myriad Pro" w:hAnsi="Myriad Pro"/>
                <w:b/>
                <w:sz w:val="16"/>
                <w:u w:val="single"/>
              </w:rPr>
              <w:t>Target</w:t>
            </w:r>
            <w:r w:rsidRPr="00A5097F">
              <w:rPr>
                <w:rFonts w:ascii="Myriad Pro" w:hAnsi="Myriad Pro"/>
                <w:bCs/>
                <w:sz w:val="16"/>
              </w:rPr>
              <w:t xml:space="preserve"> (2022): Scale 4: Largely</w:t>
            </w:r>
          </w:p>
          <w:p w:rsidR="007235FE" w:rsidRPr="00A5097F" w:rsidRDefault="007235FE" w:rsidP="00E31E36">
            <w:pPr>
              <w:rPr>
                <w:rFonts w:ascii="Myriad Pro" w:hAnsi="Myriad Pro"/>
                <w:bCs/>
                <w:sz w:val="16"/>
              </w:rPr>
            </w:pPr>
          </w:p>
          <w:p w:rsidR="007235FE" w:rsidRPr="00A5097F" w:rsidRDefault="007235FE" w:rsidP="007235FE">
            <w:pPr>
              <w:rPr>
                <w:rFonts w:ascii="Myriad Pro" w:hAnsi="Myriad Pro"/>
                <w:sz w:val="16"/>
              </w:rPr>
            </w:pPr>
            <w:r w:rsidRPr="00A5097F">
              <w:rPr>
                <w:rFonts w:ascii="Myriad Pro" w:hAnsi="Myriad Pro"/>
                <w:b/>
                <w:bCs/>
                <w:sz w:val="16"/>
                <w:u w:val="single"/>
              </w:rPr>
              <w:t>Output 6.2:</w:t>
            </w:r>
            <w:r w:rsidRPr="00A5097F">
              <w:rPr>
                <w:rFonts w:ascii="Myriad Pro" w:hAnsi="Myriad Pro"/>
                <w:b/>
                <w:bCs/>
                <w:sz w:val="16"/>
              </w:rPr>
              <w:t xml:space="preserve"> </w:t>
            </w:r>
            <w:r w:rsidRPr="00A5097F">
              <w:rPr>
                <w:rFonts w:ascii="Myriad Pro" w:hAnsi="Myriad Pro"/>
                <w:sz w:val="16"/>
              </w:rPr>
              <w:t>Revitalization of productive capacities that are sustainable and generate employment opportunities and improvement in sustainable livelihoods as part of broader stabilization efforts</w:t>
            </w:r>
          </w:p>
          <w:p w:rsidR="007235FE" w:rsidRPr="00A5097F" w:rsidRDefault="007235FE" w:rsidP="007235FE">
            <w:pPr>
              <w:rPr>
                <w:rFonts w:ascii="Myriad Pro" w:hAnsi="Myriad Pro"/>
                <w:iCs/>
                <w:sz w:val="16"/>
              </w:rPr>
            </w:pPr>
            <w:r w:rsidRPr="00A5097F">
              <w:rPr>
                <w:rFonts w:ascii="Myriad Pro" w:hAnsi="Myriad Pro"/>
                <w:b/>
                <w:bCs/>
                <w:iCs/>
                <w:sz w:val="16"/>
                <w:u w:val="single"/>
              </w:rPr>
              <w:t>CPD Output Indicator 6.2.1 (IRRF Indicator 1.1.1/ SDG 8.3.1)</w:t>
            </w:r>
            <w:r w:rsidRPr="00A5097F">
              <w:rPr>
                <w:rFonts w:ascii="Myriad Pro" w:hAnsi="Myriad Pro"/>
                <w:iCs/>
                <w:sz w:val="16"/>
              </w:rPr>
              <w:t xml:space="preserve">: Number of new jobs and other livelihoods generated disaggregated </w:t>
            </w:r>
            <w:r w:rsidR="00D25C82" w:rsidRPr="00A5097F">
              <w:rPr>
                <w:rFonts w:ascii="Myriad Pro" w:hAnsi="Myriad Pro"/>
                <w:iCs/>
                <w:sz w:val="16"/>
              </w:rPr>
              <w:t>by sector</w:t>
            </w:r>
            <w:r w:rsidRPr="00A5097F">
              <w:rPr>
                <w:rFonts w:ascii="Myriad Pro" w:hAnsi="Myriad Pro"/>
                <w:iCs/>
                <w:sz w:val="16"/>
              </w:rPr>
              <w:t xml:space="preserve"> and sub-sector, by sex, age and  excluded groups and by wage category (see Guidance Note)</w:t>
            </w:r>
            <w:r w:rsidRPr="00A5097F">
              <w:rPr>
                <w:rFonts w:ascii="Myriad Pro" w:hAnsi="Myriad Pro"/>
                <w:iCs/>
                <w:sz w:val="16"/>
              </w:rPr>
              <w:br/>
            </w:r>
            <w:r w:rsidRPr="00A5097F">
              <w:rPr>
                <w:rFonts w:ascii="Myriad Pro" w:hAnsi="Myriad Pro"/>
                <w:b/>
                <w:bCs/>
                <w:iCs/>
                <w:sz w:val="16"/>
                <w:u w:val="single"/>
              </w:rPr>
              <w:t>Baseline:</w:t>
            </w:r>
            <w:r w:rsidRPr="00A5097F">
              <w:rPr>
                <w:rFonts w:ascii="Myriad Pro" w:hAnsi="Myriad Pro"/>
                <w:b/>
                <w:bCs/>
                <w:iCs/>
                <w:sz w:val="16"/>
              </w:rPr>
              <w:t xml:space="preserve">  </w:t>
            </w:r>
            <w:r w:rsidRPr="00A5097F">
              <w:rPr>
                <w:rFonts w:ascii="Myriad Pro" w:hAnsi="Myriad Pro"/>
                <w:iCs/>
                <w:sz w:val="16"/>
              </w:rPr>
              <w:t>Jobs: 1500 (Women = 1100; Men = 400); Livelihoods: 100 (Women = 50; Men = 50)</w:t>
            </w:r>
            <w:r w:rsidRPr="00A5097F">
              <w:rPr>
                <w:rFonts w:ascii="Myriad Pro" w:hAnsi="Myriad Pro"/>
                <w:b/>
                <w:bCs/>
                <w:iCs/>
                <w:sz w:val="16"/>
              </w:rPr>
              <w:t xml:space="preserve">  </w:t>
            </w:r>
            <w:r w:rsidRPr="00A5097F">
              <w:rPr>
                <w:rFonts w:ascii="Myriad Pro" w:hAnsi="Myriad Pro"/>
                <w:iCs/>
                <w:sz w:val="16"/>
              </w:rPr>
              <w:br/>
            </w:r>
            <w:r w:rsidRPr="00A5097F">
              <w:rPr>
                <w:rFonts w:ascii="Myriad Pro" w:hAnsi="Myriad Pro"/>
                <w:b/>
                <w:bCs/>
                <w:iCs/>
                <w:sz w:val="16"/>
                <w:u w:val="single"/>
              </w:rPr>
              <w:t>Target (2022):</w:t>
            </w:r>
            <w:r w:rsidRPr="00A5097F">
              <w:rPr>
                <w:rFonts w:ascii="Myriad Pro" w:hAnsi="Myriad Pro"/>
                <w:b/>
                <w:bCs/>
                <w:iCs/>
                <w:sz w:val="16"/>
              </w:rPr>
              <w:t xml:space="preserve"> </w:t>
            </w:r>
            <w:r w:rsidRPr="00A5097F">
              <w:rPr>
                <w:rFonts w:ascii="Myriad Pro" w:hAnsi="Myriad Pro"/>
                <w:iCs/>
                <w:sz w:val="16"/>
              </w:rPr>
              <w:t>Jobs: 10,000 (Women = 6,000; Men = 4000); Livelihoods: 5,000 (Women = 2500; Men = 2500)</w:t>
            </w:r>
          </w:p>
          <w:p w:rsidR="007235FE" w:rsidRPr="00A5097F" w:rsidRDefault="007235FE" w:rsidP="007235FE">
            <w:pPr>
              <w:rPr>
                <w:rFonts w:ascii="Myriad Pro" w:hAnsi="Myriad Pro"/>
                <w:sz w:val="16"/>
              </w:rPr>
            </w:pPr>
            <w:r w:rsidRPr="00A5097F">
              <w:rPr>
                <w:rFonts w:ascii="Myriad Pro" w:hAnsi="Myriad Pro"/>
                <w:b/>
                <w:sz w:val="16"/>
                <w:u w:val="single"/>
              </w:rPr>
              <w:t>CPD Output Indicator 6.2.2 (IRRF Indicator 6.1)</w:t>
            </w:r>
            <w:r w:rsidRPr="00A5097F">
              <w:rPr>
                <w:rFonts w:ascii="Myriad Pro" w:hAnsi="Myriad Pro"/>
                <w:b/>
                <w:sz w:val="16"/>
              </w:rPr>
              <w:t>:</w:t>
            </w:r>
            <w:r w:rsidRPr="00A5097F">
              <w:rPr>
                <w:rFonts w:ascii="Myriad Pro" w:hAnsi="Myriad Pro"/>
                <w:sz w:val="16"/>
              </w:rPr>
              <w:t xml:space="preserve">  Extent to which critical benchmarks are met for social and economic recovery after a crisis inclusive of Gender equality and women's empowerment principles</w:t>
            </w:r>
          </w:p>
          <w:p w:rsidR="007235FE" w:rsidRPr="00A5097F" w:rsidRDefault="007235FE" w:rsidP="00E31E36">
            <w:pPr>
              <w:rPr>
                <w:rFonts w:ascii="Myriad Pro" w:hAnsi="Myriad Pro"/>
                <w:b/>
                <w:sz w:val="16"/>
                <w:u w:val="single"/>
              </w:rPr>
            </w:pPr>
            <w:r w:rsidRPr="00A5097F">
              <w:rPr>
                <w:rFonts w:ascii="Myriad Pro" w:hAnsi="Myriad Pro"/>
                <w:b/>
                <w:sz w:val="16"/>
                <w:u w:val="single"/>
              </w:rPr>
              <w:t>Baseline</w:t>
            </w:r>
            <w:r w:rsidRPr="00A5097F">
              <w:rPr>
                <w:rFonts w:ascii="Myriad Pro" w:hAnsi="Myriad Pro"/>
                <w:bCs/>
                <w:sz w:val="16"/>
              </w:rPr>
              <w:t>: Scale 1. Very partially</w:t>
            </w:r>
          </w:p>
          <w:p w:rsidR="007235FE" w:rsidRPr="00A5097F" w:rsidRDefault="007235FE" w:rsidP="00E31E36">
            <w:pPr>
              <w:rPr>
                <w:rFonts w:ascii="Myriad Pro" w:hAnsi="Myriad Pro"/>
                <w:bCs/>
                <w:sz w:val="16"/>
              </w:rPr>
            </w:pPr>
            <w:r w:rsidRPr="00A5097F">
              <w:rPr>
                <w:rFonts w:ascii="Myriad Pro" w:hAnsi="Myriad Pro"/>
                <w:b/>
                <w:sz w:val="16"/>
                <w:u w:val="single"/>
              </w:rPr>
              <w:t>Target</w:t>
            </w:r>
            <w:r w:rsidRPr="00A5097F">
              <w:rPr>
                <w:rFonts w:ascii="Myriad Pro" w:hAnsi="Myriad Pro"/>
                <w:b/>
                <w:sz w:val="16"/>
              </w:rPr>
              <w:t xml:space="preserve"> (2022): </w:t>
            </w:r>
            <w:r w:rsidRPr="00A5097F">
              <w:rPr>
                <w:rFonts w:ascii="Myriad Pro" w:hAnsi="Myriad Pro"/>
                <w:bCs/>
                <w:sz w:val="16"/>
              </w:rPr>
              <w:t>Scale 3. Largely</w:t>
            </w:r>
          </w:p>
        </w:tc>
      </w:tr>
      <w:tr w:rsidR="00FE06F9" w:rsidRPr="00A5097F" w:rsidTr="00372B06">
        <w:trPr>
          <w:trHeight w:val="675"/>
        </w:trPr>
        <w:tc>
          <w:tcPr>
            <w:tcW w:w="1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before="60"/>
              <w:rPr>
                <w:rStyle w:val="None"/>
                <w:rFonts w:ascii="Myriad Pro" w:hAnsi="Myriad Pro"/>
                <w:b/>
                <w:bCs/>
                <w:sz w:val="16"/>
                <w:szCs w:val="16"/>
              </w:rPr>
            </w:pPr>
            <w:r w:rsidRPr="00A5097F">
              <w:rPr>
                <w:rStyle w:val="None"/>
                <w:rFonts w:ascii="Myriad Pro" w:hAnsi="Myriad Pro"/>
                <w:b/>
                <w:bCs/>
                <w:sz w:val="16"/>
                <w:szCs w:val="16"/>
              </w:rPr>
              <w:t xml:space="preserve">Applicable Output(s) from the UNDP Strategic Plan: </w:t>
            </w:r>
          </w:p>
          <w:p w:rsidR="00F01362" w:rsidRPr="00A5097F" w:rsidRDefault="00B460A8" w:rsidP="00FE2CF1">
            <w:pPr>
              <w:spacing w:before="60"/>
              <w:rPr>
                <w:rFonts w:ascii="Myriad Pro" w:hAnsi="Myriad Pro"/>
              </w:rPr>
            </w:pPr>
            <w:bookmarkStart w:id="8" w:name="_Hlk516457478"/>
            <w:r w:rsidRPr="00A5097F">
              <w:rPr>
                <w:rStyle w:val="None"/>
                <w:rFonts w:ascii="Myriad Pro" w:hAnsi="Myriad Pro"/>
                <w:sz w:val="16"/>
                <w:szCs w:val="16"/>
              </w:rPr>
              <w:t>To help countries achieve sustainable development by eradicating poverty in all its forms and dimensions, accelerating structural transformations for sustainable development and building resilience to crises and shocks.</w:t>
            </w:r>
            <w:bookmarkEnd w:id="8"/>
          </w:p>
        </w:tc>
      </w:tr>
      <w:tr w:rsidR="00FE06F9" w:rsidRPr="00A5097F" w:rsidTr="00372B06">
        <w:trPr>
          <w:trHeight w:val="195"/>
        </w:trPr>
        <w:tc>
          <w:tcPr>
            <w:tcW w:w="1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before="60"/>
              <w:rPr>
                <w:rFonts w:ascii="Myriad Pro" w:hAnsi="Myriad Pro"/>
              </w:rPr>
            </w:pPr>
            <w:r w:rsidRPr="00A5097F">
              <w:rPr>
                <w:rStyle w:val="None"/>
                <w:rFonts w:ascii="Myriad Pro" w:hAnsi="Myriad Pro"/>
                <w:b/>
                <w:bCs/>
                <w:sz w:val="16"/>
                <w:szCs w:val="16"/>
              </w:rPr>
              <w:lastRenderedPageBreak/>
              <w:t>Project title and Atlas Project Number:</w:t>
            </w:r>
            <w:r w:rsidR="00F5336F">
              <w:rPr>
                <w:rStyle w:val="None"/>
                <w:rFonts w:ascii="Myriad Pro" w:hAnsi="Myriad Pro"/>
                <w:b/>
                <w:bCs/>
                <w:sz w:val="16"/>
                <w:szCs w:val="16"/>
              </w:rPr>
              <w:t xml:space="preserve"> Balochistan SDGs Accelerated Delivery Project: Project ID:00110887</w:t>
            </w:r>
          </w:p>
        </w:tc>
      </w:tr>
    </w:tbl>
    <w:p w:rsidR="000439FF" w:rsidRDefault="000439FF"/>
    <w:tbl>
      <w:tblPr>
        <w:tblW w:w="1431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050"/>
        <w:gridCol w:w="1866"/>
        <w:gridCol w:w="976"/>
        <w:gridCol w:w="909"/>
        <w:gridCol w:w="810"/>
        <w:gridCol w:w="900"/>
        <w:gridCol w:w="1080"/>
        <w:gridCol w:w="990"/>
        <w:gridCol w:w="990"/>
        <w:gridCol w:w="1080"/>
        <w:gridCol w:w="990"/>
        <w:gridCol w:w="2674"/>
      </w:tblGrid>
      <w:tr w:rsidR="00FE06F9" w:rsidRPr="00A5097F" w:rsidTr="003F1BE4">
        <w:trPr>
          <w:trHeight w:val="735"/>
          <w:tblHeader/>
        </w:trPr>
        <w:tc>
          <w:tcPr>
            <w:tcW w:w="1050" w:type="dxa"/>
            <w:tcBorders>
              <w:top w:val="single" w:sz="4" w:space="0" w:color="000000"/>
              <w:left w:val="single" w:sz="4" w:space="0" w:color="000000"/>
              <w:bottom w:val="nil"/>
              <w:right w:val="single" w:sz="4" w:space="0" w:color="000000"/>
            </w:tcBorders>
            <w:shd w:val="clear" w:color="auto" w:fill="FFFF99"/>
            <w:tcMar>
              <w:top w:w="80" w:type="dxa"/>
              <w:left w:w="80" w:type="dxa"/>
              <w:bottom w:w="80" w:type="dxa"/>
              <w:right w:w="80" w:type="dxa"/>
            </w:tcMar>
          </w:tcPr>
          <w:p w:rsidR="00FE06F9" w:rsidRPr="00A5097F" w:rsidRDefault="00B460A8">
            <w:pPr>
              <w:spacing w:before="60"/>
              <w:jc w:val="center"/>
              <w:rPr>
                <w:rFonts w:ascii="Myriad Pro" w:hAnsi="Myriad Pro"/>
              </w:rPr>
            </w:pPr>
            <w:r w:rsidRPr="00A5097F">
              <w:rPr>
                <w:rStyle w:val="None"/>
                <w:rFonts w:ascii="Myriad Pro" w:hAnsi="Myriad Pro"/>
                <w:b/>
                <w:bCs/>
                <w:sz w:val="16"/>
                <w:szCs w:val="16"/>
              </w:rPr>
              <w:t xml:space="preserve">EXPECTED OUTPUTS </w:t>
            </w:r>
          </w:p>
        </w:tc>
        <w:tc>
          <w:tcPr>
            <w:tcW w:w="1866" w:type="dxa"/>
            <w:tcBorders>
              <w:top w:val="single" w:sz="4" w:space="0" w:color="000000"/>
              <w:left w:val="single" w:sz="4" w:space="0" w:color="000000"/>
              <w:bottom w:val="nil"/>
              <w:right w:val="single" w:sz="4" w:space="0" w:color="000000"/>
            </w:tcBorders>
            <w:shd w:val="clear" w:color="auto" w:fill="FFFF99"/>
            <w:tcMar>
              <w:top w:w="80" w:type="dxa"/>
              <w:left w:w="80" w:type="dxa"/>
              <w:bottom w:w="80" w:type="dxa"/>
              <w:right w:w="80" w:type="dxa"/>
            </w:tcMar>
          </w:tcPr>
          <w:p w:rsidR="00FE06F9" w:rsidRPr="00A5097F" w:rsidRDefault="00B460A8">
            <w:pPr>
              <w:spacing w:before="60"/>
              <w:jc w:val="center"/>
              <w:rPr>
                <w:rFonts w:ascii="Myriad Pro" w:hAnsi="Myriad Pro"/>
              </w:rPr>
            </w:pPr>
            <w:r w:rsidRPr="00A5097F">
              <w:rPr>
                <w:rStyle w:val="None"/>
                <w:rFonts w:ascii="Myriad Pro" w:hAnsi="Myriad Pro"/>
                <w:b/>
                <w:bCs/>
                <w:sz w:val="16"/>
                <w:szCs w:val="16"/>
              </w:rPr>
              <w:t>OUTPUT INDICATORS</w:t>
            </w:r>
          </w:p>
        </w:tc>
        <w:tc>
          <w:tcPr>
            <w:tcW w:w="976" w:type="dxa"/>
            <w:tcBorders>
              <w:top w:val="single" w:sz="4" w:space="0" w:color="000000"/>
              <w:left w:val="single" w:sz="4" w:space="0" w:color="000000"/>
              <w:bottom w:val="nil"/>
              <w:right w:val="single" w:sz="4" w:space="0" w:color="000000"/>
            </w:tcBorders>
            <w:shd w:val="clear" w:color="auto" w:fill="FFFF99"/>
            <w:tcMar>
              <w:top w:w="80" w:type="dxa"/>
              <w:left w:w="80" w:type="dxa"/>
              <w:bottom w:w="80" w:type="dxa"/>
              <w:right w:w="80" w:type="dxa"/>
            </w:tcMar>
          </w:tcPr>
          <w:p w:rsidR="00FE06F9" w:rsidRPr="00A5097F" w:rsidRDefault="00B460A8">
            <w:pPr>
              <w:spacing w:before="60"/>
              <w:jc w:val="center"/>
              <w:rPr>
                <w:rFonts w:ascii="Myriad Pro" w:hAnsi="Myriad Pro"/>
              </w:rPr>
            </w:pPr>
            <w:r w:rsidRPr="00A5097F">
              <w:rPr>
                <w:rStyle w:val="None"/>
                <w:rFonts w:ascii="Myriad Pro" w:hAnsi="Myriad Pro"/>
                <w:b/>
                <w:bCs/>
                <w:sz w:val="16"/>
                <w:szCs w:val="16"/>
              </w:rPr>
              <w:t>DATA SOURCE</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rsidR="00FE06F9" w:rsidRPr="00A5097F" w:rsidRDefault="00B460A8">
            <w:pPr>
              <w:spacing w:before="60"/>
              <w:jc w:val="center"/>
              <w:rPr>
                <w:rFonts w:ascii="Myriad Pro" w:hAnsi="Myriad Pro"/>
              </w:rPr>
            </w:pPr>
            <w:r w:rsidRPr="00A5097F">
              <w:rPr>
                <w:rStyle w:val="None"/>
                <w:rFonts w:ascii="Myriad Pro" w:hAnsi="Myriad Pro"/>
                <w:b/>
                <w:bCs/>
                <w:sz w:val="16"/>
                <w:szCs w:val="16"/>
              </w:rPr>
              <w:t>BASELINE</w:t>
            </w:r>
          </w:p>
        </w:tc>
        <w:tc>
          <w:tcPr>
            <w:tcW w:w="6030" w:type="dxa"/>
            <w:gridSpan w:val="6"/>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rsidR="00FE06F9" w:rsidRPr="00A5097F" w:rsidRDefault="00B460A8">
            <w:pPr>
              <w:pStyle w:val="Heading2"/>
              <w:spacing w:before="60"/>
              <w:ind w:left="0"/>
              <w:jc w:val="center"/>
              <w:rPr>
                <w:rFonts w:ascii="Myriad Pro" w:hAnsi="Myriad Pro"/>
              </w:rPr>
            </w:pPr>
            <w:bookmarkStart w:id="9" w:name="_Toc524436252"/>
            <w:r w:rsidRPr="00A5097F">
              <w:rPr>
                <w:rStyle w:val="None"/>
                <w:rFonts w:ascii="Myriad Pro" w:hAnsi="Myriad Pro"/>
                <w:sz w:val="16"/>
                <w:szCs w:val="16"/>
              </w:rPr>
              <w:t>TARGETS (by frequency of data collection)</w:t>
            </w:r>
            <w:bookmarkEnd w:id="9"/>
          </w:p>
        </w:tc>
        <w:tc>
          <w:tcPr>
            <w:tcW w:w="2674" w:type="dxa"/>
            <w:tcBorders>
              <w:top w:val="single" w:sz="4" w:space="0" w:color="000000"/>
              <w:left w:val="single" w:sz="4" w:space="0" w:color="000000"/>
              <w:bottom w:val="nil"/>
              <w:right w:val="single" w:sz="4" w:space="0" w:color="000000"/>
            </w:tcBorders>
            <w:shd w:val="clear" w:color="auto" w:fill="FFFF99"/>
            <w:tcMar>
              <w:top w:w="80" w:type="dxa"/>
              <w:left w:w="80" w:type="dxa"/>
              <w:bottom w:w="80" w:type="dxa"/>
              <w:right w:w="80" w:type="dxa"/>
            </w:tcMar>
          </w:tcPr>
          <w:p w:rsidR="00FE06F9" w:rsidRPr="00A5097F" w:rsidRDefault="00B460A8">
            <w:pPr>
              <w:pStyle w:val="Heading2"/>
              <w:spacing w:before="60"/>
              <w:ind w:left="0"/>
              <w:jc w:val="center"/>
              <w:rPr>
                <w:rFonts w:ascii="Myriad Pro" w:hAnsi="Myriad Pro"/>
              </w:rPr>
            </w:pPr>
            <w:bookmarkStart w:id="10" w:name="_Toc524436253"/>
            <w:r w:rsidRPr="00A5097F">
              <w:rPr>
                <w:rStyle w:val="None"/>
                <w:rFonts w:ascii="Myriad Pro" w:hAnsi="Myriad Pro"/>
                <w:sz w:val="16"/>
                <w:szCs w:val="16"/>
              </w:rPr>
              <w:t>DATA COLLECTION METHODS &amp; RISKS</w:t>
            </w:r>
            <w:bookmarkEnd w:id="10"/>
          </w:p>
        </w:tc>
      </w:tr>
      <w:tr w:rsidR="003F1BE4" w:rsidRPr="00A5097F" w:rsidTr="003F1BE4">
        <w:tblPrEx>
          <w:shd w:val="clear" w:color="auto" w:fill="CED7E7"/>
        </w:tblPrEx>
        <w:trPr>
          <w:trHeight w:val="435"/>
          <w:tblHeader/>
        </w:trPr>
        <w:tc>
          <w:tcPr>
            <w:tcW w:w="1050" w:type="dxa"/>
            <w:tcBorders>
              <w:top w:val="nil"/>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FE06F9" w:rsidRPr="00A5097F" w:rsidRDefault="00FE06F9">
            <w:pPr>
              <w:rPr>
                <w:rFonts w:ascii="Myriad Pro" w:hAnsi="Myriad Pro"/>
              </w:rPr>
            </w:pPr>
          </w:p>
        </w:tc>
        <w:tc>
          <w:tcPr>
            <w:tcW w:w="1866" w:type="dxa"/>
            <w:tcBorders>
              <w:top w:val="nil"/>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FE06F9" w:rsidRPr="00A5097F" w:rsidRDefault="00FE06F9">
            <w:pPr>
              <w:rPr>
                <w:rFonts w:ascii="Myriad Pro" w:hAnsi="Myriad Pro"/>
              </w:rPr>
            </w:pPr>
          </w:p>
        </w:tc>
        <w:tc>
          <w:tcPr>
            <w:tcW w:w="976" w:type="dxa"/>
            <w:tcBorders>
              <w:top w:val="nil"/>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FE06F9" w:rsidRPr="00A5097F" w:rsidRDefault="00FE06F9">
            <w:pPr>
              <w:rPr>
                <w:rFonts w:ascii="Myriad Pro" w:hAnsi="Myriad Pro"/>
              </w:rPr>
            </w:pPr>
          </w:p>
        </w:tc>
        <w:tc>
          <w:tcPr>
            <w:tcW w:w="909"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rsidR="00FE06F9" w:rsidRPr="00A5097F" w:rsidRDefault="00B460A8">
            <w:pPr>
              <w:spacing w:before="60"/>
              <w:jc w:val="center"/>
              <w:rPr>
                <w:rFonts w:ascii="Myriad Pro" w:hAnsi="Myriad Pro"/>
              </w:rPr>
            </w:pPr>
            <w:r w:rsidRPr="00A5097F">
              <w:rPr>
                <w:rStyle w:val="None"/>
                <w:rFonts w:ascii="Myriad Pro" w:hAnsi="Myriad Pro"/>
                <w:b/>
                <w:bCs/>
                <w:sz w:val="16"/>
                <w:szCs w:val="16"/>
              </w:rPr>
              <w:t>Value</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rsidR="00FE06F9" w:rsidRPr="00A5097F" w:rsidRDefault="00B460A8">
            <w:pPr>
              <w:spacing w:before="60"/>
              <w:jc w:val="center"/>
              <w:rPr>
                <w:rFonts w:ascii="Myriad Pro" w:hAnsi="Myriad Pro"/>
              </w:rPr>
            </w:pPr>
            <w:r w:rsidRPr="00A5097F">
              <w:rPr>
                <w:rStyle w:val="None"/>
                <w:rFonts w:ascii="Myriad Pro" w:hAnsi="Myriad Pro"/>
                <w:b/>
                <w:bCs/>
                <w:sz w:val="16"/>
                <w:szCs w:val="16"/>
              </w:rPr>
              <w:t>Year</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rsidR="00FE06F9" w:rsidRPr="00A5097F" w:rsidRDefault="00B460A8">
            <w:pPr>
              <w:spacing w:before="60"/>
              <w:jc w:val="center"/>
              <w:rPr>
                <w:rFonts w:ascii="Myriad Pro" w:hAnsi="Myriad Pro"/>
              </w:rPr>
            </w:pPr>
            <w:r w:rsidRPr="00A5097F">
              <w:rPr>
                <w:rStyle w:val="None"/>
                <w:rFonts w:ascii="Myriad Pro" w:hAnsi="Myriad Pro"/>
                <w:b/>
                <w:bCs/>
                <w:sz w:val="16"/>
                <w:szCs w:val="16"/>
              </w:rPr>
              <w:t>Year</w:t>
            </w:r>
            <w:r w:rsidRPr="00A5097F">
              <w:rPr>
                <w:rStyle w:val="None"/>
                <w:rFonts w:ascii="Myriad Pro" w:hAnsi="Myriad Pro"/>
                <w:sz w:val="16"/>
                <w:szCs w:val="16"/>
              </w:rPr>
              <w:br/>
            </w:r>
            <w:r w:rsidRPr="00A5097F">
              <w:rPr>
                <w:rStyle w:val="None"/>
                <w:rFonts w:ascii="Myriad Pro" w:hAnsi="Myriad Pro"/>
                <w:b/>
                <w:bCs/>
                <w:sz w:val="16"/>
                <w:szCs w:val="16"/>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rsidR="00FE06F9" w:rsidRPr="00A5097F" w:rsidRDefault="00B460A8">
            <w:pPr>
              <w:spacing w:before="60"/>
              <w:jc w:val="center"/>
              <w:rPr>
                <w:rFonts w:ascii="Myriad Pro" w:hAnsi="Myriad Pro"/>
              </w:rPr>
            </w:pPr>
            <w:r w:rsidRPr="00A5097F">
              <w:rPr>
                <w:rStyle w:val="None"/>
                <w:rFonts w:ascii="Myriad Pro" w:hAnsi="Myriad Pro"/>
                <w:b/>
                <w:bCs/>
                <w:sz w:val="16"/>
                <w:szCs w:val="16"/>
              </w:rPr>
              <w:t>Year</w:t>
            </w:r>
            <w:r w:rsidRPr="00A5097F">
              <w:rPr>
                <w:rStyle w:val="None"/>
                <w:rFonts w:ascii="Myriad Pro" w:hAnsi="Myriad Pro"/>
                <w:sz w:val="16"/>
                <w:szCs w:val="16"/>
              </w:rPr>
              <w:br/>
            </w:r>
            <w:r w:rsidRPr="00A5097F">
              <w:rPr>
                <w:rStyle w:val="None"/>
                <w:rFonts w:ascii="Myriad Pro" w:hAnsi="Myriad Pro"/>
                <w:b/>
                <w:bCs/>
                <w:sz w:val="16"/>
                <w:szCs w:val="16"/>
              </w:rPr>
              <w:t>2</w:t>
            </w:r>
          </w:p>
        </w:tc>
        <w:tc>
          <w:tcPr>
            <w:tcW w:w="990"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rsidR="00FE06F9" w:rsidRPr="00A5097F" w:rsidRDefault="00B460A8">
            <w:pPr>
              <w:spacing w:before="60"/>
              <w:jc w:val="center"/>
              <w:rPr>
                <w:rFonts w:ascii="Myriad Pro" w:hAnsi="Myriad Pro"/>
              </w:rPr>
            </w:pPr>
            <w:r w:rsidRPr="00A5097F">
              <w:rPr>
                <w:rStyle w:val="None"/>
                <w:rFonts w:ascii="Myriad Pro" w:hAnsi="Myriad Pro"/>
                <w:b/>
                <w:bCs/>
                <w:sz w:val="16"/>
                <w:szCs w:val="16"/>
              </w:rPr>
              <w:t>Year</w:t>
            </w:r>
            <w:r w:rsidRPr="00A5097F">
              <w:rPr>
                <w:rStyle w:val="None"/>
                <w:rFonts w:ascii="Myriad Pro" w:hAnsi="Myriad Pro"/>
                <w:sz w:val="16"/>
                <w:szCs w:val="16"/>
              </w:rPr>
              <w:br/>
            </w:r>
            <w:r w:rsidRPr="00A5097F">
              <w:rPr>
                <w:rStyle w:val="None"/>
                <w:rFonts w:ascii="Myriad Pro" w:hAnsi="Myriad Pro"/>
                <w:b/>
                <w:bCs/>
                <w:sz w:val="16"/>
                <w:szCs w:val="16"/>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rsidR="00FE06F9" w:rsidRPr="00A5097F" w:rsidRDefault="00B460A8">
            <w:pPr>
              <w:spacing w:before="60"/>
              <w:jc w:val="center"/>
              <w:rPr>
                <w:rFonts w:ascii="Myriad Pro" w:hAnsi="Myriad Pro"/>
              </w:rPr>
            </w:pPr>
            <w:r w:rsidRPr="00A5097F">
              <w:rPr>
                <w:rStyle w:val="None"/>
                <w:rFonts w:ascii="Myriad Pro" w:hAnsi="Myriad Pro"/>
                <w:b/>
                <w:bCs/>
                <w:sz w:val="16"/>
                <w:szCs w:val="16"/>
              </w:rPr>
              <w:t>Year</w:t>
            </w:r>
            <w:r w:rsidRPr="00A5097F">
              <w:rPr>
                <w:rStyle w:val="None"/>
                <w:rFonts w:ascii="Myriad Pro" w:hAnsi="Myriad Pro"/>
                <w:sz w:val="16"/>
                <w:szCs w:val="16"/>
              </w:rPr>
              <w:br/>
            </w:r>
            <w:r w:rsidRPr="00A5097F">
              <w:rPr>
                <w:rStyle w:val="None"/>
                <w:rFonts w:ascii="Myriad Pro" w:hAnsi="Myriad Pro"/>
                <w:b/>
                <w:bCs/>
                <w:sz w:val="16"/>
                <w:szCs w:val="16"/>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rsidR="00FE06F9" w:rsidRPr="00A5097F" w:rsidRDefault="00B460A8">
            <w:pPr>
              <w:spacing w:before="60"/>
              <w:jc w:val="center"/>
              <w:rPr>
                <w:rFonts w:ascii="Myriad Pro" w:hAnsi="Myriad Pro"/>
              </w:rPr>
            </w:pPr>
            <w:r w:rsidRPr="00A5097F">
              <w:rPr>
                <w:rStyle w:val="None"/>
                <w:rFonts w:ascii="Myriad Pro" w:hAnsi="Myriad Pro"/>
                <w:b/>
                <w:bCs/>
                <w:sz w:val="16"/>
                <w:szCs w:val="16"/>
              </w:rPr>
              <w:t>Year</w:t>
            </w:r>
            <w:r w:rsidRPr="00A5097F">
              <w:rPr>
                <w:rStyle w:val="None"/>
                <w:rFonts w:ascii="Myriad Pro" w:hAnsi="Myriad Pro"/>
                <w:sz w:val="16"/>
                <w:szCs w:val="16"/>
              </w:rPr>
              <w:br/>
            </w:r>
            <w:r w:rsidRPr="00A5097F">
              <w:rPr>
                <w:rStyle w:val="None"/>
                <w:rFonts w:ascii="Myriad Pro" w:hAnsi="Myriad Pro"/>
                <w:b/>
                <w:bCs/>
                <w:sz w:val="16"/>
                <w:szCs w:val="16"/>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rsidR="00FE06F9" w:rsidRPr="00A5097F" w:rsidRDefault="00B460A8">
            <w:pPr>
              <w:pStyle w:val="Heading2"/>
              <w:spacing w:before="60"/>
              <w:ind w:left="0"/>
              <w:jc w:val="center"/>
              <w:rPr>
                <w:rFonts w:ascii="Myriad Pro" w:hAnsi="Myriad Pro"/>
              </w:rPr>
            </w:pPr>
            <w:bookmarkStart w:id="11" w:name="_Toc524436254"/>
            <w:r w:rsidRPr="00A5097F">
              <w:rPr>
                <w:rStyle w:val="None"/>
                <w:rFonts w:ascii="Myriad Pro" w:hAnsi="Myriad Pro"/>
                <w:sz w:val="16"/>
                <w:szCs w:val="16"/>
              </w:rPr>
              <w:t>FINAL</w:t>
            </w:r>
            <w:bookmarkEnd w:id="11"/>
          </w:p>
        </w:tc>
        <w:tc>
          <w:tcPr>
            <w:tcW w:w="2674" w:type="dxa"/>
            <w:tcBorders>
              <w:top w:val="nil"/>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FE06F9" w:rsidRPr="00A5097F" w:rsidRDefault="00FE06F9">
            <w:pPr>
              <w:rPr>
                <w:rFonts w:ascii="Myriad Pro" w:hAnsi="Myriad Pro"/>
              </w:rPr>
            </w:pPr>
          </w:p>
        </w:tc>
      </w:tr>
      <w:tr w:rsidR="00FE06F9" w:rsidRPr="00A5097F" w:rsidTr="00701EB2">
        <w:tblPrEx>
          <w:shd w:val="clear" w:color="auto" w:fill="CED7E7"/>
        </w:tblPrEx>
        <w:trPr>
          <w:trHeight w:val="380"/>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before="60"/>
              <w:jc w:val="left"/>
              <w:rPr>
                <w:rStyle w:val="PageNumber"/>
                <w:rFonts w:ascii="Myriad Pro" w:hAnsi="Myriad Pro"/>
                <w:b/>
                <w:bCs/>
                <w:sz w:val="16"/>
                <w:szCs w:val="16"/>
              </w:rPr>
            </w:pPr>
            <w:bookmarkStart w:id="12" w:name="_Hlk514932946"/>
            <w:r w:rsidRPr="00A5097F">
              <w:rPr>
                <w:rStyle w:val="PageNumber"/>
                <w:rFonts w:ascii="Myriad Pro" w:hAnsi="Myriad Pro"/>
                <w:b/>
                <w:bCs/>
                <w:sz w:val="16"/>
                <w:szCs w:val="16"/>
              </w:rPr>
              <w:t>Output 1</w:t>
            </w:r>
          </w:p>
          <w:p w:rsidR="00A66A58" w:rsidRPr="00A5097F" w:rsidRDefault="00A66A58" w:rsidP="00E31E36">
            <w:pPr>
              <w:pStyle w:val="Default"/>
              <w:suppressAutoHyphens/>
              <w:spacing w:after="0"/>
              <w:rPr>
                <w:rFonts w:ascii="Myriad Pro" w:hAnsi="Myriad Pro"/>
              </w:rPr>
            </w:pPr>
            <w:r w:rsidRPr="00A5097F">
              <w:rPr>
                <w:rFonts w:ascii="Myriad Pro" w:hAnsi="Myriad Pro"/>
              </w:rPr>
              <w:t xml:space="preserve"> </w:t>
            </w:r>
          </w:p>
          <w:p w:rsidR="00A66A58" w:rsidRPr="00A5097F" w:rsidRDefault="00A66A58" w:rsidP="00A66A58">
            <w:pPr>
              <w:pStyle w:val="Default"/>
              <w:suppressAutoHyphens/>
              <w:spacing w:after="0"/>
              <w:rPr>
                <w:rFonts w:ascii="Myriad Pro" w:hAnsi="Myriad Pro"/>
              </w:rPr>
            </w:pPr>
          </w:p>
          <w:p w:rsidR="00A66A58" w:rsidRPr="00A5097F" w:rsidRDefault="00A66A58">
            <w:pPr>
              <w:spacing w:before="60"/>
              <w:jc w:val="left"/>
              <w:rPr>
                <w:rFonts w:ascii="Myriad Pro" w:hAnsi="Myriad Pro"/>
              </w:rPr>
            </w:pPr>
          </w:p>
        </w:tc>
        <w:tc>
          <w:tcPr>
            <w:tcW w:w="13265" w:type="dxa"/>
            <w:gridSpan w:val="11"/>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rsidR="00FE06F9" w:rsidRPr="00A5097F" w:rsidRDefault="00BE26A5">
            <w:pPr>
              <w:spacing w:before="60"/>
              <w:jc w:val="left"/>
              <w:rPr>
                <w:rFonts w:ascii="Myriad Pro" w:hAnsi="Myriad Pro"/>
              </w:rPr>
            </w:pPr>
            <w:bookmarkStart w:id="13" w:name="_Hlk516454709"/>
            <w:proofErr w:type="gramStart"/>
            <w:r>
              <w:rPr>
                <w:rStyle w:val="None"/>
                <w:rFonts w:ascii="Myriad Pro" w:hAnsi="Myriad Pro"/>
                <w:b/>
                <w:bCs/>
                <w:i/>
                <w:iCs/>
                <w:sz w:val="16"/>
                <w:szCs w:val="16"/>
              </w:rPr>
              <w:t xml:space="preserve">Enhanced </w:t>
            </w:r>
            <w:r w:rsidR="00B460A8" w:rsidRPr="00A5097F">
              <w:rPr>
                <w:rStyle w:val="None"/>
                <w:rFonts w:ascii="Myriad Pro" w:hAnsi="Myriad Pro"/>
                <w:b/>
                <w:bCs/>
                <w:i/>
                <w:iCs/>
                <w:sz w:val="16"/>
                <w:szCs w:val="16"/>
              </w:rPr>
              <w:t xml:space="preserve"> capacities</w:t>
            </w:r>
            <w:proofErr w:type="gramEnd"/>
            <w:r w:rsidR="00B460A8" w:rsidRPr="00A5097F">
              <w:rPr>
                <w:rStyle w:val="None"/>
                <w:rFonts w:ascii="Myriad Pro" w:hAnsi="Myriad Pro"/>
                <w:b/>
                <w:bCs/>
                <w:i/>
                <w:iCs/>
                <w:sz w:val="16"/>
                <w:szCs w:val="16"/>
              </w:rPr>
              <w:t xml:space="preserve"> of the local governments to effectively plan and deliver services </w:t>
            </w:r>
            <w:r w:rsidR="003F1BE4" w:rsidRPr="00A5097F">
              <w:rPr>
                <w:rStyle w:val="None"/>
                <w:rFonts w:ascii="Myriad Pro" w:hAnsi="Myriad Pro"/>
                <w:b/>
                <w:bCs/>
                <w:i/>
                <w:iCs/>
                <w:sz w:val="16"/>
                <w:szCs w:val="16"/>
              </w:rPr>
              <w:t>to</w:t>
            </w:r>
            <w:r w:rsidR="00B460A8" w:rsidRPr="00A5097F">
              <w:rPr>
                <w:rStyle w:val="None"/>
                <w:rFonts w:ascii="Myriad Pro" w:hAnsi="Myriad Pro"/>
                <w:b/>
                <w:bCs/>
                <w:i/>
                <w:iCs/>
                <w:sz w:val="16"/>
                <w:szCs w:val="16"/>
              </w:rPr>
              <w:t xml:space="preserve"> achieve the SDGs.</w:t>
            </w:r>
            <w:bookmarkEnd w:id="13"/>
          </w:p>
        </w:tc>
      </w:tr>
      <w:bookmarkEnd w:id="12"/>
      <w:tr w:rsidR="003F1BE4" w:rsidRPr="00A5097F" w:rsidTr="003F1BE4">
        <w:tblPrEx>
          <w:shd w:val="clear" w:color="auto" w:fill="CED7E7"/>
        </w:tblPrEx>
        <w:trPr>
          <w:trHeight w:val="414"/>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Header"/>
              <w:spacing w:before="60"/>
              <w:jc w:val="left"/>
              <w:rPr>
                <w:rFonts w:ascii="Myriad Pro" w:hAnsi="Myriad Pro"/>
              </w:rPr>
            </w:pPr>
            <w:r w:rsidRPr="00A5097F">
              <w:rPr>
                <w:rStyle w:val="None"/>
                <w:rFonts w:ascii="Myriad Pro" w:hAnsi="Myriad Pro"/>
                <w:i/>
                <w:iCs/>
                <w:sz w:val="14"/>
                <w:szCs w:val="14"/>
              </w:rPr>
              <w:t xml:space="preserve">1.1 </w:t>
            </w:r>
            <w:r w:rsidR="00BE26A5">
              <w:rPr>
                <w:rStyle w:val="None"/>
                <w:rFonts w:ascii="Myriad Pro" w:hAnsi="Myriad Pro"/>
                <w:i/>
                <w:iCs/>
                <w:sz w:val="14"/>
                <w:szCs w:val="14"/>
              </w:rPr>
              <w:t xml:space="preserve">Extent to </w:t>
            </w:r>
            <w:r w:rsidR="000E12D9">
              <w:rPr>
                <w:rStyle w:val="None"/>
                <w:rFonts w:ascii="Myriad Pro" w:hAnsi="Myriad Pro"/>
                <w:i/>
                <w:iCs/>
                <w:sz w:val="14"/>
                <w:szCs w:val="14"/>
              </w:rPr>
              <w:t>which</w:t>
            </w:r>
            <w:r w:rsidR="00BE26A5">
              <w:rPr>
                <w:rStyle w:val="None"/>
                <w:rFonts w:ascii="Myriad Pro" w:hAnsi="Myriad Pro"/>
                <w:i/>
                <w:iCs/>
                <w:sz w:val="14"/>
                <w:szCs w:val="14"/>
              </w:rPr>
              <w:t xml:space="preserve"> local governments’ capacities are enhanced to effectively plan, monitor and evaluate the progress on the SDG targets</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Progress reports; District development plans</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Existing M&amp;E method, state of play</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Number of districts targeted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All </w:t>
            </w:r>
            <w:proofErr w:type="gramStart"/>
            <w:r w:rsidRPr="00A5097F">
              <w:rPr>
                <w:rFonts w:ascii="Myriad Pro" w:hAnsi="Myriad Pro"/>
                <w:sz w:val="14"/>
                <w:szCs w:val="14"/>
              </w:rPr>
              <w:t>4  districts</w:t>
            </w:r>
            <w:proofErr w:type="gramEnd"/>
            <w:r w:rsidRPr="00A5097F">
              <w:rPr>
                <w:rFonts w:ascii="Myriad Pro" w:hAnsi="Myriad Pro"/>
                <w:sz w:val="14"/>
                <w:szCs w:val="14"/>
              </w:rPr>
              <w:t xml:space="preserve"> improve their planning &amp; M&amp;E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Baseline of scale up districts established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3 scale up districts improved planning and M&amp;E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Total of 6 scale up districts improved planning and M&amp;E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All scale up districts have improved planning and M&amp;E</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Risk is around local government not having the capacity or knowledge to deliver and/or learn from M&amp;E. </w:t>
            </w:r>
          </w:p>
          <w:p w:rsidR="00FE06F9" w:rsidRPr="00A5097F" w:rsidRDefault="00B460A8">
            <w:pPr>
              <w:spacing w:after="0"/>
              <w:jc w:val="left"/>
              <w:rPr>
                <w:rFonts w:ascii="Myriad Pro" w:hAnsi="Myriad Pro"/>
              </w:rPr>
            </w:pPr>
            <w:r w:rsidRPr="00A5097F">
              <w:rPr>
                <w:rFonts w:ascii="Myriad Pro" w:hAnsi="Myriad Pro"/>
                <w:sz w:val="14"/>
                <w:szCs w:val="14"/>
              </w:rPr>
              <w:t xml:space="preserve">There </w:t>
            </w:r>
            <w:proofErr w:type="spellStart"/>
            <w:r w:rsidRPr="00A5097F">
              <w:rPr>
                <w:rFonts w:ascii="Myriad Pro" w:hAnsi="Myriad Pro"/>
                <w:sz w:val="14"/>
                <w:szCs w:val="14"/>
              </w:rPr>
              <w:t>maybe</w:t>
            </w:r>
            <w:proofErr w:type="spellEnd"/>
            <w:r w:rsidRPr="00A5097F">
              <w:rPr>
                <w:rFonts w:ascii="Myriad Pro" w:hAnsi="Myriad Pro"/>
                <w:sz w:val="14"/>
                <w:szCs w:val="14"/>
              </w:rPr>
              <w:t xml:space="preserve"> a different risk between Baloch vs Pashtun districts in the way communities are governed and therefore the reach and impact of providing basic services </w:t>
            </w:r>
          </w:p>
        </w:tc>
      </w:tr>
      <w:tr w:rsidR="003F1BE4" w:rsidRPr="00A5097F" w:rsidTr="003F1BE4">
        <w:tblPrEx>
          <w:shd w:val="clear" w:color="auto" w:fill="CED7E7"/>
        </w:tblPrEx>
        <w:trPr>
          <w:trHeight w:val="1503"/>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pStyle w:val="Header"/>
              <w:spacing w:before="60"/>
              <w:jc w:val="left"/>
              <w:rPr>
                <w:rFonts w:ascii="Myriad Pro" w:hAnsi="Myriad Pro"/>
              </w:rPr>
            </w:pPr>
            <w:r w:rsidRPr="00A5097F">
              <w:rPr>
                <w:rStyle w:val="None"/>
                <w:rFonts w:ascii="Myriad Pro" w:hAnsi="Myriad Pro"/>
                <w:i/>
                <w:iCs/>
                <w:sz w:val="14"/>
                <w:szCs w:val="14"/>
              </w:rPr>
              <w:t>1.2 Increase in number and quality of basic services delivered</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Progress and evaluation reports; District and Provincial government development reports.</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Existing delivery of targeted basic services by project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FE06F9">
            <w:pPr>
              <w:rPr>
                <w:rFonts w:ascii="Myriad Pro" w:hAnsi="Myriad Pro"/>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Services to be improved identified and targets established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20% increase in number of services delivered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Services to be improved identified and target10 scale up districts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20% increase in number of services delivered by the 10 districts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40% increase in number of services delivered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100% increase in number of services delivered and at least 50% increase in quality of services</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Getting good qualitative data may need a large investment but this could be factored into the contract of the 3rd party monitor AND Accountability Lab to improve verification. </w:t>
            </w:r>
          </w:p>
          <w:p w:rsidR="00FE06F9" w:rsidRPr="00A5097F" w:rsidRDefault="00FE06F9">
            <w:pPr>
              <w:spacing w:after="0"/>
              <w:jc w:val="left"/>
              <w:rPr>
                <w:rFonts w:ascii="Myriad Pro" w:hAnsi="Myriad Pro"/>
              </w:rPr>
            </w:pPr>
          </w:p>
          <w:p w:rsidR="00FE06F9" w:rsidRPr="00A5097F" w:rsidRDefault="00B460A8">
            <w:pPr>
              <w:spacing w:after="0"/>
              <w:jc w:val="left"/>
              <w:rPr>
                <w:rFonts w:ascii="Myriad Pro" w:hAnsi="Myriad Pro"/>
              </w:rPr>
            </w:pPr>
            <w:r w:rsidRPr="00A5097F">
              <w:rPr>
                <w:rFonts w:ascii="Myriad Pro" w:hAnsi="Myriad Pro"/>
                <w:sz w:val="14"/>
                <w:szCs w:val="14"/>
              </w:rPr>
              <w:t xml:space="preserve">Insecurity could prevent reach. </w:t>
            </w:r>
          </w:p>
        </w:tc>
      </w:tr>
      <w:tr w:rsidR="003F1BE4" w:rsidRPr="00A5097F" w:rsidTr="003F1BE4">
        <w:tblPrEx>
          <w:shd w:val="clear" w:color="auto" w:fill="CED7E7"/>
        </w:tblPrEx>
        <w:trPr>
          <w:trHeight w:val="1629"/>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before="60"/>
              <w:jc w:val="left"/>
              <w:rPr>
                <w:rFonts w:ascii="Myriad Pro" w:hAnsi="Myriad Pro"/>
              </w:rPr>
            </w:pPr>
            <w:r w:rsidRPr="00A5097F">
              <w:rPr>
                <w:rStyle w:val="None"/>
                <w:rFonts w:ascii="Myriad Pro" w:hAnsi="Myriad Pro"/>
                <w:i/>
                <w:iCs/>
                <w:sz w:val="14"/>
                <w:szCs w:val="14"/>
              </w:rPr>
              <w:t>1.3 Number of innovative solutions developed in partnership with government, civil society and the private sector</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UNDP Country reports. Progress and evaluation reports.</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zero</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Number of partnerships created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5 innovative solutions at provincial or district levels established by end of pilot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proofErr w:type="gramStart"/>
            <w:r w:rsidRPr="00A5097F">
              <w:rPr>
                <w:rFonts w:ascii="Myriad Pro" w:hAnsi="Myriad Pro"/>
                <w:sz w:val="14"/>
                <w:szCs w:val="14"/>
              </w:rPr>
              <w:t>New innovation</w:t>
            </w:r>
            <w:proofErr w:type="gramEnd"/>
            <w:r w:rsidRPr="00A5097F">
              <w:rPr>
                <w:rFonts w:ascii="Myriad Pro" w:hAnsi="Myriad Pro"/>
                <w:sz w:val="14"/>
                <w:szCs w:val="14"/>
              </w:rPr>
              <w:t xml:space="preserve"> identified for the scale up both in 10 districts and provincial</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10 innovative solutions at provincial or district levels established in scale up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30 innovative solutions at provincial or district levels established by end of Y5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Number of innovative solutions and number of additional people reached compared to reach without innovation</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Political instability and insecurity prevents the application of innovative solutions</w:t>
            </w:r>
          </w:p>
        </w:tc>
      </w:tr>
      <w:tr w:rsidR="00FE06F9" w:rsidRPr="00A5097F" w:rsidTr="00701EB2">
        <w:tblPrEx>
          <w:shd w:val="clear" w:color="auto" w:fill="CED7E7"/>
        </w:tblPrEx>
        <w:trPr>
          <w:trHeight w:val="380"/>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before="60"/>
              <w:jc w:val="left"/>
              <w:rPr>
                <w:rFonts w:ascii="Myriad Pro" w:hAnsi="Myriad Pro"/>
              </w:rPr>
            </w:pPr>
            <w:bookmarkStart w:id="14" w:name="_Hlk516454769"/>
            <w:r w:rsidRPr="00A5097F">
              <w:rPr>
                <w:rStyle w:val="None"/>
                <w:rFonts w:ascii="Myriad Pro" w:hAnsi="Myriad Pro"/>
                <w:b/>
                <w:bCs/>
                <w:sz w:val="16"/>
                <w:szCs w:val="16"/>
              </w:rPr>
              <w:lastRenderedPageBreak/>
              <w:t>Output 2</w:t>
            </w:r>
          </w:p>
        </w:tc>
        <w:tc>
          <w:tcPr>
            <w:tcW w:w="13265" w:type="dxa"/>
            <w:gridSpan w:val="11"/>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rsidR="00FE06F9" w:rsidRPr="00A5097F" w:rsidRDefault="00B460A8">
            <w:pPr>
              <w:spacing w:before="60"/>
              <w:jc w:val="left"/>
              <w:rPr>
                <w:rFonts w:ascii="Myriad Pro" w:hAnsi="Myriad Pro"/>
              </w:rPr>
            </w:pPr>
            <w:r w:rsidRPr="00A5097F">
              <w:rPr>
                <w:rStyle w:val="None"/>
                <w:rFonts w:ascii="Myriad Pro" w:hAnsi="Myriad Pro"/>
                <w:b/>
                <w:bCs/>
                <w:i/>
                <w:iCs/>
                <w:sz w:val="16"/>
                <w:szCs w:val="16"/>
              </w:rPr>
              <w:t xml:space="preserve">Accelerating the delivery of the SDGs by investing in basic services to address immediate and urgent needs with a special focus on the needs of women and vulnerable groups. </w:t>
            </w:r>
          </w:p>
        </w:tc>
      </w:tr>
      <w:bookmarkEnd w:id="14"/>
      <w:tr w:rsidR="003F1BE4" w:rsidRPr="00A5097F" w:rsidTr="003F1BE4">
        <w:tblPrEx>
          <w:shd w:val="clear" w:color="auto" w:fill="CED7E7"/>
        </w:tblPrEx>
        <w:trPr>
          <w:trHeight w:val="2525"/>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before="60"/>
              <w:jc w:val="left"/>
              <w:rPr>
                <w:rFonts w:ascii="Myriad Pro" w:hAnsi="Myriad Pro"/>
              </w:rPr>
            </w:pPr>
            <w:r w:rsidRPr="00A5097F">
              <w:rPr>
                <w:rStyle w:val="None"/>
                <w:rFonts w:ascii="Myriad Pro" w:hAnsi="Myriad Pro"/>
                <w:i/>
                <w:iCs/>
                <w:sz w:val="14"/>
                <w:szCs w:val="14"/>
              </w:rPr>
              <w:t xml:space="preserve">2.1 Number of women and vulnerable groups reached by project interventions (indicator for assessing the quality of these interventions??) </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Progress and evaluation reports; District and Provincial government development reports.</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zero but can use other UNDP projects to help assess baseline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AC6AFC">
            <w:pPr>
              <w:rPr>
                <w:rFonts w:ascii="Myriad Pro" w:hAnsi="Myriad Pro"/>
              </w:rPr>
            </w:pPr>
            <w:r w:rsidRPr="00A5097F">
              <w:rPr>
                <w:rFonts w:ascii="Myriad Pro" w:hAnsi="Myriad Pro"/>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Establish beneficiaries and groups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5000 women and 5000 children reached by the end of the pilot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Establish new target beneficiaries for the scale up</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Total of 20,000 women and 20,000 children and 3 vulnerable groups reached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Total of 50,000 women and 50,000 children and 5 vulnerable groups reached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Total of 100,000 women and 100,000 children and 10 vulnerable groups reached by end of project</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Insecurity may prevent project from getting to women and vulnerable groups. </w:t>
            </w:r>
          </w:p>
        </w:tc>
      </w:tr>
      <w:tr w:rsidR="003F1BE4" w:rsidRPr="00A5097F" w:rsidTr="003F1BE4">
        <w:tblPrEx>
          <w:shd w:val="clear" w:color="auto" w:fill="CED7E7"/>
        </w:tblPrEx>
        <w:trPr>
          <w:trHeight w:val="2105"/>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pStyle w:val="Header"/>
              <w:spacing w:before="60"/>
              <w:jc w:val="left"/>
              <w:rPr>
                <w:rFonts w:ascii="Myriad Pro" w:hAnsi="Myriad Pro"/>
              </w:rPr>
            </w:pPr>
            <w:r w:rsidRPr="00A5097F">
              <w:rPr>
                <w:rStyle w:val="None"/>
                <w:rFonts w:ascii="Myriad Pro" w:hAnsi="Myriad Pro"/>
                <w:i/>
                <w:iCs/>
                <w:sz w:val="14"/>
                <w:szCs w:val="14"/>
              </w:rPr>
              <w:t>2.2 Quantity and quality of basic infrastructure built or supplied</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Progress and evaluation reports.</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existing infrastructure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FE06F9">
            <w:pPr>
              <w:rPr>
                <w:rFonts w:ascii="Myriad Pro" w:hAnsi="Myriad Pro"/>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Target infrastructure identified and costed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Each 4 pilot districts have </w:t>
            </w:r>
            <w:proofErr w:type="spellStart"/>
            <w:r w:rsidRPr="00A5097F">
              <w:rPr>
                <w:rFonts w:ascii="Myriad Pro" w:hAnsi="Myriad Pro"/>
                <w:sz w:val="14"/>
                <w:szCs w:val="14"/>
              </w:rPr>
              <w:t>triall</w:t>
            </w:r>
            <w:r w:rsidR="00F158E4" w:rsidRPr="00A5097F">
              <w:rPr>
                <w:rFonts w:ascii="Myriad Pro" w:hAnsi="Myriad Pro"/>
                <w:sz w:val="14"/>
                <w:szCs w:val="14"/>
              </w:rPr>
              <w:t>ed</w:t>
            </w:r>
            <w:proofErr w:type="spellEnd"/>
            <w:r w:rsidR="00F158E4" w:rsidRPr="00A5097F">
              <w:rPr>
                <w:rFonts w:ascii="Myriad Pro" w:hAnsi="Myriad Pro"/>
                <w:sz w:val="14"/>
                <w:szCs w:val="14"/>
              </w:rPr>
              <w:t xml:space="preserve"> </w:t>
            </w:r>
            <w:r w:rsidRPr="00A5097F">
              <w:rPr>
                <w:rFonts w:ascii="Myriad Pro" w:hAnsi="Myriad Pro"/>
                <w:sz w:val="14"/>
                <w:szCs w:val="14"/>
              </w:rPr>
              <w:t xml:space="preserve">minimum of </w:t>
            </w:r>
            <w:proofErr w:type="gramStart"/>
            <w:r w:rsidRPr="00A5097F">
              <w:rPr>
                <w:rFonts w:ascii="Myriad Pro" w:hAnsi="Myriad Pro"/>
                <w:sz w:val="14"/>
                <w:szCs w:val="14"/>
              </w:rPr>
              <w:t>2  infrastructure</w:t>
            </w:r>
            <w:proofErr w:type="gramEnd"/>
            <w:r w:rsidRPr="00A5097F">
              <w:rPr>
                <w:rFonts w:ascii="Myriad Pro" w:hAnsi="Myriad Pro"/>
                <w:sz w:val="14"/>
                <w:szCs w:val="14"/>
              </w:rPr>
              <w:t xml:space="preserve"> projects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Target infrastructure identified and costed for 10 districts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Total of 100 villages have improved water and sanitation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Total of 200 villages have improved water and sanitation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Total of 500 villages have improved water and sanitation </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Conflict damage to infrastructure. </w:t>
            </w:r>
          </w:p>
          <w:p w:rsidR="00FE06F9" w:rsidRPr="00A5097F" w:rsidRDefault="00B460A8">
            <w:pPr>
              <w:spacing w:after="0"/>
              <w:jc w:val="left"/>
              <w:rPr>
                <w:rFonts w:ascii="Myriad Pro" w:hAnsi="Myriad Pro"/>
              </w:rPr>
            </w:pPr>
            <w:r w:rsidRPr="00A5097F">
              <w:rPr>
                <w:rFonts w:ascii="Myriad Pro" w:hAnsi="Myriad Pro"/>
                <w:sz w:val="14"/>
                <w:szCs w:val="14"/>
              </w:rPr>
              <w:t xml:space="preserve">Lack of a maintenance and servicing plan.  </w:t>
            </w:r>
          </w:p>
          <w:p w:rsidR="00FE06F9" w:rsidRPr="00A5097F" w:rsidRDefault="00B460A8">
            <w:pPr>
              <w:spacing w:after="0"/>
              <w:jc w:val="left"/>
              <w:rPr>
                <w:rFonts w:ascii="Myriad Pro" w:hAnsi="Myriad Pro"/>
              </w:rPr>
            </w:pPr>
            <w:r w:rsidRPr="00A5097F">
              <w:rPr>
                <w:rFonts w:ascii="Myriad Pro" w:hAnsi="Myriad Pro"/>
                <w:sz w:val="14"/>
                <w:szCs w:val="14"/>
              </w:rPr>
              <w:t>No maintenance budget</w:t>
            </w:r>
          </w:p>
        </w:tc>
      </w:tr>
      <w:tr w:rsidR="003F1BE4" w:rsidRPr="00A5097F" w:rsidTr="003F1BE4">
        <w:tblPrEx>
          <w:shd w:val="clear" w:color="auto" w:fill="CED7E7"/>
        </w:tblPrEx>
        <w:trPr>
          <w:trHeight w:val="2245"/>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pStyle w:val="Header"/>
              <w:spacing w:before="60"/>
              <w:jc w:val="left"/>
              <w:rPr>
                <w:rFonts w:ascii="Myriad Pro" w:hAnsi="Myriad Pro"/>
              </w:rPr>
            </w:pPr>
            <w:r w:rsidRPr="00A5097F">
              <w:rPr>
                <w:rStyle w:val="None"/>
                <w:rFonts w:ascii="Myriad Pro" w:hAnsi="Myriad Pro"/>
                <w:i/>
                <w:iCs/>
                <w:sz w:val="14"/>
                <w:szCs w:val="14"/>
              </w:rPr>
              <w:t xml:space="preserve">2.3 Disease incidence reduction </w:t>
            </w:r>
            <w:proofErr w:type="gramStart"/>
            <w:r w:rsidRPr="00A5097F">
              <w:rPr>
                <w:rStyle w:val="None"/>
                <w:rFonts w:ascii="Myriad Pro" w:hAnsi="Myriad Pro"/>
                <w:i/>
                <w:iCs/>
                <w:sz w:val="14"/>
                <w:szCs w:val="14"/>
              </w:rPr>
              <w:t>as a result of</w:t>
            </w:r>
            <w:proofErr w:type="gramEnd"/>
            <w:r w:rsidRPr="00A5097F">
              <w:rPr>
                <w:rStyle w:val="None"/>
                <w:rFonts w:ascii="Myriad Pro" w:hAnsi="Myriad Pro"/>
                <w:i/>
                <w:iCs/>
                <w:sz w:val="14"/>
                <w:szCs w:val="14"/>
              </w:rPr>
              <w:t xml:space="preserve"> project infrastructure </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WHO &amp; UNICEF reports; MDPI reports. Other development progress reports.</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Baseline disease incidence in 2018</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FE06F9">
            <w:pPr>
              <w:rPr>
                <w:rFonts w:ascii="Myriad Pro" w:hAnsi="Myriad Pro"/>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Target health indicators identified and costed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Each 4 pilot districts have </w:t>
            </w:r>
            <w:proofErr w:type="spellStart"/>
            <w:r w:rsidR="00F158E4" w:rsidRPr="00A5097F">
              <w:rPr>
                <w:rFonts w:ascii="Myriad Pro" w:hAnsi="Myriad Pro"/>
                <w:sz w:val="14"/>
                <w:szCs w:val="14"/>
              </w:rPr>
              <w:t>trialled</w:t>
            </w:r>
            <w:proofErr w:type="spellEnd"/>
            <w:r w:rsidR="00F158E4" w:rsidRPr="00A5097F">
              <w:rPr>
                <w:rFonts w:ascii="Myriad Pro" w:hAnsi="Myriad Pro"/>
                <w:sz w:val="14"/>
                <w:szCs w:val="14"/>
              </w:rPr>
              <w:t xml:space="preserve"> disease</w:t>
            </w:r>
            <w:r w:rsidRPr="00A5097F">
              <w:rPr>
                <w:rFonts w:ascii="Myriad Pro" w:hAnsi="Myriad Pro"/>
                <w:sz w:val="14"/>
                <w:szCs w:val="14"/>
              </w:rPr>
              <w:t xml:space="preserve"> reduction projects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Target health interventions identified and costed for 10 districts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Total of 100 villages have improved health statistics for top 5 diseases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Total of 200 villages have improved health statistics for top 5 diseases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Total of 100 villages have improved health statistics for top 5 diseases</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Access (NOCs) and insecurity affecting reach of project implementers. </w:t>
            </w:r>
          </w:p>
          <w:p w:rsidR="00FE06F9" w:rsidRPr="00A5097F" w:rsidRDefault="00FE06F9">
            <w:pPr>
              <w:spacing w:after="0"/>
              <w:jc w:val="left"/>
              <w:rPr>
                <w:rFonts w:ascii="Myriad Pro" w:hAnsi="Myriad Pro"/>
              </w:rPr>
            </w:pPr>
          </w:p>
          <w:p w:rsidR="00FE06F9" w:rsidRPr="00A5097F" w:rsidRDefault="00B460A8">
            <w:pPr>
              <w:spacing w:after="0"/>
              <w:jc w:val="left"/>
              <w:rPr>
                <w:rFonts w:ascii="Myriad Pro" w:hAnsi="Myriad Pro"/>
              </w:rPr>
            </w:pPr>
            <w:r w:rsidRPr="00A5097F">
              <w:rPr>
                <w:rFonts w:ascii="Myriad Pro" w:hAnsi="Myriad Pro"/>
                <w:sz w:val="14"/>
                <w:szCs w:val="14"/>
              </w:rPr>
              <w:t>Populations migrating because of lack of water/natural resources and/or conflict</w:t>
            </w:r>
          </w:p>
          <w:p w:rsidR="00FE06F9" w:rsidRPr="00A5097F" w:rsidRDefault="00FE06F9">
            <w:pPr>
              <w:spacing w:after="0"/>
              <w:jc w:val="left"/>
              <w:rPr>
                <w:rFonts w:ascii="Myriad Pro" w:hAnsi="Myriad Pro"/>
              </w:rPr>
            </w:pPr>
          </w:p>
          <w:p w:rsidR="00FE06F9" w:rsidRPr="00A5097F" w:rsidRDefault="00FE06F9">
            <w:pPr>
              <w:spacing w:after="0"/>
              <w:jc w:val="left"/>
              <w:rPr>
                <w:rFonts w:ascii="Myriad Pro" w:hAnsi="Myriad Pro"/>
              </w:rPr>
            </w:pPr>
          </w:p>
        </w:tc>
      </w:tr>
      <w:tr w:rsidR="00FE06F9" w:rsidRPr="00A5097F" w:rsidTr="00701EB2">
        <w:tblPrEx>
          <w:shd w:val="clear" w:color="auto" w:fill="CED7E7"/>
        </w:tblPrEx>
        <w:trPr>
          <w:trHeight w:val="380"/>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before="60"/>
              <w:jc w:val="left"/>
              <w:rPr>
                <w:rFonts w:ascii="Myriad Pro" w:hAnsi="Myriad Pro"/>
              </w:rPr>
            </w:pPr>
            <w:r w:rsidRPr="00A5097F">
              <w:rPr>
                <w:rStyle w:val="None"/>
                <w:rFonts w:ascii="Myriad Pro" w:hAnsi="Myriad Pro"/>
                <w:b/>
                <w:bCs/>
                <w:sz w:val="16"/>
                <w:szCs w:val="16"/>
              </w:rPr>
              <w:t>Output 3</w:t>
            </w:r>
          </w:p>
        </w:tc>
        <w:tc>
          <w:tcPr>
            <w:tcW w:w="13265" w:type="dxa"/>
            <w:gridSpan w:val="11"/>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80" w:type="dxa"/>
              <w:left w:w="80" w:type="dxa"/>
              <w:bottom w:w="80" w:type="dxa"/>
              <w:right w:w="80" w:type="dxa"/>
            </w:tcMar>
          </w:tcPr>
          <w:p w:rsidR="00FE06F9" w:rsidRPr="00A5097F" w:rsidRDefault="00CB61CE">
            <w:pPr>
              <w:spacing w:before="60"/>
              <w:jc w:val="left"/>
              <w:rPr>
                <w:rFonts w:ascii="Myriad Pro" w:hAnsi="Myriad Pro"/>
              </w:rPr>
            </w:pPr>
            <w:r>
              <w:rPr>
                <w:rStyle w:val="None"/>
                <w:rFonts w:ascii="Myriad Pro" w:hAnsi="Myriad Pro"/>
                <w:b/>
                <w:bCs/>
                <w:i/>
                <w:iCs/>
                <w:sz w:val="16"/>
                <w:szCs w:val="16"/>
              </w:rPr>
              <w:t>L</w:t>
            </w:r>
            <w:r w:rsidR="00B460A8" w:rsidRPr="00A5097F">
              <w:rPr>
                <w:rStyle w:val="None"/>
                <w:rFonts w:ascii="Myriad Pro" w:hAnsi="Myriad Pro"/>
                <w:b/>
                <w:bCs/>
                <w:i/>
                <w:iCs/>
                <w:sz w:val="16"/>
                <w:szCs w:val="16"/>
              </w:rPr>
              <w:t xml:space="preserve">ivelihoods </w:t>
            </w:r>
            <w:r>
              <w:rPr>
                <w:rStyle w:val="None"/>
                <w:rFonts w:ascii="Myriad Pro" w:hAnsi="Myriad Pro"/>
                <w:b/>
                <w:bCs/>
                <w:i/>
                <w:iCs/>
                <w:sz w:val="16"/>
                <w:szCs w:val="16"/>
              </w:rPr>
              <w:t xml:space="preserve">opportunities created </w:t>
            </w:r>
            <w:r w:rsidR="002D672C">
              <w:rPr>
                <w:rStyle w:val="None"/>
                <w:rFonts w:ascii="Myriad Pro" w:hAnsi="Myriad Pro"/>
                <w:b/>
                <w:bCs/>
                <w:i/>
                <w:iCs/>
                <w:sz w:val="16"/>
                <w:szCs w:val="16"/>
              </w:rPr>
              <w:t xml:space="preserve">for both men and women </w:t>
            </w:r>
            <w:r>
              <w:rPr>
                <w:rStyle w:val="None"/>
                <w:rFonts w:ascii="Myriad Pro" w:hAnsi="Myriad Pro"/>
                <w:b/>
                <w:bCs/>
                <w:i/>
                <w:iCs/>
                <w:sz w:val="16"/>
                <w:szCs w:val="16"/>
              </w:rPr>
              <w:t>through</w:t>
            </w:r>
            <w:r w:rsidR="00B460A8" w:rsidRPr="00A5097F">
              <w:rPr>
                <w:rStyle w:val="None"/>
                <w:rFonts w:ascii="Myriad Pro" w:hAnsi="Myriad Pro"/>
                <w:b/>
                <w:bCs/>
                <w:i/>
                <w:iCs/>
                <w:sz w:val="16"/>
                <w:szCs w:val="16"/>
              </w:rPr>
              <w:t xml:space="preserve"> skills training</w:t>
            </w:r>
            <w:r w:rsidR="00701EB2">
              <w:rPr>
                <w:rStyle w:val="None"/>
                <w:rFonts w:ascii="Myriad Pro" w:hAnsi="Myriad Pro"/>
                <w:b/>
                <w:bCs/>
                <w:i/>
                <w:iCs/>
                <w:sz w:val="16"/>
                <w:szCs w:val="16"/>
              </w:rPr>
              <w:t>, business development and trade</w:t>
            </w:r>
          </w:p>
        </w:tc>
      </w:tr>
      <w:tr w:rsidR="003F1BE4" w:rsidRPr="00A5097F" w:rsidTr="003F1BE4">
        <w:tblPrEx>
          <w:shd w:val="clear" w:color="auto" w:fill="CED7E7"/>
        </w:tblPrEx>
        <w:trPr>
          <w:trHeight w:val="2245"/>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before="60"/>
              <w:jc w:val="left"/>
              <w:rPr>
                <w:rFonts w:ascii="Myriad Pro" w:hAnsi="Myriad Pro"/>
              </w:rPr>
            </w:pPr>
            <w:r w:rsidRPr="00A5097F">
              <w:rPr>
                <w:rStyle w:val="None"/>
                <w:rFonts w:ascii="Myriad Pro" w:hAnsi="Myriad Pro"/>
                <w:i/>
                <w:iCs/>
                <w:sz w:val="14"/>
                <w:szCs w:val="14"/>
              </w:rPr>
              <w:t>3.1 Number of jobs and sustainable enterprises created by the project</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Ministry of </w:t>
            </w:r>
            <w:proofErr w:type="spellStart"/>
            <w:r w:rsidRPr="00A5097F">
              <w:rPr>
                <w:rFonts w:ascii="Myriad Pro" w:hAnsi="Myriad Pro"/>
                <w:sz w:val="14"/>
                <w:szCs w:val="14"/>
              </w:rPr>
              <w:t>Labour</w:t>
            </w:r>
            <w:proofErr w:type="spellEnd"/>
            <w:r w:rsidRPr="00A5097F">
              <w:rPr>
                <w:rFonts w:ascii="Myriad Pro" w:hAnsi="Myriad Pro"/>
                <w:sz w:val="14"/>
                <w:szCs w:val="14"/>
              </w:rPr>
              <w:t>. Annual reports from business and enterprises.</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Existing employment by sector</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FE06F9">
            <w:pPr>
              <w:rPr>
                <w:rFonts w:ascii="Myriad Pro" w:hAnsi="Myriad Pro"/>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Target beneficiaries and target sectors established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End of pilot 500 jobs and 50 </w:t>
            </w:r>
            <w:r w:rsidR="00F158E4" w:rsidRPr="00A5097F">
              <w:rPr>
                <w:rFonts w:ascii="Myriad Pro" w:hAnsi="Myriad Pro"/>
                <w:sz w:val="14"/>
                <w:szCs w:val="14"/>
              </w:rPr>
              <w:t>enterprises created</w:t>
            </w:r>
            <w:r w:rsidRPr="00A5097F">
              <w:rPr>
                <w:rFonts w:ascii="Myriad Pro" w:hAnsi="Myriad Pro"/>
                <w:sz w:val="14"/>
                <w:szCs w:val="14"/>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Scale up number of jobs and sustainable enterprises established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1000 jobs and 100 </w:t>
            </w:r>
            <w:r w:rsidR="00F158E4" w:rsidRPr="00A5097F">
              <w:rPr>
                <w:rFonts w:ascii="Myriad Pro" w:hAnsi="Myriad Pro"/>
                <w:sz w:val="14"/>
                <w:szCs w:val="14"/>
              </w:rPr>
              <w:t>enterprises created</w:t>
            </w:r>
            <w:r w:rsidRPr="00A5097F">
              <w:rPr>
                <w:rFonts w:ascii="Myriad Pro" w:hAnsi="Myriad Pro"/>
                <w:sz w:val="14"/>
                <w:szCs w:val="1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5000 jobs and 500 </w:t>
            </w:r>
            <w:r w:rsidR="00F158E4" w:rsidRPr="00A5097F">
              <w:rPr>
                <w:rFonts w:ascii="Myriad Pro" w:hAnsi="Myriad Pro"/>
                <w:sz w:val="14"/>
                <w:szCs w:val="14"/>
              </w:rPr>
              <w:t>enterprises created</w:t>
            </w:r>
            <w:r w:rsidRPr="00A5097F">
              <w:rPr>
                <w:rFonts w:ascii="Myriad Pro" w:hAnsi="Myriad Pro"/>
                <w:sz w:val="14"/>
                <w:szCs w:val="14"/>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10,000 jobs for women and 10,000 jobs for men </w:t>
            </w:r>
            <w:r w:rsidR="00F158E4" w:rsidRPr="00A5097F">
              <w:rPr>
                <w:rFonts w:ascii="Myriad Pro" w:hAnsi="Myriad Pro"/>
                <w:sz w:val="14"/>
                <w:szCs w:val="14"/>
              </w:rPr>
              <w:t>created and</w:t>
            </w:r>
            <w:r w:rsidRPr="00A5097F">
              <w:rPr>
                <w:rFonts w:ascii="Myriad Pro" w:hAnsi="Myriad Pro"/>
                <w:sz w:val="14"/>
                <w:szCs w:val="14"/>
              </w:rPr>
              <w:t xml:space="preserve"> 1000 enterprises established by end of project</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Project partners not being able match needs of job market with skills development and training</w:t>
            </w:r>
          </w:p>
          <w:p w:rsidR="00FE06F9" w:rsidRPr="00A5097F" w:rsidRDefault="00FE06F9">
            <w:pPr>
              <w:spacing w:after="0"/>
              <w:jc w:val="left"/>
              <w:rPr>
                <w:rFonts w:ascii="Myriad Pro" w:hAnsi="Myriad Pro"/>
              </w:rPr>
            </w:pPr>
          </w:p>
          <w:p w:rsidR="00FE06F9" w:rsidRPr="00A5097F" w:rsidRDefault="00B460A8">
            <w:pPr>
              <w:spacing w:after="0"/>
              <w:jc w:val="left"/>
              <w:rPr>
                <w:rFonts w:ascii="Myriad Pro" w:hAnsi="Myriad Pro"/>
              </w:rPr>
            </w:pPr>
            <w:r w:rsidRPr="00A5097F">
              <w:rPr>
                <w:rFonts w:ascii="Myriad Pro" w:hAnsi="Myriad Pro"/>
                <w:sz w:val="14"/>
                <w:szCs w:val="14"/>
              </w:rPr>
              <w:t xml:space="preserve">Pakistan economy deteriorates significantly </w:t>
            </w:r>
          </w:p>
        </w:tc>
      </w:tr>
      <w:tr w:rsidR="003F1BE4" w:rsidRPr="00A5097F" w:rsidTr="003F1BE4">
        <w:tblPrEx>
          <w:shd w:val="clear" w:color="auto" w:fill="CED7E7"/>
        </w:tblPrEx>
        <w:trPr>
          <w:trHeight w:val="1825"/>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F158E4">
            <w:pPr>
              <w:spacing w:before="60"/>
              <w:jc w:val="left"/>
              <w:rPr>
                <w:rFonts w:ascii="Myriad Pro" w:hAnsi="Myriad Pro"/>
              </w:rPr>
            </w:pPr>
            <w:r w:rsidRPr="00A5097F">
              <w:rPr>
                <w:rStyle w:val="None"/>
                <w:rFonts w:ascii="Myriad Pro" w:hAnsi="Myriad Pro"/>
                <w:i/>
                <w:iCs/>
                <w:sz w:val="14"/>
                <w:szCs w:val="14"/>
              </w:rPr>
              <w:t>3.2 Converting</w:t>
            </w:r>
            <w:r w:rsidR="00B460A8" w:rsidRPr="00A5097F">
              <w:rPr>
                <w:rStyle w:val="None"/>
                <w:rFonts w:ascii="Myriad Pro" w:hAnsi="Myriad Pro"/>
                <w:i/>
                <w:iCs/>
                <w:sz w:val="14"/>
                <w:szCs w:val="14"/>
              </w:rPr>
              <w:t xml:space="preserve"> training received into improving income amongst beneficiaries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NGO progress. MDPI reports.  District and Provincial government development reports.</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Income data of target beneficiaries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FE06F9">
            <w:pPr>
              <w:rPr>
                <w:rFonts w:ascii="Myriad Pro" w:hAnsi="Myriad Pr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Establish </w:t>
            </w:r>
            <w:r w:rsidR="00F158E4" w:rsidRPr="00A5097F">
              <w:rPr>
                <w:rFonts w:ascii="Myriad Pro" w:hAnsi="Myriad Pro"/>
                <w:sz w:val="14"/>
                <w:szCs w:val="14"/>
              </w:rPr>
              <w:t>beneficiaries</w:t>
            </w:r>
            <w:r w:rsidRPr="00A5097F">
              <w:rPr>
                <w:rFonts w:ascii="Myriad Pro" w:hAnsi="Myriad Pro"/>
                <w:sz w:val="14"/>
                <w:szCs w:val="1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10% increase in incomes </w:t>
            </w:r>
            <w:r w:rsidR="00F158E4" w:rsidRPr="00A5097F">
              <w:rPr>
                <w:rFonts w:ascii="Myriad Pro" w:hAnsi="Myriad Pro"/>
                <w:sz w:val="14"/>
                <w:szCs w:val="14"/>
              </w:rPr>
              <w:t>for beneficiaries</w:t>
            </w:r>
            <w:r w:rsidRPr="00A5097F">
              <w:rPr>
                <w:rFonts w:ascii="Myriad Pro" w:hAnsi="Myriad Pro"/>
                <w:sz w:val="14"/>
                <w:szCs w:val="14"/>
              </w:rPr>
              <w:t xml:space="preserve"> by end of pilot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Target sectors and beneficiaries identified for scale up</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20% increase in incomes </w:t>
            </w:r>
            <w:r w:rsidR="00F158E4" w:rsidRPr="00A5097F">
              <w:rPr>
                <w:rFonts w:ascii="Myriad Pro" w:hAnsi="Myriad Pro"/>
                <w:sz w:val="14"/>
                <w:szCs w:val="14"/>
              </w:rPr>
              <w:t>for beneficiaries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30% increase in incomes </w:t>
            </w:r>
            <w:r w:rsidR="00F158E4" w:rsidRPr="00A5097F">
              <w:rPr>
                <w:rFonts w:ascii="Myriad Pro" w:hAnsi="Myriad Pro"/>
                <w:sz w:val="14"/>
                <w:szCs w:val="14"/>
              </w:rPr>
              <w:t>for beneficiaries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50% increase in incomes for all beneficiaries by end of project</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spacing w:after="0"/>
              <w:jc w:val="left"/>
              <w:rPr>
                <w:rFonts w:ascii="Myriad Pro" w:hAnsi="Myriad Pro"/>
              </w:rPr>
            </w:pPr>
          </w:p>
          <w:p w:rsidR="00FE06F9" w:rsidRPr="00A5097F" w:rsidRDefault="00FE06F9">
            <w:pPr>
              <w:spacing w:after="0"/>
              <w:jc w:val="left"/>
              <w:rPr>
                <w:rFonts w:ascii="Myriad Pro" w:hAnsi="Myriad Pro"/>
              </w:rPr>
            </w:pPr>
          </w:p>
        </w:tc>
      </w:tr>
      <w:tr w:rsidR="003F1BE4" w:rsidRPr="00A5097F" w:rsidTr="00483850">
        <w:tblPrEx>
          <w:shd w:val="clear" w:color="auto" w:fill="CED7E7"/>
        </w:tblPrEx>
        <w:trPr>
          <w:trHeight w:val="1965"/>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before="60"/>
              <w:jc w:val="left"/>
              <w:rPr>
                <w:rFonts w:ascii="Myriad Pro" w:hAnsi="Myriad Pro"/>
              </w:rPr>
            </w:pPr>
            <w:r w:rsidRPr="00A5097F">
              <w:rPr>
                <w:rStyle w:val="None"/>
                <w:rFonts w:ascii="Myriad Pro" w:hAnsi="Myriad Pro"/>
                <w:i/>
                <w:iCs/>
                <w:sz w:val="14"/>
                <w:szCs w:val="14"/>
              </w:rPr>
              <w:t>3.3 Challenge funds creating opportunities and employment</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UNDP progress reports. Challenge Fund progress report.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existing opportunities mapped</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FE06F9">
            <w:pPr>
              <w:rPr>
                <w:rFonts w:ascii="Myriad Pro" w:hAnsi="Myriad Pro"/>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Fund </w:t>
            </w:r>
            <w:r w:rsidR="00F158E4" w:rsidRPr="00A5097F">
              <w:rPr>
                <w:rFonts w:ascii="Myriad Pro" w:hAnsi="Myriad Pro"/>
                <w:sz w:val="14"/>
                <w:szCs w:val="14"/>
              </w:rPr>
              <w:t>established, beneficiaries</w:t>
            </w:r>
            <w:r w:rsidRPr="00A5097F">
              <w:rPr>
                <w:rFonts w:ascii="Myriad Pro" w:hAnsi="Myriad Pro"/>
                <w:sz w:val="14"/>
                <w:szCs w:val="14"/>
              </w:rPr>
              <w:t xml:space="preserve"> identified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End of pilot xx funds </w:t>
            </w:r>
            <w:proofErr w:type="gramStart"/>
            <w:r w:rsidRPr="00A5097F">
              <w:rPr>
                <w:rFonts w:ascii="Myriad Pro" w:hAnsi="Myriad Pro"/>
                <w:sz w:val="14"/>
                <w:szCs w:val="14"/>
              </w:rPr>
              <w:t>disbursed</w:t>
            </w:r>
            <w:proofErr w:type="gramEnd"/>
            <w:r w:rsidRPr="00A5097F">
              <w:rPr>
                <w:rFonts w:ascii="Myriad Pro" w:hAnsi="Myriad Pro"/>
                <w:sz w:val="14"/>
                <w:szCs w:val="14"/>
              </w:rPr>
              <w:t xml:space="preserve"> and 20 opportunities created</w:t>
            </w:r>
          </w:p>
        </w:tc>
        <w:tc>
          <w:tcPr>
            <w:tcW w:w="990"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Scale up funding secured and scale up beneficiaries identified</w:t>
            </w:r>
          </w:p>
        </w:tc>
        <w:tc>
          <w:tcPr>
            <w:tcW w:w="990"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20% of funds disbursed and 40 opportunities created</w:t>
            </w:r>
          </w:p>
        </w:tc>
        <w:tc>
          <w:tcPr>
            <w:tcW w:w="1080"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50% of funds disbursed and 80 opportunities created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100% of funds disbursed and total of 200 opportunities created</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Pakistan </w:t>
            </w:r>
            <w:proofErr w:type="spellStart"/>
            <w:r w:rsidRPr="00A5097F">
              <w:rPr>
                <w:rFonts w:ascii="Myriad Pro" w:hAnsi="Myriad Pro"/>
                <w:sz w:val="14"/>
                <w:szCs w:val="14"/>
              </w:rPr>
              <w:t>labour</w:t>
            </w:r>
            <w:proofErr w:type="spellEnd"/>
            <w:r w:rsidRPr="00A5097F">
              <w:rPr>
                <w:rFonts w:ascii="Myriad Pro" w:hAnsi="Myriad Pro"/>
                <w:sz w:val="14"/>
                <w:szCs w:val="14"/>
              </w:rPr>
              <w:t xml:space="preserve"> market and economy remain buoyant</w:t>
            </w:r>
          </w:p>
        </w:tc>
      </w:tr>
      <w:tr w:rsidR="00FE06F9" w:rsidRPr="00A5097F" w:rsidTr="00483850">
        <w:tblPrEx>
          <w:shd w:val="clear" w:color="auto" w:fill="CED7E7"/>
        </w:tblPrEx>
        <w:trPr>
          <w:trHeight w:val="380"/>
        </w:trPr>
        <w:tc>
          <w:tcPr>
            <w:tcW w:w="1050" w:type="dxa"/>
            <w:vMerge w:val="restart"/>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FE06F9" w:rsidRPr="00A5097F" w:rsidRDefault="00B460A8">
            <w:pPr>
              <w:spacing w:before="60"/>
              <w:jc w:val="left"/>
              <w:rPr>
                <w:rFonts w:ascii="Myriad Pro" w:hAnsi="Myriad Pro"/>
              </w:rPr>
            </w:pPr>
            <w:r w:rsidRPr="00A5097F">
              <w:rPr>
                <w:rStyle w:val="None"/>
                <w:rFonts w:ascii="Myriad Pro" w:hAnsi="Myriad Pro"/>
                <w:b/>
                <w:bCs/>
                <w:sz w:val="16"/>
                <w:szCs w:val="16"/>
              </w:rPr>
              <w:t>Output 4</w:t>
            </w:r>
          </w:p>
        </w:tc>
        <w:tc>
          <w:tcPr>
            <w:tcW w:w="13265" w:type="dxa"/>
            <w:gridSpan w:val="11"/>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rsidR="00FE06F9" w:rsidRPr="00A5097F" w:rsidRDefault="00B460A8">
            <w:pPr>
              <w:spacing w:before="60"/>
              <w:jc w:val="left"/>
              <w:rPr>
                <w:rFonts w:ascii="Myriad Pro" w:hAnsi="Myriad Pro"/>
              </w:rPr>
            </w:pPr>
            <w:r w:rsidRPr="00A5097F">
              <w:rPr>
                <w:rStyle w:val="None"/>
                <w:rFonts w:ascii="Myriad Pro" w:hAnsi="Myriad Pro"/>
                <w:b/>
                <w:bCs/>
                <w:i/>
                <w:iCs/>
                <w:sz w:val="16"/>
                <w:szCs w:val="16"/>
              </w:rPr>
              <w:t>Effective project management and oversight.</w:t>
            </w:r>
          </w:p>
        </w:tc>
      </w:tr>
      <w:tr w:rsidR="003F1BE4" w:rsidRPr="00A5097F" w:rsidTr="003F1BE4">
        <w:tblPrEx>
          <w:shd w:val="clear" w:color="auto" w:fill="CED7E7"/>
        </w:tblPrEx>
        <w:trPr>
          <w:trHeight w:val="1265"/>
        </w:trPr>
        <w:tc>
          <w:tcPr>
            <w:tcW w:w="1050" w:type="dxa"/>
            <w:vMerge/>
            <w:tcBorders>
              <w:top w:val="single" w:sz="4" w:space="0" w:color="000000"/>
              <w:left w:val="single" w:sz="4" w:space="0" w:color="000000"/>
              <w:bottom w:val="nil"/>
              <w:right w:val="single" w:sz="4" w:space="0" w:color="000000"/>
            </w:tcBorders>
            <w:shd w:val="clear" w:color="auto" w:fill="FFFFFF"/>
          </w:tcPr>
          <w:p w:rsidR="00FE06F9" w:rsidRPr="00A5097F" w:rsidRDefault="00FE06F9">
            <w:pPr>
              <w:rPr>
                <w:rFonts w:ascii="Myriad Pro" w:hAnsi="Myriad Pro"/>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before="60"/>
              <w:jc w:val="left"/>
              <w:rPr>
                <w:rFonts w:ascii="Myriad Pro" w:hAnsi="Myriad Pro"/>
              </w:rPr>
            </w:pPr>
            <w:r w:rsidRPr="00A5097F">
              <w:rPr>
                <w:rStyle w:val="None"/>
                <w:rFonts w:ascii="Myriad Pro" w:hAnsi="Myriad Pro"/>
                <w:i/>
                <w:iCs/>
                <w:sz w:val="14"/>
                <w:szCs w:val="14"/>
              </w:rPr>
              <w:t>4.1 Project managed efficiently and effectively (through 3rd party evaluation)</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Steering Committee minutes.  UNDP progress reports.  3rd Party evaluations</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zero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FE06F9">
            <w:pPr>
              <w:rPr>
                <w:rFonts w:ascii="Myriad Pro" w:hAnsi="Myriad Pro"/>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Baselines targets and beneficiaries set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10% </w:t>
            </w:r>
            <w:r w:rsidR="00F158E4" w:rsidRPr="00A5097F">
              <w:rPr>
                <w:rFonts w:ascii="Myriad Pro" w:hAnsi="Myriad Pro"/>
                <w:sz w:val="14"/>
                <w:szCs w:val="14"/>
              </w:rPr>
              <w:t>Log frame</w:t>
            </w:r>
            <w:r w:rsidRPr="00A5097F">
              <w:rPr>
                <w:rFonts w:ascii="Myriad Pro" w:hAnsi="Myriad Pro"/>
                <w:sz w:val="14"/>
                <w:szCs w:val="14"/>
              </w:rPr>
              <w:t xml:space="preserve"> targets being achieved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25% </w:t>
            </w:r>
            <w:r w:rsidR="00F158E4" w:rsidRPr="00A5097F">
              <w:rPr>
                <w:rFonts w:ascii="Myriad Pro" w:hAnsi="Myriad Pro"/>
                <w:sz w:val="14"/>
                <w:szCs w:val="14"/>
              </w:rPr>
              <w:t>Log frame</w:t>
            </w:r>
            <w:r w:rsidRPr="00A5097F">
              <w:rPr>
                <w:rFonts w:ascii="Myriad Pro" w:hAnsi="Myriad Pro"/>
                <w:sz w:val="14"/>
                <w:szCs w:val="14"/>
              </w:rPr>
              <w:t xml:space="preserve"> targets being achieved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50% </w:t>
            </w:r>
            <w:r w:rsidR="00F158E4" w:rsidRPr="00A5097F">
              <w:rPr>
                <w:rFonts w:ascii="Myriad Pro" w:hAnsi="Myriad Pro"/>
                <w:sz w:val="14"/>
                <w:szCs w:val="14"/>
              </w:rPr>
              <w:t>Log frame</w:t>
            </w:r>
            <w:r w:rsidRPr="00A5097F">
              <w:rPr>
                <w:rFonts w:ascii="Myriad Pro" w:hAnsi="Myriad Pro"/>
                <w:sz w:val="14"/>
                <w:szCs w:val="14"/>
              </w:rPr>
              <w:t xml:space="preserve"> targets being achieved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75% </w:t>
            </w:r>
            <w:r w:rsidR="00F158E4" w:rsidRPr="00A5097F">
              <w:rPr>
                <w:rFonts w:ascii="Myriad Pro" w:hAnsi="Myriad Pro"/>
                <w:sz w:val="14"/>
                <w:szCs w:val="14"/>
              </w:rPr>
              <w:t>Log frame</w:t>
            </w:r>
            <w:r w:rsidRPr="00A5097F">
              <w:rPr>
                <w:rFonts w:ascii="Myriad Pro" w:hAnsi="Myriad Pro"/>
                <w:sz w:val="14"/>
                <w:szCs w:val="14"/>
              </w:rPr>
              <w:t xml:space="preserve"> targets being achieved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 xml:space="preserve">100% </w:t>
            </w:r>
            <w:r w:rsidR="00F158E4" w:rsidRPr="00A5097F">
              <w:rPr>
                <w:rFonts w:ascii="Myriad Pro" w:hAnsi="Myriad Pro"/>
                <w:sz w:val="14"/>
                <w:szCs w:val="14"/>
              </w:rPr>
              <w:t>Log frame</w:t>
            </w:r>
            <w:r w:rsidRPr="00A5097F">
              <w:rPr>
                <w:rFonts w:ascii="Myriad Pro" w:hAnsi="Myriad Pro"/>
                <w:sz w:val="14"/>
                <w:szCs w:val="14"/>
              </w:rPr>
              <w:t xml:space="preserve"> targets being achieved</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See risks and assumptions table above</w:t>
            </w:r>
          </w:p>
        </w:tc>
      </w:tr>
      <w:tr w:rsidR="003F1BE4" w:rsidRPr="00A5097F" w:rsidTr="003F1BE4">
        <w:tblPrEx>
          <w:shd w:val="clear" w:color="auto" w:fill="CED7E7"/>
        </w:tblPrEx>
        <w:trPr>
          <w:trHeight w:val="1265"/>
        </w:trPr>
        <w:tc>
          <w:tcPr>
            <w:tcW w:w="1050" w:type="dxa"/>
            <w:vMerge/>
            <w:tcBorders>
              <w:top w:val="single" w:sz="4" w:space="0" w:color="000000"/>
              <w:left w:val="single" w:sz="4" w:space="0" w:color="000000"/>
              <w:bottom w:val="nil"/>
              <w:right w:val="single" w:sz="4" w:space="0" w:color="000000"/>
            </w:tcBorders>
            <w:shd w:val="clear" w:color="auto" w:fill="FFFFFF"/>
          </w:tcPr>
          <w:p w:rsidR="00FE06F9" w:rsidRPr="00A5097F" w:rsidRDefault="00FE06F9">
            <w:pPr>
              <w:rPr>
                <w:rFonts w:ascii="Myriad Pro" w:hAnsi="Myriad Pro"/>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before="60"/>
              <w:jc w:val="left"/>
              <w:rPr>
                <w:rFonts w:ascii="Myriad Pro" w:hAnsi="Myriad Pro"/>
              </w:rPr>
            </w:pPr>
            <w:r w:rsidRPr="00A5097F">
              <w:rPr>
                <w:rStyle w:val="None"/>
                <w:rFonts w:ascii="Myriad Pro" w:hAnsi="Myriad Pro"/>
                <w:i/>
                <w:iCs/>
                <w:sz w:val="14"/>
                <w:szCs w:val="14"/>
              </w:rPr>
              <w:t>4.2 Staff to output to outcome ratio</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Steering Committee minutes.  UNDP progress reports.  3rd Party evaluations</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zero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FE06F9">
            <w:pPr>
              <w:rPr>
                <w:rFonts w:ascii="Myriad Pro" w:hAnsi="Myriad Pro"/>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Baseline set by 3rd part monitor</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Efficiency rating developed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High ranking of efficiency (scale of 1-10?)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High ranking of efficiency</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High ranking of efficiency</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High ranking of efficiency</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Recruiting and retaining good staff.  Access of staff to areas and beneficiaries</w:t>
            </w:r>
          </w:p>
        </w:tc>
      </w:tr>
      <w:tr w:rsidR="003F1BE4" w:rsidRPr="00A5097F" w:rsidTr="003F1BE4">
        <w:tblPrEx>
          <w:shd w:val="clear" w:color="auto" w:fill="CED7E7"/>
        </w:tblPrEx>
        <w:trPr>
          <w:trHeight w:val="1270"/>
        </w:trPr>
        <w:tc>
          <w:tcPr>
            <w:tcW w:w="1050" w:type="dxa"/>
            <w:vMerge/>
            <w:tcBorders>
              <w:top w:val="single" w:sz="4" w:space="0" w:color="000000"/>
              <w:left w:val="single" w:sz="4" w:space="0" w:color="000000"/>
              <w:bottom w:val="nil"/>
              <w:right w:val="single" w:sz="4" w:space="0" w:color="000000"/>
            </w:tcBorders>
            <w:shd w:val="clear" w:color="auto" w:fill="FFFFFF"/>
          </w:tcPr>
          <w:p w:rsidR="00FE06F9" w:rsidRPr="00A5097F" w:rsidRDefault="00FE06F9">
            <w:pPr>
              <w:rPr>
                <w:rFonts w:ascii="Myriad Pro" w:hAnsi="Myriad Pro"/>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before="60"/>
              <w:jc w:val="left"/>
              <w:rPr>
                <w:rFonts w:ascii="Myriad Pro" w:hAnsi="Myriad Pro"/>
              </w:rPr>
            </w:pPr>
            <w:r w:rsidRPr="00A5097F">
              <w:rPr>
                <w:rStyle w:val="None"/>
                <w:rFonts w:ascii="Myriad Pro" w:hAnsi="Myriad Pro"/>
                <w:i/>
                <w:iCs/>
                <w:sz w:val="14"/>
                <w:szCs w:val="14"/>
              </w:rPr>
              <w:t>4.3 Indicator on how effective the partnerships UNDP has cultivated to achieve project goals</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3rd Party evaluations</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zero</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Baseline set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Effectiveness rating developed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High ranking of effectiveness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High ranking of effectiveness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High ranking of effectiveness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High ranking of effectiveness</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hAnsi="Myriad Pro"/>
                <w:sz w:val="14"/>
                <w:szCs w:val="14"/>
              </w:rPr>
              <w:t>Changing security, political, economic and environmental (climate) situations may make some partnerships redundant and others more necessary</w:t>
            </w:r>
          </w:p>
        </w:tc>
      </w:tr>
    </w:tbl>
    <w:p w:rsidR="00372B06" w:rsidRDefault="00372B06" w:rsidP="00451381">
      <w:pPr>
        <w:pStyle w:val="Heading1"/>
        <w:numPr>
          <w:ilvl w:val="0"/>
          <w:numId w:val="24"/>
        </w:numPr>
        <w:rPr>
          <w:rFonts w:ascii="Myriad Pro" w:hAnsi="Myriad Pro"/>
        </w:rPr>
        <w:sectPr w:rsidR="00372B06" w:rsidSect="00372B06">
          <w:pgSz w:w="16840" w:h="11900" w:orient="landscape"/>
          <w:pgMar w:top="864" w:right="1152" w:bottom="864" w:left="1152" w:header="720" w:footer="432" w:gutter="0"/>
          <w:cols w:space="720"/>
          <w:docGrid w:linePitch="299"/>
        </w:sectPr>
      </w:pPr>
    </w:p>
    <w:p w:rsidR="00FE06F9" w:rsidRPr="00A5097F" w:rsidRDefault="00B460A8" w:rsidP="00451381">
      <w:pPr>
        <w:pStyle w:val="Heading1"/>
        <w:numPr>
          <w:ilvl w:val="0"/>
          <w:numId w:val="24"/>
        </w:numPr>
        <w:rPr>
          <w:rFonts w:ascii="Myriad Pro" w:hAnsi="Myriad Pro"/>
        </w:rPr>
      </w:pPr>
      <w:bookmarkStart w:id="15" w:name="_Toc524436255"/>
      <w:r w:rsidRPr="00A5097F">
        <w:rPr>
          <w:rFonts w:ascii="Myriad Pro" w:hAnsi="Myriad Pro"/>
        </w:rPr>
        <w:lastRenderedPageBreak/>
        <w:t>Monitoring And Evaluation</w:t>
      </w:r>
      <w:bookmarkEnd w:id="15"/>
    </w:p>
    <w:p w:rsidR="00FE06F9" w:rsidRPr="00A5097F" w:rsidRDefault="00FE06F9">
      <w:pPr>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UNDP will establish a monitoring and reporting plan in coordination with the government</w:t>
      </w:r>
      <w:r w:rsidR="00A32BCD">
        <w:rPr>
          <w:rFonts w:ascii="Myriad Pro" w:hAnsi="Myriad Pro"/>
        </w:rPr>
        <w:t xml:space="preserve"> </w:t>
      </w:r>
      <w:r w:rsidRPr="00A5097F">
        <w:rPr>
          <w:rFonts w:ascii="Myriad Pro" w:hAnsi="Myriad Pro"/>
        </w:rPr>
        <w:t xml:space="preserve">and implementing partners to ensure quality assurance, tracking of project results and activities, identification of issues that require course correction, risk management and documentation of best practices that can be replicated or scaled up. </w:t>
      </w:r>
    </w:p>
    <w:p w:rsidR="00FE06F9" w:rsidRPr="00A5097F" w:rsidRDefault="00FE06F9">
      <w:pPr>
        <w:pStyle w:val="Default"/>
        <w:suppressAutoHyphens/>
        <w:spacing w:after="0"/>
        <w:rPr>
          <w:rFonts w:ascii="Myriad Pro" w:hAnsi="Myriad Pro"/>
        </w:rPr>
      </w:pPr>
    </w:p>
    <w:p w:rsidR="00230757" w:rsidRPr="00A5097F" w:rsidRDefault="00B460A8" w:rsidP="00230757">
      <w:pPr>
        <w:pStyle w:val="Default"/>
        <w:suppressAutoHyphens/>
        <w:spacing w:after="0"/>
        <w:rPr>
          <w:rFonts w:ascii="Myriad Pro" w:hAnsi="Myriad Pro"/>
        </w:rPr>
      </w:pPr>
      <w:proofErr w:type="gramStart"/>
      <w:r w:rsidRPr="00A5097F">
        <w:rPr>
          <w:rFonts w:ascii="Myriad Pro" w:hAnsi="Myriad Pro"/>
        </w:rPr>
        <w:t>In order to</w:t>
      </w:r>
      <w:proofErr w:type="gramEnd"/>
      <w:r w:rsidRPr="00A5097F">
        <w:rPr>
          <w:rFonts w:ascii="Myriad Pro" w:hAnsi="Myriad Pro"/>
        </w:rPr>
        <w:t xml:space="preserve"> ensure maximum transparency and buy-in, the monitoring of the project will be</w:t>
      </w:r>
      <w:r w:rsidR="00906761" w:rsidRPr="00A5097F">
        <w:rPr>
          <w:rFonts w:ascii="Myriad Pro" w:hAnsi="Myriad Pro"/>
        </w:rPr>
        <w:t xml:space="preserve"> carried out at various levels. </w:t>
      </w:r>
      <w:r w:rsidR="00CF3056" w:rsidRPr="00A5097F">
        <w:rPr>
          <w:rFonts w:ascii="Myriad Pro" w:hAnsi="Myriad Pro"/>
        </w:rPr>
        <w:t xml:space="preserve">An NGO or private contractor would support monitoring and evaluation around accountability and citizen-state trust building. </w:t>
      </w:r>
      <w:r w:rsidR="00230757" w:rsidRPr="00A5097F">
        <w:rPr>
          <w:rFonts w:ascii="Myriad Pro" w:hAnsi="Myriad Pro"/>
        </w:rPr>
        <w:t xml:space="preserve">Engagement of a third-party monitoring firm will be considered to provide regular, independent reports on the project activities carried out by UNDP and its implementing partners.  This arrangement has worked quite well in the FTRP.  </w:t>
      </w:r>
    </w:p>
    <w:p w:rsidR="00A32BCD" w:rsidRDefault="00A32BCD">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Community based planning and monitoring is an essential element of the project’s results and impact reporting. </w:t>
      </w:r>
      <w:r w:rsidR="00CF3056" w:rsidRPr="00A5097F">
        <w:rPr>
          <w:rFonts w:ascii="Myriad Pro" w:hAnsi="Myriad Pro"/>
        </w:rPr>
        <w:t xml:space="preserve">Based on earlier successful experience joint oversight committees including representatives from beneficiary communities and local councils will be constituted and trained for day to day </w:t>
      </w:r>
      <w:r w:rsidR="0099383D" w:rsidRPr="00A5097F">
        <w:rPr>
          <w:rFonts w:ascii="Myriad Pro" w:hAnsi="Myriad Pro"/>
        </w:rPr>
        <w:t>monitoring of</w:t>
      </w:r>
      <w:r w:rsidR="00CF3056" w:rsidRPr="00A5097F">
        <w:rPr>
          <w:rFonts w:ascii="Myriad Pro" w:hAnsi="Myriad Pro"/>
        </w:rPr>
        <w:t xml:space="preserve"> infrastructure development and functioning of the improved services.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UNDP project staff will travel to the field on a regular basis </w:t>
      </w:r>
      <w:proofErr w:type="gramStart"/>
      <w:r w:rsidRPr="00A5097F">
        <w:rPr>
          <w:rFonts w:ascii="Myriad Pro" w:hAnsi="Myriad Pro"/>
        </w:rPr>
        <w:t>in order to</w:t>
      </w:r>
      <w:proofErr w:type="gramEnd"/>
      <w:r w:rsidRPr="00A5097F">
        <w:rPr>
          <w:rFonts w:ascii="Myriad Pro" w:hAnsi="Myriad Pro"/>
        </w:rPr>
        <w:t xml:space="preserve"> monitor and supervise work being carried out.  UNDP effectiveness will be enhanced by coverage of UNDP presence on the ground (as far as security will allow).  Staff from the Crisis Prevention and Recovery Unit (CPRU) Islamabad and Quetta will continue to visit the field regularly to carry out spot-checks and quality assurance on the project activities.  </w:t>
      </w:r>
    </w:p>
    <w:p w:rsidR="00FE06F9" w:rsidRPr="00A5097F" w:rsidRDefault="00FE06F9">
      <w:pPr>
        <w:pStyle w:val="Default"/>
        <w:suppressAutoHyphens/>
        <w:spacing w:after="0"/>
        <w:rPr>
          <w:rFonts w:ascii="Myriad Pro" w:hAnsi="Myriad Pro"/>
        </w:rPr>
      </w:pPr>
    </w:p>
    <w:p w:rsidR="00FE06F9" w:rsidRPr="00A5097F" w:rsidRDefault="00A32BCD">
      <w:pPr>
        <w:pStyle w:val="Default"/>
        <w:suppressAutoHyphens/>
        <w:spacing w:after="0"/>
        <w:rPr>
          <w:rFonts w:ascii="Myriad Pro" w:hAnsi="Myriad Pro"/>
        </w:rPr>
      </w:pPr>
      <w:r>
        <w:rPr>
          <w:rFonts w:ascii="Myriad Pro" w:hAnsi="Myriad Pro"/>
        </w:rPr>
        <w:t xml:space="preserve">The project </w:t>
      </w:r>
      <w:r w:rsidR="00B460A8" w:rsidRPr="00A5097F">
        <w:rPr>
          <w:rFonts w:ascii="Myriad Pro" w:hAnsi="Myriad Pro"/>
        </w:rPr>
        <w:t xml:space="preserve">will also benefit from independent oversight.  Lessons learned to date, for instance, greater direct interaction between UNDP and IP field staff, will also augment learning and oversight. Quarterly progress reports detailing both financial and substantive progress will be jointly developed and shared at the end of each quarter.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Every report shall provide an accurate account of implementation of the project, difficulties encountered and overcome, changes to risks and assumptions, lessons learnt and the degree of achievement of project results (outputs and direct outcomes).  Reporting will be designed to allow the monitoring of the means of implementation and the budget for the action.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Independent evaluations for the end of the first phase, the mid-term of the 2nd phase and the end of the 2nd phase will be commissioned.  Information of all of UNDP’s projects can be found online through the STAR system developed by UNDP Pakistan. Donors can use this site to track progress of all interventions. </w:t>
      </w:r>
    </w:p>
    <w:p w:rsidR="00FE06F9" w:rsidRPr="00A5097F" w:rsidRDefault="00FE06F9">
      <w:pPr>
        <w:pStyle w:val="Default"/>
        <w:suppressAutoHyphens/>
        <w:spacing w:after="0"/>
        <w:rPr>
          <w:rFonts w:ascii="Myriad Pro" w:hAnsi="Myriad Pro"/>
        </w:rPr>
      </w:pPr>
    </w:p>
    <w:p w:rsidR="00721D72" w:rsidRDefault="00721D72">
      <w:pPr>
        <w:rPr>
          <w:rStyle w:val="None"/>
          <w:rFonts w:ascii="Myriad Pro" w:hAnsi="Myriad Pro"/>
          <w:b/>
          <w:bCs/>
          <w:sz w:val="24"/>
          <w:szCs w:val="24"/>
        </w:rPr>
      </w:pPr>
    </w:p>
    <w:p w:rsidR="00721D72" w:rsidRDefault="00721D72">
      <w:pPr>
        <w:rPr>
          <w:rStyle w:val="None"/>
          <w:rFonts w:ascii="Myriad Pro" w:hAnsi="Myriad Pro"/>
          <w:b/>
          <w:bCs/>
          <w:sz w:val="24"/>
          <w:szCs w:val="24"/>
        </w:rPr>
      </w:pPr>
    </w:p>
    <w:p w:rsidR="00721D72" w:rsidRDefault="00721D72">
      <w:pPr>
        <w:rPr>
          <w:rStyle w:val="None"/>
          <w:rFonts w:ascii="Myriad Pro" w:hAnsi="Myriad Pro"/>
          <w:b/>
          <w:bCs/>
          <w:sz w:val="24"/>
          <w:szCs w:val="24"/>
        </w:rPr>
      </w:pPr>
    </w:p>
    <w:p w:rsidR="00721D72" w:rsidRDefault="00721D72">
      <w:pPr>
        <w:rPr>
          <w:rStyle w:val="None"/>
          <w:rFonts w:ascii="Myriad Pro" w:hAnsi="Myriad Pro"/>
          <w:b/>
          <w:bCs/>
          <w:sz w:val="24"/>
          <w:szCs w:val="24"/>
        </w:rPr>
      </w:pPr>
    </w:p>
    <w:p w:rsidR="00721D72" w:rsidRDefault="00721D72">
      <w:pPr>
        <w:rPr>
          <w:rStyle w:val="None"/>
          <w:rFonts w:ascii="Myriad Pro" w:hAnsi="Myriad Pro"/>
          <w:b/>
          <w:bCs/>
          <w:sz w:val="24"/>
          <w:szCs w:val="24"/>
        </w:rPr>
      </w:pPr>
    </w:p>
    <w:p w:rsidR="00721D72" w:rsidRDefault="00721D72">
      <w:pPr>
        <w:rPr>
          <w:rStyle w:val="None"/>
          <w:rFonts w:ascii="Myriad Pro" w:hAnsi="Myriad Pro"/>
          <w:b/>
          <w:bCs/>
          <w:sz w:val="24"/>
          <w:szCs w:val="24"/>
        </w:rPr>
      </w:pPr>
    </w:p>
    <w:p w:rsidR="00721D72" w:rsidRDefault="00721D72">
      <w:pPr>
        <w:rPr>
          <w:rStyle w:val="None"/>
          <w:rFonts w:ascii="Myriad Pro" w:hAnsi="Myriad Pro"/>
          <w:b/>
          <w:bCs/>
          <w:sz w:val="24"/>
          <w:szCs w:val="24"/>
        </w:rPr>
      </w:pPr>
    </w:p>
    <w:p w:rsidR="00721D72" w:rsidRDefault="00721D72">
      <w:pPr>
        <w:rPr>
          <w:rStyle w:val="None"/>
          <w:rFonts w:ascii="Myriad Pro" w:hAnsi="Myriad Pro"/>
          <w:b/>
          <w:bCs/>
          <w:sz w:val="24"/>
          <w:szCs w:val="24"/>
        </w:rPr>
      </w:pPr>
    </w:p>
    <w:p w:rsidR="00721D72" w:rsidRDefault="00721D72">
      <w:pPr>
        <w:rPr>
          <w:rStyle w:val="None"/>
          <w:rFonts w:ascii="Myriad Pro" w:hAnsi="Myriad Pro"/>
          <w:b/>
          <w:bCs/>
          <w:sz w:val="24"/>
          <w:szCs w:val="24"/>
        </w:rPr>
      </w:pPr>
    </w:p>
    <w:p w:rsidR="00721D72" w:rsidRDefault="00721D72">
      <w:pPr>
        <w:rPr>
          <w:rStyle w:val="None"/>
          <w:rFonts w:ascii="Myriad Pro" w:hAnsi="Myriad Pro"/>
          <w:b/>
          <w:bCs/>
          <w:sz w:val="24"/>
          <w:szCs w:val="24"/>
        </w:rPr>
      </w:pPr>
    </w:p>
    <w:p w:rsidR="00721D72" w:rsidRDefault="00721D72">
      <w:pPr>
        <w:rPr>
          <w:rStyle w:val="None"/>
          <w:rFonts w:ascii="Myriad Pro" w:hAnsi="Myriad Pro"/>
          <w:b/>
          <w:bCs/>
          <w:sz w:val="24"/>
          <w:szCs w:val="24"/>
        </w:rPr>
      </w:pPr>
    </w:p>
    <w:p w:rsidR="00721D72" w:rsidRDefault="00721D72">
      <w:pPr>
        <w:rPr>
          <w:rStyle w:val="None"/>
          <w:rFonts w:ascii="Myriad Pro" w:hAnsi="Myriad Pro"/>
          <w:b/>
          <w:bCs/>
          <w:sz w:val="24"/>
          <w:szCs w:val="24"/>
        </w:rPr>
      </w:pPr>
    </w:p>
    <w:p w:rsidR="00721D72" w:rsidRDefault="00721D72">
      <w:pPr>
        <w:rPr>
          <w:rStyle w:val="None"/>
          <w:rFonts w:ascii="Myriad Pro" w:hAnsi="Myriad Pro"/>
          <w:b/>
          <w:bCs/>
          <w:sz w:val="24"/>
          <w:szCs w:val="24"/>
        </w:rPr>
      </w:pPr>
    </w:p>
    <w:p w:rsidR="00FE06F9" w:rsidRPr="00A5097F" w:rsidRDefault="00B460A8">
      <w:pPr>
        <w:rPr>
          <w:rStyle w:val="None"/>
          <w:rFonts w:ascii="Myriad Pro" w:hAnsi="Myriad Pro"/>
          <w:b/>
          <w:bCs/>
          <w:sz w:val="24"/>
          <w:szCs w:val="24"/>
        </w:rPr>
      </w:pPr>
      <w:r w:rsidRPr="00A5097F">
        <w:rPr>
          <w:rStyle w:val="None"/>
          <w:rFonts w:ascii="Myriad Pro" w:hAnsi="Myriad Pro"/>
          <w:b/>
          <w:bCs/>
          <w:sz w:val="24"/>
          <w:szCs w:val="24"/>
        </w:rPr>
        <w:t>Monitoring Plan</w:t>
      </w:r>
      <w:r w:rsidR="00721D72">
        <w:rPr>
          <w:rStyle w:val="None"/>
          <w:rFonts w:ascii="Myriad Pro" w:hAnsi="Myriad Pro"/>
          <w:b/>
          <w:bCs/>
          <w:sz w:val="24"/>
          <w:szCs w:val="24"/>
        </w:rPr>
        <w:t>:</w:t>
      </w:r>
    </w:p>
    <w:p w:rsidR="00906761" w:rsidRPr="00A5097F" w:rsidRDefault="00906761">
      <w:pPr>
        <w:rPr>
          <w:rStyle w:val="None"/>
          <w:rFonts w:ascii="Myriad Pro" w:hAnsi="Myriad Pro"/>
          <w:b/>
          <w:bCs/>
          <w:sz w:val="24"/>
          <w:szCs w:val="24"/>
        </w:rPr>
      </w:pPr>
    </w:p>
    <w:tbl>
      <w:tblPr>
        <w:tblW w:w="1017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8"/>
        <w:gridCol w:w="2582"/>
        <w:gridCol w:w="1440"/>
        <w:gridCol w:w="2070"/>
        <w:gridCol w:w="1260"/>
        <w:gridCol w:w="1260"/>
      </w:tblGrid>
      <w:tr w:rsidR="00FE06F9" w:rsidRPr="00A5097F" w:rsidTr="00721D72">
        <w:trPr>
          <w:trHeight w:val="914"/>
          <w:tblHeader/>
        </w:trPr>
        <w:tc>
          <w:tcPr>
            <w:tcW w:w="1558"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Style w:val="None"/>
                <w:rFonts w:ascii="Myriad Pro" w:hAnsi="Myriad Pro"/>
                <w:b/>
                <w:bCs/>
              </w:rPr>
              <w:t>Monitoring Activity</w:t>
            </w:r>
          </w:p>
        </w:tc>
        <w:tc>
          <w:tcPr>
            <w:tcW w:w="2582"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Style w:val="None"/>
                <w:rFonts w:ascii="Myriad Pro" w:hAnsi="Myriad Pro"/>
                <w:b/>
                <w:bCs/>
              </w:rPr>
              <w:t>Purpose</w:t>
            </w:r>
          </w:p>
        </w:tc>
        <w:tc>
          <w:tcPr>
            <w:tcW w:w="1440"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Style w:val="None"/>
                <w:rFonts w:ascii="Myriad Pro" w:hAnsi="Myriad Pro"/>
                <w:b/>
                <w:bCs/>
              </w:rPr>
              <w:t>Frequency</w:t>
            </w:r>
          </w:p>
        </w:tc>
        <w:tc>
          <w:tcPr>
            <w:tcW w:w="2070"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Style w:val="None"/>
                <w:rFonts w:ascii="Myriad Pro" w:hAnsi="Myriad Pro"/>
                <w:b/>
                <w:bCs/>
              </w:rPr>
              <w:t>Expected Action</w:t>
            </w:r>
          </w:p>
        </w:tc>
        <w:tc>
          <w:tcPr>
            <w:tcW w:w="1260"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spacing w:after="0"/>
              <w:jc w:val="center"/>
              <w:rPr>
                <w:rStyle w:val="None"/>
                <w:rFonts w:ascii="Myriad Pro" w:hAnsi="Myriad Pro"/>
                <w:b/>
                <w:bCs/>
              </w:rPr>
            </w:pPr>
            <w:r w:rsidRPr="00A5097F">
              <w:rPr>
                <w:rStyle w:val="PageNumber"/>
                <w:rFonts w:ascii="Myriad Pro" w:hAnsi="Myriad Pro"/>
                <w:b/>
                <w:bCs/>
              </w:rPr>
              <w:t xml:space="preserve">Partners </w:t>
            </w:r>
          </w:p>
          <w:p w:rsidR="00FE06F9" w:rsidRPr="00A5097F" w:rsidRDefault="00B460A8">
            <w:pPr>
              <w:spacing w:after="0"/>
              <w:jc w:val="center"/>
              <w:rPr>
                <w:rFonts w:ascii="Myriad Pro" w:hAnsi="Myriad Pro"/>
              </w:rPr>
            </w:pPr>
            <w:r w:rsidRPr="00A5097F">
              <w:rPr>
                <w:rStyle w:val="None"/>
                <w:rFonts w:ascii="Myriad Pro" w:hAnsi="Myriad Pro"/>
                <w:b/>
                <w:bCs/>
              </w:rPr>
              <w:t>(if joint)</w:t>
            </w:r>
          </w:p>
        </w:tc>
        <w:tc>
          <w:tcPr>
            <w:tcW w:w="1260"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spacing w:after="0"/>
              <w:jc w:val="center"/>
              <w:rPr>
                <w:rStyle w:val="None"/>
                <w:rFonts w:ascii="Myriad Pro" w:hAnsi="Myriad Pro"/>
                <w:b/>
                <w:bCs/>
              </w:rPr>
            </w:pPr>
            <w:r w:rsidRPr="00A5097F">
              <w:rPr>
                <w:rStyle w:val="PageNumber"/>
                <w:rFonts w:ascii="Myriad Pro" w:hAnsi="Myriad Pro"/>
                <w:b/>
                <w:bCs/>
              </w:rPr>
              <w:t xml:space="preserve">Cost </w:t>
            </w:r>
          </w:p>
          <w:p w:rsidR="00FE06F9" w:rsidRPr="00A5097F" w:rsidRDefault="00B460A8">
            <w:pPr>
              <w:spacing w:after="0"/>
              <w:jc w:val="center"/>
              <w:rPr>
                <w:rFonts w:ascii="Myriad Pro" w:hAnsi="Myriad Pro"/>
              </w:rPr>
            </w:pPr>
            <w:r w:rsidRPr="00A5097F">
              <w:rPr>
                <w:rStyle w:val="None"/>
                <w:rFonts w:ascii="Myriad Pro" w:hAnsi="Myriad Pro"/>
                <w:b/>
                <w:bCs/>
              </w:rPr>
              <w:t>(if any)</w:t>
            </w:r>
          </w:p>
        </w:tc>
      </w:tr>
      <w:tr w:rsidR="00FE06F9" w:rsidRPr="00A5097F" w:rsidTr="00A83B34">
        <w:trPr>
          <w:trHeight w:val="2111"/>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None"/>
                <w:rFonts w:ascii="Myriad Pro" w:hAnsi="Myriad Pro"/>
                <w:b/>
                <w:bCs/>
              </w:rPr>
              <w:t>Track results progress</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PageNumber"/>
                <w:rFonts w:ascii="Myriad Pro" w:hAnsi="Myriad Pro"/>
              </w:rPr>
              <w:t xml:space="preserve">Progress data against the results indicators in the RRF will be collected and </w:t>
            </w:r>
            <w:proofErr w:type="spellStart"/>
            <w:r w:rsidRPr="00A5097F">
              <w:rPr>
                <w:rStyle w:val="PageNumber"/>
                <w:rFonts w:ascii="Myriad Pro" w:hAnsi="Myriad Pro"/>
              </w:rPr>
              <w:t>analysed</w:t>
            </w:r>
            <w:proofErr w:type="spellEnd"/>
            <w:r w:rsidRPr="00A5097F">
              <w:rPr>
                <w:rStyle w:val="PageNumber"/>
                <w:rFonts w:ascii="Myriad Pro" w:hAnsi="Myriad Pro"/>
              </w:rPr>
              <w:t xml:space="preserve"> to assess the progress of the project in achieving the agreed outputs.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PageNumber"/>
                <w:rFonts w:ascii="Myriad Pro" w:hAnsi="Myriad Pro"/>
              </w:rPr>
              <w:t>Quarterly, or in the frequency required for each indicator.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PageNumber"/>
                <w:rFonts w:ascii="Myriad Pro" w:hAnsi="Myriad Pro"/>
              </w:rPr>
              <w:t>Slower than expected progress and/or bottlenecks will be addressed by project management.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Default="00FE06F9">
            <w:pPr>
              <w:rPr>
                <w:rFonts w:ascii="Myriad Pro" w:hAnsi="Myriad Pro"/>
              </w:rPr>
            </w:pPr>
          </w:p>
          <w:p w:rsidR="000056BF" w:rsidRDefault="00072E78">
            <w:pPr>
              <w:rPr>
                <w:rFonts w:ascii="Myriad Pro" w:hAnsi="Myriad Pro"/>
              </w:rPr>
            </w:pPr>
            <w:r>
              <w:rPr>
                <w:rFonts w:ascii="Myriad Pro" w:hAnsi="Myriad Pro"/>
              </w:rPr>
              <w:t>P&amp;DD</w:t>
            </w:r>
          </w:p>
          <w:p w:rsidR="00072E78" w:rsidRPr="00A5097F" w:rsidRDefault="00072E78">
            <w:pPr>
              <w:rPr>
                <w:rFonts w:ascii="Myriad Pro" w:hAnsi="Myriad P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Default="00FE06F9">
            <w:pPr>
              <w:rPr>
                <w:rFonts w:ascii="Myriad Pro" w:hAnsi="Myriad Pro"/>
              </w:rPr>
            </w:pPr>
          </w:p>
          <w:p w:rsidR="000056BF" w:rsidRPr="00A5097F" w:rsidRDefault="00A3257C">
            <w:pPr>
              <w:rPr>
                <w:rFonts w:ascii="Myriad Pro" w:hAnsi="Myriad Pro"/>
              </w:rPr>
            </w:pPr>
            <w:r>
              <w:rPr>
                <w:rFonts w:ascii="Myriad Pro" w:hAnsi="Myriad Pro"/>
              </w:rPr>
              <w:t>5,000</w:t>
            </w:r>
          </w:p>
        </w:tc>
      </w:tr>
      <w:tr w:rsidR="00FE06F9" w:rsidRPr="00A5097F" w:rsidTr="00A83B34">
        <w:trPr>
          <w:trHeight w:val="5404"/>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None"/>
                <w:rFonts w:ascii="Myriad Pro" w:hAnsi="Myriad Pro"/>
                <w:b/>
                <w:bCs/>
              </w:rPr>
              <w:t>Monitor and Manage Risk</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Style w:val="None"/>
                <w:rFonts w:ascii="Myriad Pro" w:hAnsi="Myriad Pro"/>
              </w:rPr>
            </w:pPr>
            <w:r w:rsidRPr="00A5097F">
              <w:rPr>
                <w:rStyle w:val="PageNumber"/>
                <w:rFonts w:ascii="Myriad Pro" w:hAnsi="Myriad Pro"/>
              </w:rPr>
              <w:t xml:space="preserve">The risks identified in the risk assessment which may threaten achievement of intended results. </w:t>
            </w:r>
          </w:p>
          <w:p w:rsidR="00FE06F9" w:rsidRPr="00A5097F" w:rsidRDefault="00B460A8">
            <w:pPr>
              <w:spacing w:after="0"/>
              <w:jc w:val="left"/>
              <w:rPr>
                <w:rFonts w:ascii="Myriad Pro" w:hAnsi="Myriad Pro"/>
              </w:rPr>
            </w:pPr>
            <w:r w:rsidRPr="00A5097F">
              <w:rPr>
                <w:rStyle w:val="PageNumber"/>
                <w:rFonts w:ascii="Myriad Pro" w:hAnsi="Myriad Pro"/>
              </w:rPr>
              <w:t>The risk log will identify and monitor risk management actions including monitoring measures and plans that may have been required as per UNDP’s Social and Environmental Standards. Audits will be conducted in accordance with UNDP’s audit policy to manage financial/fiduciary risk (depending on the implementation modality selected).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Style w:val="PageNumber"/>
                <w:rFonts w:ascii="Myriad Pro" w:hAnsi="Myriad Pro"/>
              </w:rPr>
              <w:t>Quarterly</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PageNumber"/>
                <w:rFonts w:ascii="Myriad Pro" w:hAnsi="Myriad Pro"/>
              </w:rPr>
              <w:t>Risks are identified by project management and actions are taken to manage risk. The risk log is actively maintained to keep track of identified risks and actions taken.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Default="00072E78">
            <w:pPr>
              <w:rPr>
                <w:rFonts w:ascii="Myriad Pro" w:hAnsi="Myriad Pro"/>
              </w:rPr>
            </w:pPr>
            <w:r>
              <w:rPr>
                <w:rFonts w:ascii="Myriad Pro" w:hAnsi="Myriad Pro"/>
              </w:rPr>
              <w:t>P&amp;DD</w:t>
            </w:r>
          </w:p>
          <w:p w:rsidR="00072E78" w:rsidRPr="00A5097F" w:rsidRDefault="00072E78">
            <w:pPr>
              <w:rPr>
                <w:rFonts w:ascii="Myriad Pro" w:hAnsi="Myriad Pro"/>
              </w:rPr>
            </w:pPr>
            <w:r>
              <w:rPr>
                <w:rFonts w:ascii="Myriad Pro" w:hAnsi="Myriad Pro"/>
              </w:rPr>
              <w:t>Audit firm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Default="00FE06F9">
            <w:pPr>
              <w:rPr>
                <w:rFonts w:ascii="Myriad Pro" w:hAnsi="Myriad Pro"/>
              </w:rPr>
            </w:pPr>
          </w:p>
          <w:p w:rsidR="00A3257C" w:rsidRPr="00A5097F" w:rsidRDefault="00A3257C">
            <w:pPr>
              <w:rPr>
                <w:rFonts w:ascii="Myriad Pro" w:hAnsi="Myriad Pro"/>
              </w:rPr>
            </w:pPr>
            <w:r>
              <w:rPr>
                <w:rFonts w:ascii="Myriad Pro" w:hAnsi="Myriad Pro"/>
              </w:rPr>
              <w:t>10,000</w:t>
            </w:r>
          </w:p>
        </w:tc>
      </w:tr>
      <w:tr w:rsidR="00FE06F9" w:rsidRPr="00A5097F" w:rsidTr="00A83B34">
        <w:trPr>
          <w:trHeight w:val="1812"/>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None"/>
                <w:rFonts w:ascii="Myriad Pro" w:hAnsi="Myriad Pro"/>
                <w:b/>
                <w:bCs/>
              </w:rPr>
              <w:t xml:space="preserve">Learn </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PageNumber"/>
                <w:rFonts w:ascii="Myriad Pro" w:hAnsi="Myriad Pro"/>
              </w:rPr>
              <w:t>Knowledge, good practices and lessons will be captured regularly, as well as actively sourced from other projects and partners and integrated back into the project.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Style w:val="PageNumber"/>
                <w:rFonts w:ascii="Myriad Pro" w:hAnsi="Myriad Pro"/>
              </w:rPr>
              <w:t>Constantly (through a knowledge management officer)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PageNumber"/>
                <w:rFonts w:ascii="Myriad Pro" w:hAnsi="Myriad Pro"/>
              </w:rPr>
              <w:t>Relevant lessons are captured by the project team and used to inform management decisions.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Default="00FE06F9">
            <w:pPr>
              <w:rPr>
                <w:rFonts w:ascii="Myriad Pro" w:hAnsi="Myriad Pro"/>
              </w:rPr>
            </w:pPr>
          </w:p>
          <w:p w:rsidR="00A3257C" w:rsidRPr="00A5097F" w:rsidRDefault="00A3257C">
            <w:pPr>
              <w:rPr>
                <w:rFonts w:ascii="Myriad Pro" w:hAnsi="Myriad Pro"/>
              </w:rPr>
            </w:pPr>
            <w:r>
              <w:rPr>
                <w:rFonts w:ascii="Myriad Pro" w:hAnsi="Myriad Pro"/>
              </w:rPr>
              <w:t>20,000</w:t>
            </w:r>
          </w:p>
        </w:tc>
      </w:tr>
      <w:tr w:rsidR="00FE06F9" w:rsidRPr="00A5097F" w:rsidTr="00A83B34">
        <w:trPr>
          <w:trHeight w:val="2710"/>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None"/>
                <w:rFonts w:ascii="Myriad Pro" w:hAnsi="Myriad Pro"/>
                <w:b/>
                <w:bCs/>
              </w:rPr>
              <w:t>Annual Project Quality Assurance</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PageNumber"/>
                <w:rFonts w:ascii="Myriad Pro" w:hAnsi="Myriad Pro"/>
              </w:rPr>
              <w:t>The quality of the project will be assessed against UNDP’s quality standards to identify project strengths and weaknesses and to inform management decision making to improve the project.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Style w:val="PageNumber"/>
                <w:rFonts w:ascii="Myriad Pro" w:hAnsi="Myriad Pro"/>
              </w:rPr>
              <w:t>Annually</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PageNumber"/>
                <w:rFonts w:ascii="Myriad Pro" w:hAnsi="Myriad Pro"/>
              </w:rPr>
              <w:t>Areas of strength and weakness will be reviewed by project management and used to inform decisions to improve project performance.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Default="00FE06F9">
            <w:pPr>
              <w:rPr>
                <w:rFonts w:ascii="Myriad Pro" w:hAnsi="Myriad Pro"/>
              </w:rPr>
            </w:pPr>
          </w:p>
          <w:p w:rsidR="00A3257C" w:rsidRPr="00A5097F" w:rsidRDefault="00A3257C">
            <w:pPr>
              <w:rPr>
                <w:rFonts w:ascii="Myriad Pro" w:hAnsi="Myriad Pro"/>
              </w:rPr>
            </w:pPr>
            <w:r>
              <w:rPr>
                <w:rFonts w:ascii="Myriad Pro" w:hAnsi="Myriad Pro"/>
              </w:rPr>
              <w:t>2,000</w:t>
            </w:r>
          </w:p>
        </w:tc>
      </w:tr>
      <w:tr w:rsidR="00FE06F9" w:rsidRPr="00A5097F" w:rsidTr="00A83B34">
        <w:trPr>
          <w:trHeight w:val="2111"/>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None"/>
                <w:rFonts w:ascii="Myriad Pro" w:hAnsi="Myriad Pro"/>
                <w:b/>
                <w:bCs/>
              </w:rPr>
              <w:lastRenderedPageBreak/>
              <w:t>Review and Make Course Corrections</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PageNumber"/>
                <w:rFonts w:ascii="Myriad Pro" w:hAnsi="Myriad Pro"/>
              </w:rPr>
              <w:t>Internal review of data and evidence from all monitoring actions to inform decision making.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Style w:val="PageNumber"/>
                <w:rFonts w:ascii="Myriad Pro" w:hAnsi="Myriad Pro"/>
              </w:rPr>
              <w:t>At every steering co</w:t>
            </w:r>
            <w:r w:rsidR="00A3257C">
              <w:rPr>
                <w:rStyle w:val="PageNumber"/>
                <w:rFonts w:ascii="Myriad Pro" w:hAnsi="Myriad Pro"/>
              </w:rPr>
              <w:t>mmittee meeting (semi- annually</w:t>
            </w:r>
            <w:r w:rsidRPr="00A5097F">
              <w:rPr>
                <w:rStyle w:val="PageNumber"/>
                <w:rFonts w:ascii="Myriad Pro" w:hAnsi="Myriad Pro"/>
              </w:rPr>
              <w:t>)</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PageNumber"/>
                <w:rFonts w:ascii="Myriad Pro" w:hAnsi="Myriad Pro"/>
              </w:rPr>
              <w:t>Performance data, risks, lessons and quality will be discussed by the steering committee and used to make course corrections.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Default="00FE06F9">
            <w:pPr>
              <w:rPr>
                <w:rFonts w:ascii="Myriad Pro" w:hAnsi="Myriad Pro"/>
              </w:rPr>
            </w:pPr>
          </w:p>
          <w:p w:rsidR="00A3257C" w:rsidRDefault="00A3257C">
            <w:pPr>
              <w:rPr>
                <w:rFonts w:ascii="Myriad Pro" w:hAnsi="Myriad Pro"/>
              </w:rPr>
            </w:pPr>
          </w:p>
          <w:p w:rsidR="00A3257C" w:rsidRPr="00A5097F" w:rsidRDefault="00A3257C">
            <w:pPr>
              <w:rPr>
                <w:rFonts w:ascii="Myriad Pro" w:hAnsi="Myriad Pro"/>
              </w:rPr>
            </w:pPr>
            <w:r>
              <w:rPr>
                <w:rFonts w:ascii="Myriad Pro" w:hAnsi="Myriad Pro"/>
              </w:rPr>
              <w:t>5,000</w:t>
            </w:r>
          </w:p>
        </w:tc>
      </w:tr>
      <w:tr w:rsidR="00FE06F9" w:rsidRPr="00A5097F" w:rsidTr="00A83B34">
        <w:trPr>
          <w:trHeight w:val="4206"/>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None"/>
                <w:rFonts w:ascii="Myriad Pro" w:hAnsi="Myriad Pro"/>
                <w:b/>
                <w:bCs/>
              </w:rPr>
              <w:t>Project Report</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PageNumber"/>
                <w:rFonts w:ascii="Myriad Pro" w:hAnsi="Myriad Pro"/>
              </w:rPr>
              <w:t xml:space="preserve">A progress report will be presented to the Steering Committee and key stakeholders, consisting of progress data showing the results achieved against pre-defined annual targets at the output level, the annual project quality rating summary, an updated risk long with mitigation measures, and any evaluation or review reports prepared over the period.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Style w:val="PageNumber"/>
                <w:rFonts w:ascii="Myriad Pro" w:hAnsi="Myriad Pro"/>
              </w:rPr>
              <w:t>Annually, and at the end of the project (final report)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Default="00FE06F9">
            <w:pPr>
              <w:rPr>
                <w:rFonts w:ascii="Myriad Pro" w:hAnsi="Myriad Pro"/>
              </w:rPr>
            </w:pPr>
          </w:p>
          <w:p w:rsidR="00072E78" w:rsidRDefault="00072E78">
            <w:pPr>
              <w:rPr>
                <w:rFonts w:ascii="Myriad Pro" w:hAnsi="Myriad Pro"/>
              </w:rPr>
            </w:pPr>
          </w:p>
          <w:p w:rsidR="00072E78" w:rsidRPr="00A5097F" w:rsidRDefault="00072E78">
            <w:pPr>
              <w:rPr>
                <w:rFonts w:ascii="Myriad Pro" w:hAnsi="Myriad Pro"/>
              </w:rPr>
            </w:pPr>
            <w:r>
              <w:rPr>
                <w:rFonts w:ascii="Myriad Pro" w:hAnsi="Myriad Pro"/>
              </w:rPr>
              <w:t>2,000</w:t>
            </w:r>
          </w:p>
        </w:tc>
      </w:tr>
      <w:tr w:rsidR="00FE06F9" w:rsidRPr="00A5097F" w:rsidTr="00A83B34">
        <w:trPr>
          <w:trHeight w:val="5092"/>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None"/>
                <w:rFonts w:ascii="Myriad Pro" w:hAnsi="Myriad Pro"/>
                <w:b/>
                <w:bCs/>
              </w:rPr>
              <w:t>Project Review (Project Board)</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PageNumber"/>
                <w:rFonts w:ascii="Myriad Pro" w:hAnsi="Myriad Pro"/>
              </w:rPr>
              <w:t>The project’s governance mechanism (i.e., Steering Committee) will hold regular project reviews to assess the performance of the project and review the Multi-Year Work Plan to ensure realistic budgeting over the life of the project. In the project’s final year, the SC will hold an end-of project review to capture lessons learned and discuss opportunities for scaling up and to disseminate project results and lessons learned with relevant audiences.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Style w:val="PageNumber"/>
                <w:rFonts w:ascii="Myriad Pro" w:hAnsi="Myriad Pro"/>
              </w:rPr>
              <w:t>At least annually</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left"/>
              <w:rPr>
                <w:rFonts w:ascii="Myriad Pro" w:hAnsi="Myriad Pro"/>
              </w:rPr>
            </w:pPr>
            <w:r w:rsidRPr="00A5097F">
              <w:rPr>
                <w:rStyle w:val="PageNumber"/>
                <w:rFonts w:ascii="Myriad Pro" w:hAnsi="Myriad Pro"/>
              </w:rPr>
              <w:t xml:space="preserve">Any quality concerns or slower than expected progress will be discussed by the SC and management actions agreed to address the issues identified.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Default="00FE06F9">
            <w:pPr>
              <w:rPr>
                <w:rFonts w:ascii="Myriad Pro" w:hAnsi="Myriad Pro"/>
              </w:rPr>
            </w:pPr>
          </w:p>
          <w:p w:rsidR="00A3257C" w:rsidRPr="00A5097F" w:rsidRDefault="00A3257C">
            <w:pPr>
              <w:rPr>
                <w:rFonts w:ascii="Myriad Pro" w:hAnsi="Myriad Pro"/>
              </w:rPr>
            </w:pPr>
            <w:r>
              <w:rPr>
                <w:rFonts w:ascii="Myriad Pro" w:hAnsi="Myriad Pro"/>
              </w:rPr>
              <w:t>P&amp;DD, EAD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Default="00FE06F9">
            <w:pPr>
              <w:rPr>
                <w:rFonts w:ascii="Myriad Pro" w:hAnsi="Myriad Pro"/>
              </w:rPr>
            </w:pPr>
          </w:p>
          <w:p w:rsidR="00A3257C" w:rsidRPr="00A5097F" w:rsidRDefault="00A3257C">
            <w:pPr>
              <w:rPr>
                <w:rFonts w:ascii="Myriad Pro" w:hAnsi="Myriad Pro"/>
              </w:rPr>
            </w:pPr>
            <w:r>
              <w:rPr>
                <w:rFonts w:ascii="Myriad Pro" w:hAnsi="Myriad Pro"/>
              </w:rPr>
              <w:t>5,000</w:t>
            </w:r>
          </w:p>
        </w:tc>
      </w:tr>
    </w:tbl>
    <w:p w:rsidR="00FE06F9" w:rsidRPr="00A5097F" w:rsidRDefault="00FE06F9">
      <w:pPr>
        <w:widowControl w:val="0"/>
        <w:ind w:left="108" w:hanging="108"/>
        <w:jc w:val="left"/>
        <w:rPr>
          <w:rStyle w:val="None"/>
          <w:rFonts w:ascii="Myriad Pro" w:hAnsi="Myriad Pro"/>
          <w:b/>
          <w:bCs/>
          <w:sz w:val="24"/>
          <w:szCs w:val="24"/>
        </w:rPr>
      </w:pPr>
    </w:p>
    <w:p w:rsidR="00FE06F9" w:rsidRPr="00A5097F" w:rsidRDefault="00FE06F9">
      <w:pPr>
        <w:widowControl w:val="0"/>
        <w:rPr>
          <w:rFonts w:ascii="Myriad Pro" w:hAnsi="Myriad Pro"/>
          <w:b/>
          <w:bCs/>
          <w:sz w:val="24"/>
          <w:szCs w:val="24"/>
        </w:rPr>
      </w:pPr>
    </w:p>
    <w:p w:rsidR="00422015" w:rsidRPr="00A5097F" w:rsidRDefault="00422015">
      <w:pPr>
        <w:widowControl w:val="0"/>
        <w:rPr>
          <w:rFonts w:ascii="Myriad Pro" w:hAnsi="Myriad Pro"/>
          <w:b/>
          <w:bCs/>
          <w:sz w:val="24"/>
          <w:szCs w:val="24"/>
        </w:rPr>
      </w:pPr>
    </w:p>
    <w:p w:rsidR="00422015" w:rsidRPr="00A5097F" w:rsidRDefault="00422015">
      <w:pPr>
        <w:widowControl w:val="0"/>
        <w:rPr>
          <w:rFonts w:ascii="Myriad Pro" w:hAnsi="Myriad Pro"/>
          <w:b/>
          <w:bCs/>
          <w:sz w:val="24"/>
          <w:szCs w:val="24"/>
        </w:rPr>
      </w:pPr>
    </w:p>
    <w:p w:rsidR="00422015" w:rsidRPr="00A5097F" w:rsidRDefault="00422015">
      <w:pPr>
        <w:widowControl w:val="0"/>
        <w:rPr>
          <w:rFonts w:ascii="Myriad Pro" w:hAnsi="Myriad Pro"/>
          <w:b/>
          <w:bCs/>
          <w:sz w:val="24"/>
          <w:szCs w:val="24"/>
        </w:rPr>
      </w:pPr>
    </w:p>
    <w:p w:rsidR="00FE06F9" w:rsidRPr="00A5097F" w:rsidRDefault="00B460A8">
      <w:pPr>
        <w:rPr>
          <w:rStyle w:val="None"/>
          <w:rFonts w:ascii="Myriad Pro" w:hAnsi="Myriad Pro"/>
          <w:b/>
          <w:bCs/>
          <w:sz w:val="24"/>
          <w:szCs w:val="24"/>
        </w:rPr>
      </w:pPr>
      <w:r w:rsidRPr="00A5097F">
        <w:rPr>
          <w:rStyle w:val="None"/>
          <w:rFonts w:ascii="Myriad Pro" w:hAnsi="Myriad Pro"/>
          <w:b/>
          <w:bCs/>
          <w:sz w:val="24"/>
          <w:szCs w:val="24"/>
        </w:rPr>
        <w:lastRenderedPageBreak/>
        <w:t>Evaluation Plan</w:t>
      </w:r>
      <w:r w:rsidRPr="00A5097F">
        <w:rPr>
          <w:rStyle w:val="None"/>
          <w:rFonts w:ascii="Myriad Pro" w:eastAsia="Arial" w:hAnsi="Myriad Pro" w:cs="Arial"/>
          <w:sz w:val="18"/>
          <w:szCs w:val="18"/>
          <w:vertAlign w:val="superscript"/>
        </w:rPr>
        <w:footnoteReference w:id="20"/>
      </w:r>
      <w:r w:rsidRPr="00A5097F">
        <w:rPr>
          <w:rStyle w:val="None"/>
          <w:rFonts w:ascii="Myriad Pro" w:hAnsi="Myriad Pro"/>
          <w:b/>
          <w:bCs/>
          <w:sz w:val="24"/>
          <w:szCs w:val="24"/>
        </w:rPr>
        <w:t xml:space="preserve"> </w:t>
      </w:r>
    </w:p>
    <w:p w:rsidR="004B16E1" w:rsidRPr="00A5097F" w:rsidRDefault="004B16E1">
      <w:pPr>
        <w:rPr>
          <w:rStyle w:val="None"/>
          <w:rFonts w:ascii="Myriad Pro" w:hAnsi="Myriad Pro"/>
          <w:b/>
          <w:bCs/>
          <w:sz w:val="24"/>
          <w:szCs w:val="24"/>
        </w:rPr>
      </w:pPr>
    </w:p>
    <w:tbl>
      <w:tblPr>
        <w:tblW w:w="1062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5"/>
        <w:gridCol w:w="2135"/>
        <w:gridCol w:w="1470"/>
        <w:gridCol w:w="1362"/>
        <w:gridCol w:w="1462"/>
        <w:gridCol w:w="1381"/>
        <w:gridCol w:w="1246"/>
      </w:tblGrid>
      <w:tr w:rsidR="00FE06F9" w:rsidRPr="00A5097F" w:rsidTr="00721D72">
        <w:trPr>
          <w:trHeight w:val="1411"/>
        </w:trPr>
        <w:tc>
          <w:tcPr>
            <w:tcW w:w="1565"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b/>
                <w:bCs/>
              </w:rPr>
              <w:t>Evaluation Title</w:t>
            </w:r>
          </w:p>
        </w:tc>
        <w:tc>
          <w:tcPr>
            <w:tcW w:w="2135"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b/>
                <w:bCs/>
              </w:rPr>
              <w:t>Partners (if joint)</w:t>
            </w:r>
          </w:p>
        </w:tc>
        <w:tc>
          <w:tcPr>
            <w:tcW w:w="1470"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b/>
                <w:bCs/>
              </w:rPr>
              <w:t>Related Strategic Plan Output</w:t>
            </w:r>
          </w:p>
        </w:tc>
        <w:tc>
          <w:tcPr>
            <w:tcW w:w="1362"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b/>
                <w:bCs/>
              </w:rPr>
              <w:t>UNDAF/CPD Outcome</w:t>
            </w:r>
          </w:p>
        </w:tc>
        <w:tc>
          <w:tcPr>
            <w:tcW w:w="1462"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b/>
                <w:bCs/>
              </w:rPr>
              <w:t>Planned Completion Date</w:t>
            </w:r>
          </w:p>
        </w:tc>
        <w:tc>
          <w:tcPr>
            <w:tcW w:w="1381"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b/>
                <w:bCs/>
              </w:rPr>
              <w:t>Key Evaluation Stake-holders</w:t>
            </w:r>
          </w:p>
        </w:tc>
        <w:tc>
          <w:tcPr>
            <w:tcW w:w="1246"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b/>
                <w:bCs/>
              </w:rPr>
              <w:t>Cost and Source of Funding</w:t>
            </w:r>
          </w:p>
        </w:tc>
      </w:tr>
      <w:tr w:rsidR="00FE06F9" w:rsidRPr="00A5097F" w:rsidTr="00A44000">
        <w:trPr>
          <w:trHeight w:val="1759"/>
        </w:trPr>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PageNumber"/>
                <w:rFonts w:ascii="Myriad Pro" w:hAnsi="Myriad Pro"/>
              </w:rPr>
              <w:t>End of Phase 1 Evaluation</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rPr>
              <w:t>All government and project partners</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436BD3" w:rsidP="00721D72">
            <w:pPr>
              <w:jc w:val="left"/>
              <w:rPr>
                <w:rFonts w:ascii="Myriad Pro" w:hAnsi="Myriad Pro"/>
              </w:rPr>
            </w:pPr>
            <w:r w:rsidRPr="00A5097F">
              <w:rPr>
                <w:rStyle w:val="None"/>
                <w:rFonts w:ascii="Myriad Pro" w:hAnsi="Myriad Pro"/>
                <w:sz w:val="16"/>
                <w:szCs w:val="16"/>
              </w:rPr>
              <w:t>To help countries achieve sustainable development by eradicating poverty in all its forms and dimensions, accelerating structural transformations for sustainable development and building resilience to crises and shocks.</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21D72" w:rsidRDefault="00E467B4" w:rsidP="00E467B4">
            <w:pPr>
              <w:jc w:val="left"/>
              <w:rPr>
                <w:rFonts w:ascii="Myriad Pro" w:hAnsi="Myriad Pro"/>
                <w:sz w:val="16"/>
                <w:szCs w:val="16"/>
              </w:rPr>
            </w:pPr>
            <w:r w:rsidRPr="00A5097F">
              <w:rPr>
                <w:rFonts w:ascii="Myriad Pro" w:hAnsi="Myriad Pro"/>
                <w:sz w:val="16"/>
                <w:szCs w:val="16"/>
              </w:rPr>
              <w:t xml:space="preserve"> </w:t>
            </w:r>
          </w:p>
          <w:p w:rsidR="00E467B4" w:rsidRPr="00721D72" w:rsidRDefault="00E467B4" w:rsidP="00E467B4">
            <w:pPr>
              <w:jc w:val="left"/>
              <w:rPr>
                <w:rStyle w:val="None"/>
                <w:szCs w:val="16"/>
              </w:rPr>
            </w:pPr>
            <w:r w:rsidRPr="00721D72">
              <w:rPr>
                <w:rStyle w:val="None"/>
                <w:rFonts w:ascii="Myriad Pro" w:hAnsi="Myriad Pro"/>
                <w:sz w:val="16"/>
                <w:szCs w:val="16"/>
              </w:rPr>
              <w:t>UNSDF Outcome# 6: By 2022, the resilience of vulnerable populations is increased by addressing and mitigating naturally and human induced disasters, including CCA</w:t>
            </w:r>
          </w:p>
          <w:p w:rsidR="00FE06F9" w:rsidRPr="00A5097F" w:rsidRDefault="00FE06F9">
            <w:pPr>
              <w:jc w:val="center"/>
              <w:rPr>
                <w:rFonts w:ascii="Myriad Pro" w:hAnsi="Myriad Pro"/>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rPr>
              <w:t>2020</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rPr>
              <w:t>UN agencies, INGOs, Local NGOs</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A908F7">
            <w:pPr>
              <w:jc w:val="center"/>
              <w:rPr>
                <w:rFonts w:ascii="Myriad Pro" w:hAnsi="Myriad Pro"/>
              </w:rPr>
            </w:pPr>
            <w:r>
              <w:rPr>
                <w:rStyle w:val="None"/>
                <w:rFonts w:ascii="Myriad Pro" w:hAnsi="Myriad Pro"/>
              </w:rPr>
              <w:t xml:space="preserve">$30,000 / </w:t>
            </w:r>
            <w:r w:rsidR="00B460A8" w:rsidRPr="00A5097F">
              <w:rPr>
                <w:rStyle w:val="None"/>
                <w:rFonts w:ascii="Myriad Pro" w:hAnsi="Myriad Pro"/>
              </w:rPr>
              <w:t>Project</w:t>
            </w:r>
          </w:p>
        </w:tc>
      </w:tr>
      <w:tr w:rsidR="00FE06F9" w:rsidRPr="00A5097F" w:rsidTr="00A44000">
        <w:trPr>
          <w:trHeight w:val="1759"/>
        </w:trPr>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rPr>
              <w:t xml:space="preserve">Mid </w:t>
            </w:r>
            <w:proofErr w:type="spellStart"/>
            <w:r w:rsidRPr="00A5097F">
              <w:rPr>
                <w:rStyle w:val="None"/>
                <w:rFonts w:ascii="Myriad Pro" w:hAnsi="Myriad Pro"/>
              </w:rPr>
              <w:t>TermPhase</w:t>
            </w:r>
            <w:proofErr w:type="spellEnd"/>
            <w:r w:rsidRPr="00A5097F">
              <w:rPr>
                <w:rStyle w:val="None"/>
                <w:rFonts w:ascii="Myriad Pro" w:hAnsi="Myriad Pro"/>
              </w:rPr>
              <w:t xml:space="preserve"> 2 Evaluation</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rPr>
              <w:t>All government and project partners</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436BD3">
            <w:pPr>
              <w:jc w:val="center"/>
              <w:rPr>
                <w:rFonts w:ascii="Myriad Pro" w:hAnsi="Myriad Pro"/>
              </w:rPr>
            </w:pPr>
            <w:r w:rsidRPr="00A5097F">
              <w:rPr>
                <w:rStyle w:val="None"/>
                <w:rFonts w:ascii="Myriad Pro" w:hAnsi="Myriad Pro"/>
              </w:rPr>
              <w:t>-do-</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436BD3">
            <w:pPr>
              <w:jc w:val="center"/>
              <w:rPr>
                <w:rFonts w:ascii="Myriad Pro" w:hAnsi="Myriad Pro"/>
              </w:rPr>
            </w:pPr>
            <w:r w:rsidRPr="00A5097F">
              <w:rPr>
                <w:rStyle w:val="None"/>
                <w:rFonts w:ascii="Myriad Pro" w:hAnsi="Myriad Pro"/>
              </w:rPr>
              <w:t>-do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rPr>
              <w:t>2023</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rPr>
              <w:t>UN agencies, INGOs, Local NGOs</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A908F7">
            <w:pPr>
              <w:jc w:val="center"/>
              <w:rPr>
                <w:rFonts w:ascii="Myriad Pro" w:hAnsi="Myriad Pro"/>
              </w:rPr>
            </w:pPr>
            <w:r>
              <w:rPr>
                <w:rStyle w:val="None"/>
                <w:rFonts w:ascii="Myriad Pro" w:hAnsi="Myriad Pro"/>
              </w:rPr>
              <w:t xml:space="preserve">$30,000 / </w:t>
            </w:r>
            <w:r w:rsidR="00B460A8" w:rsidRPr="00A5097F">
              <w:rPr>
                <w:rStyle w:val="None"/>
                <w:rFonts w:ascii="Myriad Pro" w:hAnsi="Myriad Pro"/>
              </w:rPr>
              <w:t>Project</w:t>
            </w:r>
          </w:p>
        </w:tc>
      </w:tr>
      <w:tr w:rsidR="00FE06F9" w:rsidRPr="00A5097F" w:rsidTr="00A44000">
        <w:trPr>
          <w:trHeight w:val="1759"/>
        </w:trPr>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rPr>
              <w:t xml:space="preserve">End of Project Evaluation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rPr>
              <w:t>All government and project partners</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436BD3">
            <w:pPr>
              <w:jc w:val="center"/>
              <w:rPr>
                <w:rFonts w:ascii="Myriad Pro" w:hAnsi="Myriad Pro"/>
              </w:rPr>
            </w:pPr>
            <w:r w:rsidRPr="00A5097F">
              <w:rPr>
                <w:rStyle w:val="None"/>
                <w:rFonts w:ascii="Myriad Pro" w:hAnsi="Myriad Pro"/>
              </w:rPr>
              <w:t>-do-</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436BD3">
            <w:pPr>
              <w:jc w:val="center"/>
              <w:rPr>
                <w:rFonts w:ascii="Myriad Pro" w:hAnsi="Myriad Pro"/>
              </w:rPr>
            </w:pPr>
            <w:r w:rsidRPr="00A5097F">
              <w:rPr>
                <w:rStyle w:val="None"/>
                <w:rFonts w:ascii="Myriad Pro" w:hAnsi="Myriad Pro"/>
              </w:rPr>
              <w:t>-do-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rPr>
              <w:t>2025-26</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jc w:val="center"/>
              <w:rPr>
                <w:rFonts w:ascii="Myriad Pro" w:hAnsi="Myriad Pro"/>
              </w:rPr>
            </w:pPr>
            <w:r w:rsidRPr="00A5097F">
              <w:rPr>
                <w:rStyle w:val="None"/>
                <w:rFonts w:ascii="Myriad Pro" w:hAnsi="Myriad Pro"/>
              </w:rPr>
              <w:t>UN agencies, INGOs, Local NGOs</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A908F7">
            <w:pPr>
              <w:jc w:val="center"/>
              <w:rPr>
                <w:rFonts w:ascii="Myriad Pro" w:hAnsi="Myriad Pro"/>
              </w:rPr>
            </w:pPr>
            <w:r>
              <w:rPr>
                <w:rStyle w:val="None"/>
                <w:rFonts w:ascii="Myriad Pro" w:hAnsi="Myriad Pro"/>
              </w:rPr>
              <w:t xml:space="preserve">$ 50,000/ </w:t>
            </w:r>
            <w:r w:rsidR="00B460A8" w:rsidRPr="00A5097F">
              <w:rPr>
                <w:rStyle w:val="None"/>
                <w:rFonts w:ascii="Myriad Pro" w:hAnsi="Myriad Pro"/>
              </w:rPr>
              <w:t>Project</w:t>
            </w:r>
          </w:p>
        </w:tc>
      </w:tr>
    </w:tbl>
    <w:p w:rsidR="00FE06F9" w:rsidRPr="00A5097F" w:rsidRDefault="00FE06F9">
      <w:pPr>
        <w:widowControl w:val="0"/>
        <w:ind w:left="108" w:hanging="108"/>
        <w:jc w:val="left"/>
        <w:rPr>
          <w:rStyle w:val="None"/>
          <w:rFonts w:ascii="Myriad Pro" w:hAnsi="Myriad Pro"/>
          <w:b/>
          <w:bCs/>
          <w:sz w:val="24"/>
          <w:szCs w:val="24"/>
        </w:rPr>
      </w:pPr>
    </w:p>
    <w:p w:rsidR="00FE06F9" w:rsidRPr="00A5097F" w:rsidRDefault="00FE06F9">
      <w:pPr>
        <w:widowControl w:val="0"/>
        <w:rPr>
          <w:rFonts w:ascii="Myriad Pro" w:hAnsi="Myriad Pro"/>
          <w:b/>
          <w:bCs/>
          <w:sz w:val="24"/>
          <w:szCs w:val="24"/>
        </w:rPr>
      </w:pPr>
    </w:p>
    <w:p w:rsidR="003209DE" w:rsidRPr="00A5097F" w:rsidRDefault="003209DE">
      <w:pPr>
        <w:spacing w:after="0"/>
        <w:jc w:val="left"/>
        <w:rPr>
          <w:rFonts w:ascii="Myriad Pro" w:hAnsi="Myriad Pro"/>
        </w:rPr>
      </w:pPr>
      <w:r w:rsidRPr="00A5097F">
        <w:rPr>
          <w:rFonts w:ascii="Myriad Pro" w:hAnsi="Myriad Pro"/>
        </w:rPr>
        <w:br w:type="page"/>
      </w:r>
    </w:p>
    <w:p w:rsidR="00821998" w:rsidRDefault="00821998" w:rsidP="00821998">
      <w:pPr>
        <w:pStyle w:val="Heading5"/>
        <w:rPr>
          <w:rFonts w:ascii="Myriad Pro" w:eastAsia="Arial Unicode MS" w:hAnsi="Myriad Pro" w:cs="Arial Unicode MS"/>
          <w:b/>
          <w:color w:val="000000"/>
        </w:rPr>
        <w:sectPr w:rsidR="00821998" w:rsidSect="00372B06">
          <w:headerReference w:type="default" r:id="rId19"/>
          <w:footerReference w:type="even" r:id="rId20"/>
          <w:footerReference w:type="default" r:id="rId21"/>
          <w:headerReference w:type="first" r:id="rId22"/>
          <w:pgSz w:w="11900" w:h="16840"/>
          <w:pgMar w:top="864" w:right="864" w:bottom="864" w:left="864" w:header="720" w:footer="432" w:gutter="0"/>
          <w:cols w:space="720"/>
          <w:docGrid w:linePitch="299"/>
        </w:sectPr>
      </w:pPr>
      <w:bookmarkStart w:id="16" w:name="_Hlk519165981"/>
    </w:p>
    <w:p w:rsidR="00CC096B" w:rsidRPr="0004403B" w:rsidRDefault="00821998" w:rsidP="00CC096B">
      <w:pPr>
        <w:pStyle w:val="Heading1"/>
        <w:pBdr>
          <w:top w:val="single" w:sz="4" w:space="1"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Myriad Pro" w:hAnsi="Myriad Pro"/>
        </w:rPr>
      </w:pPr>
      <w:bookmarkStart w:id="17" w:name="_Toc524436256"/>
      <w:r w:rsidRPr="00821998">
        <w:rPr>
          <w:rFonts w:ascii="Myriad Pro" w:eastAsia="Arial Unicode MS" w:hAnsi="Myriad Pro" w:cs="Arial Unicode MS"/>
        </w:rPr>
        <w:lastRenderedPageBreak/>
        <w:t xml:space="preserve">Multi Year Annual Work Plan </w:t>
      </w:r>
      <w:bookmarkEnd w:id="16"/>
      <w:r w:rsidR="00CC096B">
        <w:rPr>
          <w:rFonts w:ascii="Myriad Pro" w:hAnsi="Myriad Pro"/>
        </w:rPr>
        <w:t xml:space="preserve">Multi Year </w:t>
      </w:r>
      <w:r w:rsidR="00CC096B" w:rsidRPr="0004403B">
        <w:rPr>
          <w:rFonts w:ascii="Myriad Pro" w:hAnsi="Myriad Pro"/>
        </w:rPr>
        <w:t>Annual Work Plan</w:t>
      </w:r>
      <w:bookmarkEnd w:id="17"/>
      <w:r w:rsidR="00CC096B" w:rsidRPr="0004403B">
        <w:rPr>
          <w:rFonts w:ascii="Myriad Pro" w:hAnsi="Myriad Pro"/>
        </w:rPr>
        <w:t xml:space="preserve"> </w:t>
      </w:r>
    </w:p>
    <w:p w:rsidR="00CC096B" w:rsidRPr="0004403B" w:rsidRDefault="00CC096B" w:rsidP="00CC096B">
      <w:pPr>
        <w:rPr>
          <w:rFonts w:ascii="Myriad Pro" w:hAnsi="Myriad Pro"/>
          <w:b/>
        </w:rPr>
      </w:pPr>
      <w:r w:rsidRPr="0004403B">
        <w:rPr>
          <w:rFonts w:ascii="Myriad Pro" w:hAnsi="Myriad Pro"/>
          <w:b/>
        </w:rPr>
        <w:t xml:space="preserve">Year: </w:t>
      </w:r>
      <w:r>
        <w:rPr>
          <w:rFonts w:ascii="Myriad Pro" w:hAnsi="Myriad Pro"/>
          <w:b/>
        </w:rPr>
        <w:t>2018-19</w:t>
      </w:r>
    </w:p>
    <w:tbl>
      <w:tblPr>
        <w:tblW w:w="15210" w:type="dxa"/>
        <w:tblInd w:w="-10" w:type="dxa"/>
        <w:tblLayout w:type="fixed"/>
        <w:tblLook w:val="04A0" w:firstRow="1" w:lastRow="0" w:firstColumn="1" w:lastColumn="0" w:noHBand="0" w:noVBand="1"/>
      </w:tblPr>
      <w:tblGrid>
        <w:gridCol w:w="4500"/>
        <w:gridCol w:w="3600"/>
        <w:gridCol w:w="630"/>
        <w:gridCol w:w="630"/>
        <w:gridCol w:w="630"/>
        <w:gridCol w:w="630"/>
        <w:gridCol w:w="1170"/>
        <w:gridCol w:w="900"/>
        <w:gridCol w:w="1350"/>
        <w:gridCol w:w="1170"/>
      </w:tblGrid>
      <w:tr w:rsidR="00CC096B" w:rsidRPr="001B6E87" w:rsidTr="00CC096B">
        <w:trPr>
          <w:trHeight w:val="380"/>
        </w:trPr>
        <w:tc>
          <w:tcPr>
            <w:tcW w:w="15210" w:type="dxa"/>
            <w:gridSpan w:val="10"/>
            <w:tcBorders>
              <w:top w:val="single" w:sz="8" w:space="0" w:color="auto"/>
              <w:left w:val="single" w:sz="8" w:space="0" w:color="auto"/>
              <w:bottom w:val="single" w:sz="8" w:space="0" w:color="auto"/>
              <w:right w:val="single" w:sz="8" w:space="0" w:color="000000"/>
            </w:tcBorders>
            <w:shd w:val="clear" w:color="auto" w:fill="95B3D7" w:themeFill="accent1" w:themeFillTint="99"/>
            <w:noWrap/>
            <w:vAlign w:val="bottom"/>
            <w:hideMark/>
          </w:tcPr>
          <w:p w:rsidR="00CC096B" w:rsidRPr="001B6E87" w:rsidRDefault="00CC096B" w:rsidP="00CC096B">
            <w:pPr>
              <w:jc w:val="center"/>
              <w:rPr>
                <w:rFonts w:ascii="Myriad Pro" w:hAnsi="Myriad Pro"/>
                <w:b/>
                <w:bCs/>
                <w:sz w:val="18"/>
                <w:szCs w:val="18"/>
              </w:rPr>
            </w:pPr>
            <w:r w:rsidRPr="001B6E87">
              <w:rPr>
                <w:rFonts w:ascii="Myriad Pro" w:hAnsi="Myriad Pro"/>
                <w:b/>
                <w:bCs/>
                <w:sz w:val="20"/>
                <w:szCs w:val="18"/>
              </w:rPr>
              <w:t>Balochistan SDGs Accelerated Delivery Project (CIF + BEDP)</w:t>
            </w:r>
          </w:p>
        </w:tc>
      </w:tr>
      <w:tr w:rsidR="00CC096B" w:rsidRPr="001B6E87" w:rsidTr="00CC096B">
        <w:trPr>
          <w:trHeight w:val="621"/>
        </w:trPr>
        <w:tc>
          <w:tcPr>
            <w:tcW w:w="4500" w:type="dxa"/>
            <w:vMerge w:val="restart"/>
            <w:tcBorders>
              <w:top w:val="nil"/>
              <w:left w:val="single" w:sz="8" w:space="0" w:color="auto"/>
              <w:bottom w:val="single" w:sz="8" w:space="0" w:color="000000"/>
              <w:right w:val="single" w:sz="4" w:space="0" w:color="auto"/>
            </w:tcBorders>
            <w:shd w:val="clear" w:color="auto" w:fill="CCC0D9" w:themeFill="accent4" w:themeFillTint="66"/>
            <w:noWrap/>
            <w:vAlign w:val="center"/>
            <w:hideMark/>
          </w:tcPr>
          <w:p w:rsidR="00CC096B" w:rsidRPr="001B6E87" w:rsidRDefault="00CC096B" w:rsidP="00CC096B">
            <w:pPr>
              <w:jc w:val="center"/>
              <w:rPr>
                <w:rFonts w:ascii="Myriad Pro" w:hAnsi="Myriad Pro"/>
                <w:b/>
                <w:bCs/>
                <w:sz w:val="18"/>
                <w:szCs w:val="18"/>
              </w:rPr>
            </w:pPr>
            <w:r w:rsidRPr="001B6E87">
              <w:rPr>
                <w:rFonts w:ascii="Myriad Pro" w:hAnsi="Myriad Pro"/>
                <w:b/>
                <w:bCs/>
                <w:sz w:val="18"/>
                <w:szCs w:val="18"/>
              </w:rPr>
              <w:t>Expected Outputs</w:t>
            </w:r>
          </w:p>
        </w:tc>
        <w:tc>
          <w:tcPr>
            <w:tcW w:w="3600" w:type="dxa"/>
            <w:vMerge w:val="restart"/>
            <w:tcBorders>
              <w:top w:val="nil"/>
              <w:left w:val="single" w:sz="4" w:space="0" w:color="auto"/>
              <w:bottom w:val="single" w:sz="8" w:space="0" w:color="000000"/>
              <w:right w:val="single" w:sz="8" w:space="0" w:color="auto"/>
            </w:tcBorders>
            <w:shd w:val="clear" w:color="auto" w:fill="CCC0D9" w:themeFill="accent4" w:themeFillTint="66"/>
            <w:noWrap/>
            <w:vAlign w:val="center"/>
            <w:hideMark/>
          </w:tcPr>
          <w:p w:rsidR="00CC096B" w:rsidRPr="001B6E87" w:rsidRDefault="00CC096B" w:rsidP="00CC096B">
            <w:pPr>
              <w:jc w:val="center"/>
              <w:rPr>
                <w:rFonts w:ascii="Myriad Pro" w:hAnsi="Myriad Pro"/>
                <w:b/>
                <w:bCs/>
                <w:sz w:val="18"/>
                <w:szCs w:val="18"/>
              </w:rPr>
            </w:pPr>
            <w:r w:rsidRPr="001B6E87">
              <w:rPr>
                <w:rFonts w:ascii="Myriad Pro" w:hAnsi="Myriad Pro"/>
                <w:b/>
                <w:bCs/>
                <w:sz w:val="18"/>
                <w:szCs w:val="18"/>
              </w:rPr>
              <w:t>Planned Activities</w:t>
            </w:r>
          </w:p>
        </w:tc>
        <w:tc>
          <w:tcPr>
            <w:tcW w:w="2520" w:type="dxa"/>
            <w:gridSpan w:val="4"/>
            <w:tcBorders>
              <w:top w:val="single" w:sz="8" w:space="0" w:color="auto"/>
              <w:left w:val="single" w:sz="8" w:space="0" w:color="auto"/>
              <w:bottom w:val="single" w:sz="8" w:space="0" w:color="auto"/>
              <w:right w:val="single" w:sz="8" w:space="0" w:color="000000"/>
            </w:tcBorders>
            <w:shd w:val="clear" w:color="auto" w:fill="CCC0D9" w:themeFill="accent4" w:themeFillTint="66"/>
            <w:noWrap/>
            <w:vAlign w:val="bottom"/>
            <w:hideMark/>
          </w:tcPr>
          <w:p w:rsidR="00CC096B" w:rsidRPr="001B6E87" w:rsidRDefault="00CC096B" w:rsidP="00CC096B">
            <w:pPr>
              <w:jc w:val="center"/>
              <w:rPr>
                <w:rFonts w:ascii="Myriad Pro" w:hAnsi="Myriad Pro"/>
                <w:b/>
                <w:bCs/>
                <w:sz w:val="18"/>
                <w:szCs w:val="18"/>
              </w:rPr>
            </w:pPr>
            <w:r w:rsidRPr="001B6E87">
              <w:rPr>
                <w:rFonts w:ascii="Myriad Pro" w:hAnsi="Myriad Pro"/>
                <w:b/>
                <w:bCs/>
                <w:sz w:val="18"/>
                <w:szCs w:val="18"/>
              </w:rPr>
              <w:t>TIMEFRAME</w:t>
            </w:r>
          </w:p>
        </w:tc>
        <w:tc>
          <w:tcPr>
            <w:tcW w:w="1170" w:type="dxa"/>
            <w:tcBorders>
              <w:top w:val="nil"/>
              <w:left w:val="single" w:sz="8" w:space="0" w:color="auto"/>
              <w:bottom w:val="single" w:sz="8" w:space="0" w:color="000000"/>
              <w:right w:val="single" w:sz="8" w:space="0" w:color="auto"/>
            </w:tcBorders>
            <w:shd w:val="clear" w:color="auto" w:fill="CCC0D9" w:themeFill="accent4" w:themeFillTint="66"/>
            <w:vAlign w:val="center"/>
            <w:hideMark/>
          </w:tcPr>
          <w:p w:rsidR="00CC096B" w:rsidRPr="001B6E87" w:rsidRDefault="00CC096B" w:rsidP="00CC096B">
            <w:pPr>
              <w:ind w:right="-105"/>
              <w:jc w:val="center"/>
              <w:rPr>
                <w:rFonts w:ascii="Myriad Pro" w:hAnsi="Myriad Pro"/>
                <w:b/>
                <w:bCs/>
                <w:sz w:val="18"/>
                <w:szCs w:val="18"/>
              </w:rPr>
            </w:pPr>
            <w:r w:rsidRPr="001B6E87">
              <w:rPr>
                <w:rFonts w:ascii="Myriad Pro" w:hAnsi="Myriad Pro"/>
                <w:b/>
                <w:bCs/>
                <w:sz w:val="18"/>
                <w:szCs w:val="18"/>
              </w:rPr>
              <w:t>Responsible Party</w:t>
            </w:r>
          </w:p>
        </w:tc>
        <w:tc>
          <w:tcPr>
            <w:tcW w:w="3420" w:type="dxa"/>
            <w:gridSpan w:val="3"/>
            <w:tcBorders>
              <w:top w:val="single" w:sz="8" w:space="0" w:color="auto"/>
              <w:left w:val="nil"/>
              <w:bottom w:val="single" w:sz="8" w:space="0" w:color="auto"/>
              <w:right w:val="single" w:sz="8" w:space="0" w:color="000000"/>
            </w:tcBorders>
            <w:shd w:val="clear" w:color="auto" w:fill="CCC0D9" w:themeFill="accent4" w:themeFillTint="66"/>
            <w:vAlign w:val="bottom"/>
            <w:hideMark/>
          </w:tcPr>
          <w:p w:rsidR="00CC096B" w:rsidRPr="001B6E87" w:rsidRDefault="00CC096B" w:rsidP="00CC096B">
            <w:pPr>
              <w:jc w:val="center"/>
              <w:rPr>
                <w:rFonts w:ascii="Myriad Pro" w:hAnsi="Myriad Pro"/>
                <w:b/>
                <w:bCs/>
                <w:sz w:val="18"/>
                <w:szCs w:val="18"/>
              </w:rPr>
            </w:pPr>
            <w:r w:rsidRPr="001B6E87">
              <w:rPr>
                <w:rFonts w:ascii="Myriad Pro" w:hAnsi="Myriad Pro"/>
                <w:b/>
                <w:bCs/>
                <w:sz w:val="18"/>
                <w:szCs w:val="18"/>
              </w:rPr>
              <w:t>Planned Budget</w:t>
            </w:r>
          </w:p>
        </w:tc>
      </w:tr>
      <w:tr w:rsidR="00CC096B" w:rsidRPr="001B6E87" w:rsidTr="00CC096B">
        <w:trPr>
          <w:trHeight w:val="629"/>
        </w:trPr>
        <w:tc>
          <w:tcPr>
            <w:tcW w:w="4500" w:type="dxa"/>
            <w:vMerge/>
            <w:tcBorders>
              <w:top w:val="nil"/>
              <w:left w:val="single" w:sz="8" w:space="0" w:color="auto"/>
              <w:bottom w:val="single" w:sz="8" w:space="0" w:color="000000"/>
              <w:right w:val="single" w:sz="4" w:space="0" w:color="auto"/>
            </w:tcBorders>
            <w:shd w:val="clear" w:color="auto" w:fill="CCC0D9" w:themeFill="accent4" w:themeFillTint="66"/>
            <w:vAlign w:val="center"/>
            <w:hideMark/>
          </w:tcPr>
          <w:p w:rsidR="00CC096B" w:rsidRPr="001B6E87" w:rsidRDefault="00CC096B" w:rsidP="00CC096B">
            <w:pPr>
              <w:jc w:val="center"/>
              <w:rPr>
                <w:rFonts w:ascii="Myriad Pro" w:hAnsi="Myriad Pro"/>
                <w:b/>
                <w:bCs/>
                <w:sz w:val="18"/>
                <w:szCs w:val="18"/>
              </w:rPr>
            </w:pPr>
          </w:p>
        </w:tc>
        <w:tc>
          <w:tcPr>
            <w:tcW w:w="3600" w:type="dxa"/>
            <w:vMerge/>
            <w:tcBorders>
              <w:top w:val="nil"/>
              <w:left w:val="single" w:sz="4" w:space="0" w:color="auto"/>
              <w:bottom w:val="single" w:sz="8" w:space="0" w:color="000000"/>
              <w:right w:val="single" w:sz="8" w:space="0" w:color="auto"/>
            </w:tcBorders>
            <w:shd w:val="clear" w:color="auto" w:fill="CCC0D9" w:themeFill="accent4" w:themeFillTint="66"/>
            <w:vAlign w:val="center"/>
            <w:hideMark/>
          </w:tcPr>
          <w:p w:rsidR="00CC096B" w:rsidRPr="001B6E87" w:rsidRDefault="00CC096B" w:rsidP="00CC096B">
            <w:pPr>
              <w:jc w:val="center"/>
              <w:rPr>
                <w:rFonts w:ascii="Myriad Pro" w:hAnsi="Myriad Pro"/>
                <w:b/>
                <w:bCs/>
                <w:sz w:val="18"/>
                <w:szCs w:val="18"/>
              </w:rPr>
            </w:pPr>
          </w:p>
        </w:tc>
        <w:tc>
          <w:tcPr>
            <w:tcW w:w="630" w:type="dxa"/>
            <w:tcBorders>
              <w:top w:val="nil"/>
              <w:left w:val="single" w:sz="8" w:space="0" w:color="auto"/>
              <w:bottom w:val="single" w:sz="8" w:space="0" w:color="auto"/>
              <w:right w:val="single" w:sz="8" w:space="0" w:color="auto"/>
            </w:tcBorders>
            <w:shd w:val="clear" w:color="auto" w:fill="CCC0D9" w:themeFill="accent4" w:themeFillTint="66"/>
            <w:vAlign w:val="center"/>
            <w:hideMark/>
          </w:tcPr>
          <w:p w:rsidR="00CC096B" w:rsidRPr="00F15572" w:rsidRDefault="00CC096B" w:rsidP="00CC096B">
            <w:pPr>
              <w:jc w:val="center"/>
              <w:rPr>
                <w:rFonts w:ascii="Myriad Pro" w:hAnsi="Myriad Pro"/>
                <w:b/>
                <w:bCs/>
                <w:sz w:val="16"/>
                <w:szCs w:val="16"/>
              </w:rPr>
            </w:pPr>
            <w:r w:rsidRPr="00F15572">
              <w:rPr>
                <w:rFonts w:ascii="Myriad Pro" w:hAnsi="Myriad Pro"/>
                <w:b/>
                <w:bCs/>
                <w:sz w:val="16"/>
                <w:szCs w:val="16"/>
              </w:rPr>
              <w:t>Q3</w:t>
            </w:r>
          </w:p>
          <w:p w:rsidR="00CC096B" w:rsidRPr="00F15572" w:rsidRDefault="00CC096B" w:rsidP="00CC096B">
            <w:pPr>
              <w:jc w:val="center"/>
              <w:rPr>
                <w:rFonts w:ascii="Myriad Pro" w:hAnsi="Myriad Pro"/>
                <w:b/>
                <w:bCs/>
                <w:sz w:val="16"/>
                <w:szCs w:val="16"/>
              </w:rPr>
            </w:pPr>
            <w:r w:rsidRPr="00F15572">
              <w:rPr>
                <w:rFonts w:ascii="Myriad Pro" w:hAnsi="Myriad Pro"/>
                <w:b/>
                <w:bCs/>
                <w:sz w:val="16"/>
                <w:szCs w:val="16"/>
              </w:rPr>
              <w:t>2018</w:t>
            </w:r>
          </w:p>
        </w:tc>
        <w:tc>
          <w:tcPr>
            <w:tcW w:w="630" w:type="dxa"/>
            <w:tcBorders>
              <w:top w:val="nil"/>
              <w:left w:val="nil"/>
              <w:bottom w:val="single" w:sz="8" w:space="0" w:color="auto"/>
              <w:right w:val="single" w:sz="8" w:space="0" w:color="auto"/>
            </w:tcBorders>
            <w:shd w:val="clear" w:color="auto" w:fill="CCC0D9" w:themeFill="accent4" w:themeFillTint="66"/>
            <w:vAlign w:val="center"/>
            <w:hideMark/>
          </w:tcPr>
          <w:p w:rsidR="00CC096B" w:rsidRPr="00F15572" w:rsidRDefault="00CC096B" w:rsidP="00CC096B">
            <w:pPr>
              <w:jc w:val="center"/>
              <w:rPr>
                <w:rFonts w:ascii="Myriad Pro" w:hAnsi="Myriad Pro"/>
                <w:b/>
                <w:bCs/>
                <w:sz w:val="16"/>
                <w:szCs w:val="16"/>
              </w:rPr>
            </w:pPr>
            <w:r w:rsidRPr="00F15572">
              <w:rPr>
                <w:rFonts w:ascii="Myriad Pro" w:hAnsi="Myriad Pro"/>
                <w:b/>
                <w:bCs/>
                <w:sz w:val="16"/>
                <w:szCs w:val="16"/>
              </w:rPr>
              <w:t>Q4</w:t>
            </w:r>
          </w:p>
          <w:p w:rsidR="00CC096B" w:rsidRPr="00F15572" w:rsidRDefault="00CC096B" w:rsidP="00CC096B">
            <w:pPr>
              <w:jc w:val="center"/>
              <w:rPr>
                <w:rFonts w:ascii="Myriad Pro" w:hAnsi="Myriad Pro"/>
                <w:b/>
                <w:bCs/>
                <w:sz w:val="16"/>
                <w:szCs w:val="16"/>
              </w:rPr>
            </w:pPr>
            <w:r w:rsidRPr="00F15572">
              <w:rPr>
                <w:rFonts w:ascii="Myriad Pro" w:hAnsi="Myriad Pro"/>
                <w:b/>
                <w:bCs/>
                <w:sz w:val="16"/>
                <w:szCs w:val="16"/>
              </w:rPr>
              <w:t>2018</w:t>
            </w:r>
          </w:p>
        </w:tc>
        <w:tc>
          <w:tcPr>
            <w:tcW w:w="630" w:type="dxa"/>
            <w:tcBorders>
              <w:top w:val="nil"/>
              <w:left w:val="nil"/>
              <w:bottom w:val="single" w:sz="8" w:space="0" w:color="auto"/>
              <w:right w:val="nil"/>
            </w:tcBorders>
            <w:shd w:val="clear" w:color="auto" w:fill="CCC0D9" w:themeFill="accent4" w:themeFillTint="66"/>
            <w:vAlign w:val="center"/>
            <w:hideMark/>
          </w:tcPr>
          <w:p w:rsidR="00CC096B" w:rsidRPr="00F15572" w:rsidRDefault="00CC096B" w:rsidP="00CC096B">
            <w:pPr>
              <w:jc w:val="center"/>
              <w:rPr>
                <w:rFonts w:ascii="Myriad Pro" w:hAnsi="Myriad Pro"/>
                <w:b/>
                <w:bCs/>
                <w:sz w:val="16"/>
                <w:szCs w:val="16"/>
              </w:rPr>
            </w:pPr>
            <w:r w:rsidRPr="00F15572">
              <w:rPr>
                <w:rFonts w:ascii="Myriad Pro" w:hAnsi="Myriad Pro"/>
                <w:b/>
                <w:bCs/>
                <w:sz w:val="16"/>
                <w:szCs w:val="16"/>
              </w:rPr>
              <w:t>Q1</w:t>
            </w:r>
          </w:p>
          <w:p w:rsidR="00CC096B" w:rsidRPr="00F15572" w:rsidRDefault="00CC096B" w:rsidP="00CC096B">
            <w:pPr>
              <w:jc w:val="center"/>
              <w:rPr>
                <w:rFonts w:ascii="Myriad Pro" w:hAnsi="Myriad Pro"/>
                <w:b/>
                <w:bCs/>
                <w:sz w:val="16"/>
                <w:szCs w:val="16"/>
              </w:rPr>
            </w:pPr>
            <w:r w:rsidRPr="00F15572">
              <w:rPr>
                <w:rFonts w:ascii="Myriad Pro" w:hAnsi="Myriad Pro"/>
                <w:b/>
                <w:bCs/>
                <w:sz w:val="16"/>
                <w:szCs w:val="16"/>
              </w:rPr>
              <w:t>2019</w:t>
            </w:r>
          </w:p>
        </w:tc>
        <w:tc>
          <w:tcPr>
            <w:tcW w:w="630" w:type="dxa"/>
            <w:tcBorders>
              <w:top w:val="nil"/>
              <w:left w:val="single" w:sz="8" w:space="0" w:color="auto"/>
              <w:bottom w:val="single" w:sz="8" w:space="0" w:color="auto"/>
              <w:right w:val="single" w:sz="8" w:space="0" w:color="auto"/>
            </w:tcBorders>
            <w:shd w:val="clear" w:color="auto" w:fill="CCC0D9" w:themeFill="accent4" w:themeFillTint="66"/>
            <w:vAlign w:val="center"/>
            <w:hideMark/>
          </w:tcPr>
          <w:p w:rsidR="00CC096B" w:rsidRPr="00F15572" w:rsidRDefault="00CC096B" w:rsidP="00CC096B">
            <w:pPr>
              <w:jc w:val="center"/>
              <w:rPr>
                <w:rFonts w:ascii="Myriad Pro" w:hAnsi="Myriad Pro"/>
                <w:b/>
                <w:bCs/>
                <w:sz w:val="16"/>
                <w:szCs w:val="16"/>
              </w:rPr>
            </w:pPr>
            <w:r w:rsidRPr="00F15572">
              <w:rPr>
                <w:rFonts w:ascii="Myriad Pro" w:hAnsi="Myriad Pro"/>
                <w:b/>
                <w:bCs/>
                <w:sz w:val="16"/>
                <w:szCs w:val="16"/>
              </w:rPr>
              <w:t>Q2</w:t>
            </w:r>
          </w:p>
          <w:p w:rsidR="00CC096B" w:rsidRPr="00F15572" w:rsidRDefault="00CC096B" w:rsidP="00CC096B">
            <w:pPr>
              <w:jc w:val="center"/>
              <w:rPr>
                <w:rFonts w:ascii="Myriad Pro" w:hAnsi="Myriad Pro"/>
                <w:b/>
                <w:bCs/>
                <w:sz w:val="16"/>
                <w:szCs w:val="16"/>
              </w:rPr>
            </w:pPr>
            <w:r w:rsidRPr="00F15572">
              <w:rPr>
                <w:rFonts w:ascii="Myriad Pro" w:hAnsi="Myriad Pro"/>
                <w:b/>
                <w:bCs/>
                <w:sz w:val="16"/>
                <w:szCs w:val="16"/>
              </w:rPr>
              <w:t xml:space="preserve">2019    </w:t>
            </w:r>
          </w:p>
        </w:tc>
        <w:tc>
          <w:tcPr>
            <w:tcW w:w="1170" w:type="dxa"/>
            <w:tcBorders>
              <w:top w:val="nil"/>
              <w:left w:val="single" w:sz="8" w:space="0" w:color="auto"/>
              <w:bottom w:val="single" w:sz="8" w:space="0" w:color="000000"/>
              <w:right w:val="single" w:sz="8" w:space="0" w:color="auto"/>
            </w:tcBorders>
            <w:shd w:val="clear" w:color="auto" w:fill="CCC0D9" w:themeFill="accent4" w:themeFillTint="66"/>
            <w:vAlign w:val="center"/>
            <w:hideMark/>
          </w:tcPr>
          <w:p w:rsidR="00CC096B" w:rsidRPr="00F15572" w:rsidRDefault="00CC096B" w:rsidP="00CC096B">
            <w:pPr>
              <w:jc w:val="center"/>
              <w:rPr>
                <w:rFonts w:ascii="Myriad Pro" w:hAnsi="Myriad Pro"/>
                <w:b/>
                <w:bCs/>
                <w:sz w:val="16"/>
                <w:szCs w:val="16"/>
              </w:rPr>
            </w:pPr>
          </w:p>
        </w:tc>
        <w:tc>
          <w:tcPr>
            <w:tcW w:w="900" w:type="dxa"/>
            <w:tcBorders>
              <w:top w:val="nil"/>
              <w:left w:val="nil"/>
              <w:bottom w:val="single" w:sz="8" w:space="0" w:color="auto"/>
              <w:right w:val="single" w:sz="8" w:space="0" w:color="auto"/>
            </w:tcBorders>
            <w:shd w:val="clear" w:color="auto" w:fill="CCC0D9" w:themeFill="accent4" w:themeFillTint="66"/>
            <w:vAlign w:val="center"/>
            <w:hideMark/>
          </w:tcPr>
          <w:p w:rsidR="00CC096B" w:rsidRPr="00F15572" w:rsidRDefault="00CC096B" w:rsidP="00CC096B">
            <w:pPr>
              <w:jc w:val="center"/>
              <w:rPr>
                <w:rFonts w:ascii="Myriad Pro" w:hAnsi="Myriad Pro"/>
                <w:b/>
                <w:bCs/>
                <w:sz w:val="16"/>
                <w:szCs w:val="16"/>
              </w:rPr>
            </w:pPr>
            <w:r w:rsidRPr="00F15572">
              <w:rPr>
                <w:rFonts w:ascii="Myriad Pro" w:hAnsi="Myriad Pro"/>
                <w:b/>
                <w:bCs/>
                <w:sz w:val="16"/>
                <w:szCs w:val="16"/>
              </w:rPr>
              <w:t>Funding Source</w:t>
            </w:r>
          </w:p>
        </w:tc>
        <w:tc>
          <w:tcPr>
            <w:tcW w:w="1350" w:type="dxa"/>
            <w:tcBorders>
              <w:top w:val="nil"/>
              <w:left w:val="nil"/>
              <w:bottom w:val="single" w:sz="8" w:space="0" w:color="auto"/>
              <w:right w:val="single" w:sz="8" w:space="0" w:color="auto"/>
            </w:tcBorders>
            <w:shd w:val="clear" w:color="auto" w:fill="CCC0D9" w:themeFill="accent4" w:themeFillTint="66"/>
            <w:vAlign w:val="center"/>
            <w:hideMark/>
          </w:tcPr>
          <w:p w:rsidR="00CC096B" w:rsidRPr="00F15572" w:rsidRDefault="00CC096B" w:rsidP="00CC096B">
            <w:pPr>
              <w:jc w:val="center"/>
              <w:rPr>
                <w:rFonts w:ascii="Myriad Pro" w:hAnsi="Myriad Pro"/>
                <w:b/>
                <w:bCs/>
                <w:sz w:val="16"/>
                <w:szCs w:val="16"/>
              </w:rPr>
            </w:pPr>
            <w:r w:rsidRPr="00F15572">
              <w:rPr>
                <w:rFonts w:ascii="Myriad Pro" w:hAnsi="Myriad Pro"/>
                <w:b/>
                <w:bCs/>
                <w:sz w:val="16"/>
                <w:szCs w:val="16"/>
              </w:rPr>
              <w:t>Budget Description</w:t>
            </w:r>
          </w:p>
        </w:tc>
        <w:tc>
          <w:tcPr>
            <w:tcW w:w="1170" w:type="dxa"/>
            <w:tcBorders>
              <w:top w:val="nil"/>
              <w:left w:val="nil"/>
              <w:bottom w:val="single" w:sz="8" w:space="0" w:color="auto"/>
              <w:right w:val="single" w:sz="8" w:space="0" w:color="auto"/>
            </w:tcBorders>
            <w:shd w:val="clear" w:color="auto" w:fill="CCC0D9" w:themeFill="accent4" w:themeFillTint="66"/>
            <w:vAlign w:val="center"/>
            <w:hideMark/>
          </w:tcPr>
          <w:p w:rsidR="00CC096B" w:rsidRPr="00F15572" w:rsidRDefault="00CC096B" w:rsidP="00CC096B">
            <w:pPr>
              <w:jc w:val="center"/>
              <w:rPr>
                <w:rFonts w:ascii="Myriad Pro" w:hAnsi="Myriad Pro"/>
                <w:b/>
                <w:bCs/>
                <w:sz w:val="16"/>
                <w:szCs w:val="16"/>
              </w:rPr>
            </w:pPr>
            <w:r w:rsidRPr="00F15572">
              <w:rPr>
                <w:rFonts w:ascii="Myriad Pro" w:hAnsi="Myriad Pro"/>
                <w:b/>
                <w:bCs/>
                <w:sz w:val="16"/>
                <w:szCs w:val="16"/>
              </w:rPr>
              <w:t>Amount</w:t>
            </w:r>
          </w:p>
        </w:tc>
      </w:tr>
      <w:tr w:rsidR="00CC096B" w:rsidRPr="001B6E87" w:rsidTr="00CC096B">
        <w:trPr>
          <w:trHeight w:val="1006"/>
        </w:trPr>
        <w:tc>
          <w:tcPr>
            <w:tcW w:w="4500" w:type="dxa"/>
            <w:vMerge w:val="restart"/>
            <w:tcBorders>
              <w:top w:val="nil"/>
              <w:left w:val="single" w:sz="8" w:space="0" w:color="auto"/>
              <w:right w:val="nil"/>
            </w:tcBorders>
            <w:shd w:val="clear" w:color="auto" w:fill="95B3D7" w:themeFill="accent1" w:themeFillTint="99"/>
          </w:tcPr>
          <w:p w:rsidR="00CC096B" w:rsidRPr="001B6E87" w:rsidRDefault="00CC096B" w:rsidP="00CC096B">
            <w:pPr>
              <w:spacing w:after="0"/>
              <w:jc w:val="left"/>
              <w:rPr>
                <w:rFonts w:ascii="Myriad Pro" w:hAnsi="Myriad Pro"/>
                <w:sz w:val="18"/>
                <w:szCs w:val="18"/>
              </w:rPr>
            </w:pPr>
            <w:r w:rsidRPr="001B6E87">
              <w:rPr>
                <w:rFonts w:ascii="Myriad Pro" w:hAnsi="Myriad Pro"/>
                <w:b/>
                <w:bCs/>
                <w:sz w:val="18"/>
                <w:szCs w:val="18"/>
              </w:rPr>
              <w:t xml:space="preserve">Output 1: </w:t>
            </w:r>
            <w:bookmarkStart w:id="18" w:name="_Hlk519458673"/>
            <w:proofErr w:type="gramStart"/>
            <w:r w:rsidRPr="00715E38">
              <w:rPr>
                <w:rFonts w:ascii="Myriad Pro" w:hAnsi="Myriad Pro"/>
                <w:bCs/>
                <w:sz w:val="18"/>
                <w:szCs w:val="18"/>
              </w:rPr>
              <w:t xml:space="preserve">Enhanced </w:t>
            </w:r>
            <w:r w:rsidRPr="00715E38">
              <w:rPr>
                <w:rFonts w:ascii="Myriad Pro" w:hAnsi="Myriad Pro"/>
                <w:sz w:val="18"/>
                <w:szCs w:val="18"/>
              </w:rPr>
              <w:t xml:space="preserve"> </w:t>
            </w:r>
            <w:r w:rsidRPr="001B6E87">
              <w:rPr>
                <w:rFonts w:ascii="Myriad Pro" w:hAnsi="Myriad Pro"/>
                <w:sz w:val="18"/>
                <w:szCs w:val="18"/>
              </w:rPr>
              <w:t>capacities</w:t>
            </w:r>
            <w:proofErr w:type="gramEnd"/>
            <w:r w:rsidRPr="001B6E87">
              <w:rPr>
                <w:rFonts w:ascii="Myriad Pro" w:hAnsi="Myriad Pro"/>
                <w:sz w:val="18"/>
                <w:szCs w:val="18"/>
              </w:rPr>
              <w:t xml:space="preserve"> of the local governments to effectively plan and deliver services  to achieve the SDGs.</w:t>
            </w:r>
            <w:bookmarkEnd w:id="18"/>
          </w:p>
          <w:p w:rsidR="00CC096B" w:rsidRPr="001B6E87" w:rsidRDefault="00CC096B" w:rsidP="00CC096B">
            <w:pPr>
              <w:spacing w:after="0"/>
              <w:rPr>
                <w:rFonts w:ascii="Myriad Pro" w:hAnsi="Myriad Pro"/>
                <w:sz w:val="18"/>
                <w:szCs w:val="18"/>
              </w:rPr>
            </w:pPr>
          </w:p>
          <w:p w:rsidR="00CC096B" w:rsidRDefault="00CC096B" w:rsidP="00CC096B">
            <w:pPr>
              <w:spacing w:after="0"/>
              <w:rPr>
                <w:rFonts w:ascii="Myriad Pro" w:hAnsi="Myriad Pro"/>
                <w:b/>
                <w:sz w:val="18"/>
                <w:szCs w:val="18"/>
              </w:rPr>
            </w:pPr>
            <w:r w:rsidRPr="001B6E87">
              <w:rPr>
                <w:rFonts w:ascii="Myriad Pro" w:hAnsi="Myriad Pro"/>
                <w:b/>
                <w:sz w:val="18"/>
                <w:szCs w:val="18"/>
              </w:rPr>
              <w:t>Indicators:</w:t>
            </w:r>
          </w:p>
          <w:p w:rsidR="00CC096B" w:rsidRPr="001B6E87" w:rsidRDefault="00CC096B" w:rsidP="00CC096B">
            <w:pPr>
              <w:spacing w:after="0"/>
              <w:rPr>
                <w:rFonts w:ascii="Myriad Pro" w:hAnsi="Myriad Pro"/>
                <w:sz w:val="18"/>
                <w:szCs w:val="18"/>
              </w:rPr>
            </w:pPr>
          </w:p>
          <w:p w:rsidR="00CC096B" w:rsidRPr="00D96502" w:rsidRDefault="00CC096B" w:rsidP="00451381">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Fonts w:ascii="Myriad Pro" w:hAnsi="Myriad Pro"/>
                <w:i/>
                <w:sz w:val="18"/>
                <w:szCs w:val="18"/>
              </w:rPr>
            </w:pPr>
            <w:r w:rsidRPr="00B51A97">
              <w:rPr>
                <w:rFonts w:ascii="Myriad Pro" w:hAnsi="Myriad Pro"/>
                <w:b/>
                <w:sz w:val="18"/>
                <w:szCs w:val="18"/>
              </w:rPr>
              <w:t>a</w:t>
            </w:r>
            <w:r w:rsidRPr="00D96502">
              <w:rPr>
                <w:rFonts w:ascii="Myriad Pro" w:hAnsi="Myriad Pro"/>
                <w:i/>
                <w:sz w:val="18"/>
                <w:szCs w:val="18"/>
              </w:rPr>
              <w:t>. E</w:t>
            </w:r>
            <w:r w:rsidR="00BE26A5">
              <w:rPr>
                <w:rFonts w:ascii="Myriad Pro" w:hAnsi="Myriad Pro"/>
                <w:i/>
                <w:sz w:val="18"/>
                <w:szCs w:val="18"/>
              </w:rPr>
              <w:t>xtent to which local governments</w:t>
            </w:r>
            <w:r w:rsidRPr="00D96502">
              <w:rPr>
                <w:rFonts w:ascii="Myriad Pro" w:hAnsi="Myriad Pro"/>
                <w:i/>
                <w:sz w:val="18"/>
                <w:szCs w:val="18"/>
              </w:rPr>
              <w:t xml:space="preserve">’ capacities are enhanced to effectively plan, monitor and evaluate the progress on the SDGs targets. </w:t>
            </w:r>
          </w:p>
          <w:p w:rsidR="00CC096B" w:rsidRDefault="00CC096B" w:rsidP="00CC096B">
            <w:pPr>
              <w:pStyle w:val="ListParagraph"/>
              <w:ind w:left="360"/>
              <w:jc w:val="left"/>
              <w:rPr>
                <w:rFonts w:ascii="Myriad Pro" w:hAnsi="Myriad Pro"/>
                <w:sz w:val="18"/>
                <w:szCs w:val="18"/>
              </w:rPr>
            </w:pPr>
          </w:p>
          <w:p w:rsidR="00CC096B" w:rsidRDefault="00CC096B" w:rsidP="00CC096B">
            <w:pPr>
              <w:pStyle w:val="ListParagraph"/>
              <w:spacing w:after="0"/>
              <w:ind w:left="360"/>
              <w:jc w:val="left"/>
              <w:rPr>
                <w:rFonts w:ascii="Myriad Pro" w:hAnsi="Myriad Pro"/>
                <w:sz w:val="18"/>
                <w:szCs w:val="18"/>
              </w:rPr>
            </w:pPr>
            <w:r w:rsidRPr="00715E38">
              <w:rPr>
                <w:rFonts w:ascii="Myriad Pro" w:hAnsi="Myriad Pro"/>
                <w:b/>
                <w:i/>
                <w:sz w:val="18"/>
                <w:szCs w:val="18"/>
              </w:rPr>
              <w:t>Baseline 1.1</w:t>
            </w:r>
            <w:r>
              <w:rPr>
                <w:rFonts w:ascii="Myriad Pro" w:hAnsi="Myriad Pro"/>
                <w:b/>
                <w:i/>
                <w:sz w:val="18"/>
                <w:szCs w:val="18"/>
              </w:rPr>
              <w:t>.a</w:t>
            </w:r>
            <w:r w:rsidRPr="00715E38">
              <w:rPr>
                <w:rFonts w:ascii="Myriad Pro" w:hAnsi="Myriad Pro"/>
                <w:b/>
                <w:sz w:val="18"/>
                <w:szCs w:val="18"/>
              </w:rPr>
              <w:t>:</w:t>
            </w:r>
            <w:r>
              <w:rPr>
                <w:rFonts w:ascii="Myriad Pro" w:hAnsi="Myriad Pro"/>
                <w:sz w:val="18"/>
                <w:szCs w:val="18"/>
              </w:rPr>
              <w:t xml:space="preserve"> 1 (Not adequate)</w:t>
            </w:r>
          </w:p>
          <w:p w:rsidR="00CC096B" w:rsidRDefault="00CC096B" w:rsidP="00CC096B">
            <w:pPr>
              <w:pStyle w:val="ListParagraph"/>
              <w:spacing w:after="0"/>
              <w:ind w:left="360"/>
              <w:jc w:val="left"/>
              <w:rPr>
                <w:rFonts w:ascii="Myriad Pro" w:hAnsi="Myriad Pro"/>
                <w:sz w:val="18"/>
                <w:szCs w:val="18"/>
              </w:rPr>
            </w:pPr>
            <w:r w:rsidRPr="00715E38">
              <w:rPr>
                <w:rFonts w:ascii="Myriad Pro" w:hAnsi="Myriad Pro"/>
                <w:b/>
                <w:i/>
                <w:sz w:val="18"/>
                <w:szCs w:val="18"/>
              </w:rPr>
              <w:t>Target</w:t>
            </w:r>
            <w:r>
              <w:rPr>
                <w:rFonts w:ascii="Myriad Pro" w:hAnsi="Myriad Pro"/>
                <w:b/>
                <w:i/>
                <w:sz w:val="18"/>
                <w:szCs w:val="18"/>
              </w:rPr>
              <w:t>s</w:t>
            </w:r>
            <w:r w:rsidRPr="00715E38">
              <w:rPr>
                <w:rFonts w:ascii="Myriad Pro" w:hAnsi="Myriad Pro"/>
                <w:b/>
                <w:i/>
                <w:sz w:val="18"/>
                <w:szCs w:val="18"/>
              </w:rPr>
              <w:t xml:space="preserve"> 1.1</w:t>
            </w:r>
            <w:r>
              <w:rPr>
                <w:rFonts w:ascii="Myriad Pro" w:hAnsi="Myriad Pro"/>
                <w:b/>
                <w:i/>
                <w:sz w:val="18"/>
                <w:szCs w:val="18"/>
              </w:rPr>
              <w:t>.a</w:t>
            </w:r>
            <w:r>
              <w:rPr>
                <w:rFonts w:ascii="Myriad Pro" w:hAnsi="Myriad Pro"/>
                <w:sz w:val="18"/>
                <w:szCs w:val="18"/>
              </w:rPr>
              <w:t>: 2 (</w:t>
            </w:r>
            <w:proofErr w:type="gramStart"/>
            <w:r>
              <w:rPr>
                <w:rFonts w:ascii="Myriad Pro" w:hAnsi="Myriad Pro"/>
                <w:sz w:val="18"/>
                <w:szCs w:val="18"/>
              </w:rPr>
              <w:t>Partially )</w:t>
            </w:r>
            <w:proofErr w:type="gramEnd"/>
          </w:p>
          <w:p w:rsidR="00CC096B" w:rsidRPr="001B6E87" w:rsidRDefault="00CC096B" w:rsidP="00CC096B">
            <w:pPr>
              <w:pStyle w:val="ListParagraph"/>
              <w:spacing w:after="0"/>
              <w:ind w:left="360"/>
              <w:rPr>
                <w:rFonts w:ascii="Myriad Pro" w:hAnsi="Myriad Pro"/>
                <w:sz w:val="18"/>
                <w:szCs w:val="18"/>
              </w:rPr>
            </w:pPr>
          </w:p>
          <w:p w:rsidR="00CC096B" w:rsidRDefault="00CC096B" w:rsidP="00CC096B">
            <w:pPr>
              <w:pStyle w:val="ListParagraph"/>
              <w:spacing w:after="0"/>
              <w:ind w:left="523" w:hanging="450"/>
              <w:jc w:val="left"/>
              <w:rPr>
                <w:rFonts w:ascii="Myriad Pro" w:hAnsi="Myriad Pro"/>
                <w:b/>
                <w:i/>
                <w:sz w:val="18"/>
                <w:szCs w:val="18"/>
              </w:rPr>
            </w:pPr>
          </w:p>
          <w:p w:rsidR="00CC096B" w:rsidRDefault="00CC096B" w:rsidP="00CC096B">
            <w:pPr>
              <w:pStyle w:val="ListParagraph"/>
              <w:spacing w:after="0"/>
              <w:ind w:left="523" w:hanging="450"/>
              <w:jc w:val="left"/>
              <w:rPr>
                <w:rFonts w:ascii="Myriad Pro" w:hAnsi="Myriad Pro"/>
                <w:b/>
                <w:i/>
                <w:sz w:val="18"/>
                <w:szCs w:val="18"/>
              </w:rPr>
            </w:pPr>
          </w:p>
          <w:p w:rsidR="00CC096B" w:rsidRPr="00B51A97" w:rsidRDefault="00CC096B" w:rsidP="00CC096B">
            <w:pPr>
              <w:pStyle w:val="ListParagraph"/>
              <w:spacing w:after="0"/>
              <w:ind w:left="523" w:hanging="450"/>
              <w:jc w:val="left"/>
              <w:rPr>
                <w:rFonts w:ascii="Myriad Pro" w:hAnsi="Myriad Pro"/>
                <w:i/>
                <w:sz w:val="18"/>
                <w:szCs w:val="18"/>
              </w:rPr>
            </w:pPr>
            <w:r w:rsidRPr="00B51A97">
              <w:rPr>
                <w:rFonts w:ascii="Myriad Pro" w:hAnsi="Myriad Pro"/>
                <w:b/>
                <w:i/>
                <w:sz w:val="18"/>
                <w:szCs w:val="18"/>
              </w:rPr>
              <w:t>1.1.b</w:t>
            </w:r>
            <w:r w:rsidRPr="00B51A97">
              <w:rPr>
                <w:rFonts w:ascii="Myriad Pro" w:hAnsi="Myriad Pro"/>
                <w:i/>
                <w:sz w:val="18"/>
                <w:szCs w:val="18"/>
              </w:rPr>
              <w:t>.</w:t>
            </w:r>
            <w:r>
              <w:rPr>
                <w:rFonts w:ascii="Myriad Pro" w:hAnsi="Myriad Pro"/>
                <w:sz w:val="18"/>
                <w:szCs w:val="18"/>
              </w:rPr>
              <w:t xml:space="preserve"> </w:t>
            </w:r>
            <w:r w:rsidRPr="00B51A97">
              <w:rPr>
                <w:rFonts w:ascii="Myriad Pro" w:hAnsi="Myriad Pro"/>
                <w:i/>
                <w:sz w:val="18"/>
                <w:szCs w:val="18"/>
              </w:rPr>
              <w:t>Number of SDG plans developed and approved by the government</w:t>
            </w:r>
          </w:p>
          <w:p w:rsidR="00CC096B" w:rsidRDefault="00CC096B" w:rsidP="00CC096B">
            <w:pPr>
              <w:pStyle w:val="ListParagraph"/>
              <w:spacing w:after="0"/>
              <w:ind w:left="523" w:hanging="450"/>
              <w:jc w:val="left"/>
              <w:rPr>
                <w:rFonts w:ascii="Myriad Pro" w:hAnsi="Myriad Pro"/>
                <w:sz w:val="18"/>
                <w:szCs w:val="18"/>
              </w:rPr>
            </w:pPr>
          </w:p>
          <w:p w:rsidR="00CC096B" w:rsidRDefault="00CC096B" w:rsidP="00CC096B">
            <w:pPr>
              <w:pStyle w:val="ListParagraph"/>
              <w:spacing w:after="0"/>
              <w:ind w:left="0"/>
              <w:rPr>
                <w:rFonts w:ascii="Myriad Pro" w:hAnsi="Myriad Pro"/>
                <w:sz w:val="18"/>
                <w:szCs w:val="18"/>
              </w:rPr>
            </w:pPr>
            <w:r w:rsidRPr="00715E38">
              <w:rPr>
                <w:rFonts w:ascii="Myriad Pro" w:hAnsi="Myriad Pro"/>
                <w:b/>
                <w:i/>
                <w:sz w:val="18"/>
                <w:szCs w:val="18"/>
              </w:rPr>
              <w:t>Baseline 1.</w:t>
            </w:r>
            <w:r>
              <w:rPr>
                <w:rFonts w:ascii="Myriad Pro" w:hAnsi="Myriad Pro"/>
                <w:b/>
                <w:i/>
                <w:sz w:val="18"/>
                <w:szCs w:val="18"/>
              </w:rPr>
              <w:t>1.b.</w:t>
            </w:r>
            <w:r w:rsidRPr="00715E38">
              <w:rPr>
                <w:rFonts w:ascii="Myriad Pro" w:hAnsi="Myriad Pro"/>
                <w:b/>
                <w:i/>
                <w:sz w:val="18"/>
                <w:szCs w:val="18"/>
              </w:rPr>
              <w:t>:</w:t>
            </w:r>
            <w:r>
              <w:rPr>
                <w:rFonts w:ascii="Myriad Pro" w:hAnsi="Myriad Pro"/>
                <w:sz w:val="18"/>
                <w:szCs w:val="18"/>
              </w:rPr>
              <w:t xml:space="preserve">  0 </w:t>
            </w:r>
          </w:p>
          <w:p w:rsidR="00CC096B" w:rsidRDefault="00CC096B" w:rsidP="00CC096B">
            <w:pPr>
              <w:pStyle w:val="ListParagraph"/>
              <w:spacing w:after="0"/>
              <w:ind w:left="0"/>
              <w:rPr>
                <w:rFonts w:ascii="Myriad Pro" w:hAnsi="Myriad Pro"/>
                <w:sz w:val="18"/>
                <w:szCs w:val="18"/>
              </w:rPr>
            </w:pPr>
            <w:r w:rsidRPr="00715E38">
              <w:rPr>
                <w:rFonts w:ascii="Myriad Pro" w:hAnsi="Myriad Pro"/>
                <w:b/>
                <w:i/>
                <w:sz w:val="18"/>
                <w:szCs w:val="18"/>
              </w:rPr>
              <w:t>Targets 1.</w:t>
            </w:r>
            <w:r>
              <w:rPr>
                <w:rFonts w:ascii="Myriad Pro" w:hAnsi="Myriad Pro"/>
                <w:b/>
                <w:i/>
                <w:sz w:val="18"/>
                <w:szCs w:val="18"/>
              </w:rPr>
              <w:t>1.b</w:t>
            </w:r>
            <w:r w:rsidRPr="00715E38">
              <w:rPr>
                <w:rFonts w:ascii="Myriad Pro" w:hAnsi="Myriad Pro"/>
                <w:b/>
                <w:i/>
                <w:sz w:val="18"/>
                <w:szCs w:val="18"/>
              </w:rPr>
              <w:t>:</w:t>
            </w:r>
            <w:r>
              <w:rPr>
                <w:rFonts w:ascii="Myriad Pro" w:hAnsi="Myriad Pro"/>
                <w:sz w:val="18"/>
                <w:szCs w:val="18"/>
              </w:rPr>
              <w:t xml:space="preserve"> 2 </w:t>
            </w:r>
          </w:p>
          <w:p w:rsidR="00CC096B" w:rsidRPr="00715E38" w:rsidRDefault="00CC096B" w:rsidP="00CC096B">
            <w:pPr>
              <w:pStyle w:val="ListParagraph"/>
              <w:spacing w:after="0"/>
              <w:ind w:left="0"/>
              <w:rPr>
                <w:rFonts w:ascii="Myriad Pro" w:hAnsi="Myriad Pro"/>
                <w:sz w:val="18"/>
                <w:szCs w:val="18"/>
              </w:rPr>
            </w:pPr>
          </w:p>
          <w:p w:rsidR="00CC096B" w:rsidRPr="00797B23" w:rsidRDefault="00CC096B" w:rsidP="00CC096B">
            <w:pPr>
              <w:pStyle w:val="ListParagraph"/>
              <w:spacing w:after="0"/>
              <w:ind w:left="343" w:hanging="343"/>
              <w:jc w:val="left"/>
              <w:rPr>
                <w:rFonts w:ascii="Myriad Pro" w:hAnsi="Myriad Pro"/>
                <w:i/>
                <w:sz w:val="18"/>
                <w:szCs w:val="18"/>
              </w:rPr>
            </w:pPr>
            <w:r w:rsidRPr="00797B23">
              <w:rPr>
                <w:rFonts w:ascii="Myriad Pro" w:hAnsi="Myriad Pro"/>
                <w:b/>
                <w:i/>
                <w:sz w:val="18"/>
                <w:szCs w:val="18"/>
              </w:rPr>
              <w:t>1.1.</w:t>
            </w:r>
            <w:proofErr w:type="gramStart"/>
            <w:r w:rsidRPr="00797B23">
              <w:rPr>
                <w:rFonts w:ascii="Myriad Pro" w:hAnsi="Myriad Pro"/>
                <w:b/>
                <w:i/>
                <w:sz w:val="18"/>
                <w:szCs w:val="18"/>
              </w:rPr>
              <w:t>c.</w:t>
            </w:r>
            <w:r w:rsidRPr="00797B23">
              <w:rPr>
                <w:rFonts w:ascii="Myriad Pro" w:hAnsi="Myriad Pro"/>
                <w:i/>
                <w:sz w:val="18"/>
                <w:szCs w:val="18"/>
              </w:rPr>
              <w:t>Number</w:t>
            </w:r>
            <w:proofErr w:type="gramEnd"/>
            <w:r w:rsidRPr="00797B23">
              <w:rPr>
                <w:rFonts w:ascii="Myriad Pro" w:hAnsi="Myriad Pro"/>
                <w:i/>
                <w:sz w:val="18"/>
                <w:szCs w:val="18"/>
              </w:rPr>
              <w:t xml:space="preserve"> of innovative </w:t>
            </w:r>
            <w:r>
              <w:rPr>
                <w:rFonts w:ascii="Myriad Pro" w:hAnsi="Myriad Pro"/>
                <w:i/>
                <w:sz w:val="18"/>
                <w:szCs w:val="18"/>
              </w:rPr>
              <w:t xml:space="preserve">and technological </w:t>
            </w:r>
            <w:r w:rsidRPr="00797B23">
              <w:rPr>
                <w:rFonts w:ascii="Myriad Pro" w:hAnsi="Myriad Pro"/>
                <w:i/>
                <w:sz w:val="18"/>
                <w:szCs w:val="18"/>
              </w:rPr>
              <w:t>solutions developed in partnership with the private sector</w:t>
            </w:r>
          </w:p>
          <w:p w:rsidR="00CC096B" w:rsidRDefault="00CC096B" w:rsidP="00CC096B">
            <w:pPr>
              <w:pStyle w:val="ListParagraph"/>
              <w:spacing w:after="0"/>
              <w:ind w:left="360"/>
              <w:jc w:val="left"/>
              <w:rPr>
                <w:rFonts w:ascii="Myriad Pro" w:hAnsi="Myriad Pro"/>
                <w:sz w:val="18"/>
                <w:szCs w:val="18"/>
              </w:rPr>
            </w:pPr>
          </w:p>
          <w:p w:rsidR="00CC096B" w:rsidRDefault="00CC096B" w:rsidP="00CC096B">
            <w:pPr>
              <w:pStyle w:val="ListParagraph"/>
              <w:spacing w:after="0"/>
              <w:ind w:left="360"/>
              <w:jc w:val="left"/>
              <w:rPr>
                <w:rFonts w:ascii="Myriad Pro" w:hAnsi="Myriad Pro"/>
                <w:sz w:val="18"/>
                <w:szCs w:val="18"/>
              </w:rPr>
            </w:pPr>
          </w:p>
          <w:p w:rsidR="00CC096B" w:rsidRDefault="00CC096B" w:rsidP="00CC096B">
            <w:pPr>
              <w:spacing w:after="0"/>
              <w:jc w:val="left"/>
              <w:rPr>
                <w:rFonts w:ascii="Myriad Pro" w:hAnsi="Myriad Pro"/>
                <w:sz w:val="18"/>
                <w:szCs w:val="18"/>
              </w:rPr>
            </w:pPr>
            <w:r w:rsidRPr="00E1271E">
              <w:rPr>
                <w:rFonts w:ascii="Myriad Pro" w:hAnsi="Myriad Pro"/>
                <w:b/>
                <w:i/>
                <w:sz w:val="18"/>
                <w:szCs w:val="18"/>
              </w:rPr>
              <w:t xml:space="preserve">Baseline 1.1. </w:t>
            </w:r>
            <w:proofErr w:type="gramStart"/>
            <w:r w:rsidRPr="00E1271E">
              <w:rPr>
                <w:rFonts w:ascii="Myriad Pro" w:hAnsi="Myriad Pro"/>
                <w:b/>
                <w:i/>
                <w:sz w:val="18"/>
                <w:szCs w:val="18"/>
              </w:rPr>
              <w:t>c</w:t>
            </w:r>
            <w:r>
              <w:rPr>
                <w:rFonts w:ascii="Myriad Pro" w:hAnsi="Myriad Pro"/>
                <w:sz w:val="18"/>
                <w:szCs w:val="18"/>
              </w:rPr>
              <w:t xml:space="preserve"> :</w:t>
            </w:r>
            <w:proofErr w:type="gramEnd"/>
            <w:r>
              <w:rPr>
                <w:rFonts w:ascii="Myriad Pro" w:hAnsi="Myriad Pro"/>
                <w:sz w:val="18"/>
                <w:szCs w:val="18"/>
              </w:rPr>
              <w:t xml:space="preserve"> 0</w:t>
            </w:r>
          </w:p>
          <w:p w:rsidR="00CC096B" w:rsidRDefault="00CC096B" w:rsidP="00CC096B">
            <w:pPr>
              <w:spacing w:after="0"/>
              <w:jc w:val="left"/>
              <w:rPr>
                <w:rFonts w:ascii="Myriad Pro" w:hAnsi="Myriad Pro"/>
                <w:sz w:val="18"/>
                <w:szCs w:val="18"/>
              </w:rPr>
            </w:pPr>
            <w:r w:rsidRPr="00E1271E">
              <w:rPr>
                <w:rFonts w:ascii="Myriad Pro" w:hAnsi="Myriad Pro"/>
                <w:b/>
                <w:i/>
                <w:sz w:val="18"/>
                <w:szCs w:val="18"/>
              </w:rPr>
              <w:t>Targets 1.1.c:</w:t>
            </w:r>
            <w:r>
              <w:rPr>
                <w:rFonts w:ascii="Myriad Pro" w:hAnsi="Myriad Pro"/>
                <w:sz w:val="18"/>
                <w:szCs w:val="18"/>
              </w:rPr>
              <w:t xml:space="preserve">  1  </w:t>
            </w:r>
          </w:p>
          <w:p w:rsidR="00CC096B" w:rsidRPr="00715E38" w:rsidRDefault="00CC096B" w:rsidP="00CC096B">
            <w:pPr>
              <w:spacing w:after="0"/>
              <w:jc w:val="left"/>
              <w:rPr>
                <w:rFonts w:ascii="Myriad Pro" w:hAnsi="Myriad Pro"/>
                <w:sz w:val="18"/>
                <w:szCs w:val="18"/>
              </w:rPr>
            </w:pPr>
          </w:p>
          <w:p w:rsidR="00CC096B" w:rsidRPr="00DD7956" w:rsidRDefault="00CC096B" w:rsidP="00451381">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left"/>
              <w:rPr>
                <w:rFonts w:ascii="Myriad Pro" w:hAnsi="Myriad Pro"/>
                <w:i/>
                <w:sz w:val="18"/>
                <w:szCs w:val="18"/>
              </w:rPr>
            </w:pPr>
            <w:r w:rsidRPr="00DD7956">
              <w:rPr>
                <w:rFonts w:ascii="Myriad Pro" w:hAnsi="Myriad Pro"/>
                <w:i/>
                <w:sz w:val="18"/>
                <w:szCs w:val="18"/>
              </w:rPr>
              <w:t xml:space="preserve">Number of elected </w:t>
            </w:r>
            <w:r w:rsidR="00BE26A5" w:rsidRPr="00DD7956">
              <w:rPr>
                <w:rFonts w:ascii="Myriad Pro" w:hAnsi="Myriad Pro"/>
                <w:i/>
                <w:sz w:val="18"/>
                <w:szCs w:val="18"/>
              </w:rPr>
              <w:t>councilors</w:t>
            </w:r>
            <w:r w:rsidRPr="00DD7956">
              <w:rPr>
                <w:rFonts w:ascii="Myriad Pro" w:hAnsi="Myriad Pro"/>
                <w:i/>
                <w:sz w:val="18"/>
                <w:szCs w:val="18"/>
              </w:rPr>
              <w:t xml:space="preserve"> and service providers trained on planning and management </w:t>
            </w:r>
          </w:p>
          <w:p w:rsidR="00CC096B" w:rsidRDefault="00CC096B" w:rsidP="00CC096B">
            <w:pPr>
              <w:pStyle w:val="ListParagraph"/>
              <w:spacing w:after="0"/>
              <w:ind w:left="360"/>
              <w:rPr>
                <w:rFonts w:ascii="Myriad Pro" w:hAnsi="Myriad Pro"/>
                <w:b/>
                <w:i/>
                <w:sz w:val="18"/>
                <w:szCs w:val="18"/>
              </w:rPr>
            </w:pPr>
          </w:p>
          <w:p w:rsidR="00CC096B" w:rsidRDefault="00CC096B" w:rsidP="00CC096B">
            <w:pPr>
              <w:pStyle w:val="ListParagraph"/>
              <w:spacing w:after="0"/>
              <w:ind w:left="360"/>
              <w:rPr>
                <w:rFonts w:ascii="Myriad Pro" w:hAnsi="Myriad Pro"/>
                <w:sz w:val="18"/>
                <w:szCs w:val="18"/>
              </w:rPr>
            </w:pPr>
            <w:r w:rsidRPr="00490D67">
              <w:rPr>
                <w:rFonts w:ascii="Myriad Pro" w:hAnsi="Myriad Pro"/>
                <w:b/>
                <w:i/>
                <w:sz w:val="18"/>
                <w:szCs w:val="18"/>
              </w:rPr>
              <w:t>Baseline 1.2:</w:t>
            </w:r>
            <w:r>
              <w:rPr>
                <w:rFonts w:ascii="Myriad Pro" w:hAnsi="Myriad Pro"/>
                <w:sz w:val="18"/>
                <w:szCs w:val="18"/>
              </w:rPr>
              <w:t xml:space="preserve"> 0</w:t>
            </w:r>
          </w:p>
          <w:p w:rsidR="00CC096B" w:rsidRPr="00A0211E" w:rsidRDefault="00CC096B" w:rsidP="00CC096B">
            <w:pPr>
              <w:pStyle w:val="ListParagraph"/>
              <w:spacing w:after="0"/>
              <w:ind w:left="360"/>
              <w:rPr>
                <w:rFonts w:ascii="Myriad Pro" w:hAnsi="Myriad Pro"/>
                <w:sz w:val="18"/>
                <w:szCs w:val="18"/>
              </w:rPr>
            </w:pPr>
            <w:r w:rsidRPr="00490D67">
              <w:rPr>
                <w:rFonts w:ascii="Myriad Pro" w:hAnsi="Myriad Pro"/>
                <w:b/>
                <w:i/>
                <w:sz w:val="18"/>
                <w:szCs w:val="18"/>
              </w:rPr>
              <w:t>Targets 1.2:</w:t>
            </w:r>
            <w:r>
              <w:rPr>
                <w:rFonts w:ascii="Myriad Pro" w:hAnsi="Myriad Pro"/>
                <w:sz w:val="18"/>
                <w:szCs w:val="18"/>
              </w:rPr>
              <w:t xml:space="preserve"> 100 ((50% men 50% women) </w:t>
            </w:r>
          </w:p>
        </w:tc>
        <w:tc>
          <w:tcPr>
            <w:tcW w:w="3600" w:type="dxa"/>
            <w:tcBorders>
              <w:top w:val="nil"/>
              <w:left w:val="single" w:sz="8" w:space="0" w:color="auto"/>
              <w:bottom w:val="single" w:sz="4" w:space="0" w:color="auto"/>
              <w:right w:val="single" w:sz="8" w:space="0" w:color="auto"/>
            </w:tcBorders>
            <w:shd w:val="clear" w:color="auto" w:fill="EDEDED" w:themeFill="text2" w:themeFillTint="33"/>
          </w:tcPr>
          <w:p w:rsidR="00CC096B" w:rsidRPr="001B6E87" w:rsidRDefault="00CC096B" w:rsidP="00CC096B">
            <w:pPr>
              <w:spacing w:after="0"/>
              <w:jc w:val="left"/>
              <w:rPr>
                <w:rFonts w:ascii="Myriad Pro" w:hAnsi="Myriad Pro"/>
                <w:b/>
                <w:sz w:val="18"/>
                <w:szCs w:val="18"/>
              </w:rPr>
            </w:pPr>
            <w:r w:rsidRPr="001B6E87">
              <w:rPr>
                <w:rFonts w:ascii="Myriad Pro" w:hAnsi="Myriad Pro"/>
                <w:b/>
                <w:sz w:val="18"/>
                <w:szCs w:val="18"/>
              </w:rPr>
              <w:t>Activity Result 1.1</w:t>
            </w:r>
            <w:r>
              <w:rPr>
                <w:rFonts w:ascii="Myriad Pro" w:hAnsi="Myriad Pro"/>
                <w:b/>
                <w:sz w:val="18"/>
                <w:szCs w:val="18"/>
              </w:rPr>
              <w:t>.1</w:t>
            </w:r>
            <w:r w:rsidRPr="001B6E87">
              <w:rPr>
                <w:rFonts w:ascii="Myriad Pro" w:hAnsi="Myriad Pro"/>
                <w:b/>
                <w:sz w:val="18"/>
                <w:szCs w:val="18"/>
              </w:rPr>
              <w:t>:</w:t>
            </w:r>
          </w:p>
          <w:p w:rsidR="00CC096B" w:rsidRPr="001B6E87" w:rsidRDefault="00CC096B" w:rsidP="00CC096B">
            <w:pPr>
              <w:spacing w:after="0"/>
              <w:jc w:val="left"/>
              <w:rPr>
                <w:rFonts w:ascii="Myriad Pro" w:hAnsi="Myriad Pro"/>
                <w:sz w:val="18"/>
                <w:szCs w:val="18"/>
              </w:rPr>
            </w:pPr>
            <w:r w:rsidRPr="001B6E87">
              <w:rPr>
                <w:rFonts w:ascii="Myriad Pro" w:hAnsi="Myriad Pro"/>
                <w:sz w:val="18"/>
                <w:szCs w:val="18"/>
              </w:rPr>
              <w:t xml:space="preserve">Establishment of Innovation Lab and formulation of District SDG Implementation Plans </w:t>
            </w:r>
          </w:p>
        </w:tc>
        <w:tc>
          <w:tcPr>
            <w:tcW w:w="630" w:type="dxa"/>
            <w:tcBorders>
              <w:top w:val="nil"/>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tc>
        <w:tc>
          <w:tcPr>
            <w:tcW w:w="1170" w:type="dxa"/>
            <w:tcBorders>
              <w:top w:val="nil"/>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spacing w:after="0"/>
              <w:rPr>
                <w:rFonts w:ascii="Myriad Pro" w:hAnsi="Myriad Pro"/>
                <w:sz w:val="18"/>
                <w:szCs w:val="18"/>
              </w:rPr>
            </w:pPr>
          </w:p>
        </w:tc>
        <w:tc>
          <w:tcPr>
            <w:tcW w:w="900" w:type="dxa"/>
            <w:tcBorders>
              <w:top w:val="nil"/>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spacing w:after="0"/>
              <w:rPr>
                <w:rFonts w:ascii="Myriad Pro" w:hAnsi="Myriad Pro"/>
                <w:sz w:val="18"/>
                <w:szCs w:val="18"/>
              </w:rPr>
            </w:pPr>
          </w:p>
        </w:tc>
        <w:tc>
          <w:tcPr>
            <w:tcW w:w="1350" w:type="dxa"/>
            <w:tcBorders>
              <w:top w:val="nil"/>
              <w:left w:val="nil"/>
              <w:bottom w:val="single" w:sz="4" w:space="0" w:color="auto"/>
              <w:right w:val="single" w:sz="8" w:space="0" w:color="auto"/>
            </w:tcBorders>
            <w:shd w:val="clear" w:color="auto" w:fill="EDEDED" w:themeFill="text2" w:themeFillTint="33"/>
            <w:vAlign w:val="center"/>
          </w:tcPr>
          <w:p w:rsidR="00CC096B" w:rsidRPr="001B6E87" w:rsidRDefault="00CC096B" w:rsidP="00CC096B">
            <w:pPr>
              <w:spacing w:after="0"/>
              <w:rPr>
                <w:rFonts w:ascii="Myriad Pro" w:hAnsi="Myriad Pro"/>
                <w:sz w:val="18"/>
                <w:szCs w:val="18"/>
              </w:rPr>
            </w:pPr>
          </w:p>
        </w:tc>
        <w:tc>
          <w:tcPr>
            <w:tcW w:w="1170" w:type="dxa"/>
            <w:tcBorders>
              <w:top w:val="nil"/>
              <w:left w:val="nil"/>
              <w:bottom w:val="single" w:sz="4" w:space="0" w:color="auto"/>
              <w:right w:val="single" w:sz="8" w:space="0" w:color="auto"/>
            </w:tcBorders>
            <w:shd w:val="clear" w:color="auto" w:fill="EDEDED" w:themeFill="text2" w:themeFillTint="33"/>
            <w:vAlign w:val="center"/>
          </w:tcPr>
          <w:p w:rsidR="00CC096B" w:rsidRPr="001B6E87" w:rsidRDefault="00CC096B" w:rsidP="00CC096B">
            <w:pPr>
              <w:spacing w:after="0"/>
              <w:jc w:val="right"/>
              <w:rPr>
                <w:rFonts w:ascii="Myriad Pro" w:hAnsi="Myriad Pro"/>
                <w:b/>
                <w:sz w:val="18"/>
                <w:szCs w:val="18"/>
              </w:rPr>
            </w:pPr>
          </w:p>
        </w:tc>
      </w:tr>
      <w:tr w:rsidR="00CC096B" w:rsidRPr="001B6E87" w:rsidTr="00CC096B">
        <w:trPr>
          <w:trHeight w:val="899"/>
        </w:trPr>
        <w:tc>
          <w:tcPr>
            <w:tcW w:w="4500" w:type="dxa"/>
            <w:vMerge/>
            <w:tcBorders>
              <w:left w:val="single" w:sz="8" w:space="0" w:color="auto"/>
              <w:right w:val="nil"/>
            </w:tcBorders>
            <w:shd w:val="clear" w:color="auto" w:fill="95B3D7" w:themeFill="accent1" w:themeFillTint="99"/>
          </w:tcPr>
          <w:p w:rsidR="00CC096B" w:rsidRPr="001B6E87" w:rsidRDefault="00CC096B" w:rsidP="00CC096B">
            <w:pPr>
              <w:spacing w:after="0"/>
              <w:rPr>
                <w:rFonts w:ascii="Myriad Pro" w:hAnsi="Myriad Pro"/>
                <w:b/>
                <w:bCs/>
                <w:sz w:val="18"/>
                <w:szCs w:val="18"/>
              </w:rPr>
            </w:pPr>
          </w:p>
        </w:tc>
        <w:tc>
          <w:tcPr>
            <w:tcW w:w="3600" w:type="dxa"/>
            <w:tcBorders>
              <w:top w:val="nil"/>
              <w:left w:val="single" w:sz="8" w:space="0" w:color="auto"/>
              <w:bottom w:val="single" w:sz="4" w:space="0" w:color="auto"/>
              <w:right w:val="single" w:sz="8" w:space="0" w:color="auto"/>
            </w:tcBorders>
            <w:shd w:val="clear" w:color="auto" w:fill="FFFFFF" w:themeFill="background1"/>
          </w:tcPr>
          <w:p w:rsidR="00CC096B" w:rsidRPr="001B6E87" w:rsidRDefault="00CC096B" w:rsidP="00CC096B">
            <w:pPr>
              <w:spacing w:after="0"/>
              <w:jc w:val="left"/>
              <w:rPr>
                <w:rFonts w:ascii="Myriad Pro" w:hAnsi="Myriad Pro"/>
                <w:sz w:val="18"/>
                <w:szCs w:val="18"/>
              </w:rPr>
            </w:pPr>
            <w:r w:rsidRPr="001B6E87">
              <w:rPr>
                <w:rFonts w:ascii="Myriad Pro" w:hAnsi="Myriad Pro"/>
                <w:b/>
                <w:sz w:val="18"/>
                <w:szCs w:val="18"/>
              </w:rPr>
              <w:t>Actions:1.1.1</w:t>
            </w:r>
            <w:r>
              <w:rPr>
                <w:rFonts w:ascii="Myriad Pro" w:hAnsi="Myriad Pro"/>
                <w:b/>
                <w:sz w:val="18"/>
                <w:szCs w:val="18"/>
              </w:rPr>
              <w:t>. a</w:t>
            </w:r>
            <w:r w:rsidRPr="001B6E87">
              <w:rPr>
                <w:rFonts w:ascii="Myriad Pro" w:hAnsi="Myriad Pro"/>
                <w:b/>
                <w:sz w:val="18"/>
                <w:szCs w:val="18"/>
              </w:rPr>
              <w:t>:</w:t>
            </w:r>
            <w:r w:rsidRPr="001B6E87">
              <w:rPr>
                <w:rFonts w:ascii="Myriad Pro" w:hAnsi="Myriad Pro"/>
                <w:sz w:val="18"/>
                <w:szCs w:val="18"/>
              </w:rPr>
              <w:t xml:space="preserve"> District councils supported to prepare SDGs </w:t>
            </w:r>
            <w:proofErr w:type="spellStart"/>
            <w:r w:rsidRPr="001B6E87">
              <w:rPr>
                <w:rFonts w:ascii="Myriad Pro" w:hAnsi="Myriad Pro"/>
                <w:sz w:val="18"/>
                <w:szCs w:val="18"/>
              </w:rPr>
              <w:t>Localisation</w:t>
            </w:r>
            <w:proofErr w:type="spellEnd"/>
            <w:r w:rsidRPr="001B6E87">
              <w:rPr>
                <w:rFonts w:ascii="Myriad Pro" w:hAnsi="Myriad Pro"/>
                <w:sz w:val="18"/>
                <w:szCs w:val="18"/>
              </w:rPr>
              <w:t xml:space="preserve"> plans for Nushki and Kila Abdullah districts</w:t>
            </w:r>
          </w:p>
        </w:tc>
        <w:tc>
          <w:tcPr>
            <w:tcW w:w="630" w:type="dxa"/>
            <w:tcBorders>
              <w:top w:val="nil"/>
              <w:left w:val="nil"/>
              <w:bottom w:val="single" w:sz="4" w:space="0" w:color="auto"/>
              <w:right w:val="single" w:sz="8" w:space="0" w:color="auto"/>
            </w:tcBorders>
            <w:shd w:val="clear" w:color="auto" w:fill="FFFFFF" w:themeFill="background1"/>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4" w:space="0" w:color="auto"/>
              <w:right w:val="single" w:sz="8" w:space="0" w:color="auto"/>
            </w:tcBorders>
            <w:shd w:val="clear" w:color="auto" w:fill="FFFFFF" w:themeFill="background1"/>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4" w:space="0" w:color="auto"/>
              <w:right w:val="single" w:sz="8" w:space="0" w:color="auto"/>
            </w:tcBorders>
            <w:shd w:val="clear" w:color="auto" w:fill="FFFFFF" w:themeFill="background1"/>
            <w:noWrap/>
          </w:tcPr>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FFFFFF" w:themeFill="background1"/>
            <w:noWrap/>
          </w:tcPr>
          <w:p w:rsidR="00CC096B" w:rsidRPr="001B6E87" w:rsidRDefault="00CC096B" w:rsidP="00CC096B">
            <w:pPr>
              <w:spacing w:after="0"/>
              <w:rPr>
                <w:rFonts w:ascii="Myriad Pro" w:hAnsi="Myriad Pro"/>
                <w:sz w:val="18"/>
                <w:szCs w:val="18"/>
              </w:rPr>
            </w:pPr>
          </w:p>
        </w:tc>
        <w:tc>
          <w:tcPr>
            <w:tcW w:w="1170" w:type="dxa"/>
            <w:tcBorders>
              <w:top w:val="nil"/>
              <w:left w:val="nil"/>
              <w:bottom w:val="single" w:sz="4" w:space="0" w:color="auto"/>
              <w:right w:val="single" w:sz="8" w:space="0" w:color="auto"/>
            </w:tcBorders>
            <w:shd w:val="clear" w:color="auto" w:fill="FFFFFF" w:themeFill="background1"/>
            <w:noWrap/>
            <w:vAlign w:val="center"/>
          </w:tcPr>
          <w:p w:rsidR="00CC096B" w:rsidRPr="008143A7" w:rsidRDefault="00CC096B" w:rsidP="00CC096B">
            <w:pPr>
              <w:rPr>
                <w:rFonts w:ascii="Myriad Pro" w:hAnsi="Myriad Pro"/>
                <w:sz w:val="18"/>
                <w:szCs w:val="18"/>
              </w:rPr>
            </w:pPr>
            <w:r w:rsidRPr="008143A7">
              <w:rPr>
                <w:rFonts w:ascii="Myriad Pro" w:hAnsi="Myriad Pro"/>
                <w:sz w:val="18"/>
                <w:szCs w:val="18"/>
              </w:rPr>
              <w:t>UNDP</w:t>
            </w:r>
          </w:p>
        </w:tc>
        <w:tc>
          <w:tcPr>
            <w:tcW w:w="900" w:type="dxa"/>
            <w:tcBorders>
              <w:top w:val="nil"/>
              <w:left w:val="nil"/>
              <w:bottom w:val="single" w:sz="4" w:space="0" w:color="auto"/>
              <w:right w:val="single" w:sz="8" w:space="0" w:color="auto"/>
            </w:tcBorders>
            <w:shd w:val="clear" w:color="auto" w:fill="FFFFFF" w:themeFill="background1"/>
            <w:noWrap/>
            <w:vAlign w:val="center"/>
          </w:tcPr>
          <w:p w:rsidR="00CC096B" w:rsidRPr="008143A7" w:rsidRDefault="00CC096B" w:rsidP="00CC096B">
            <w:pPr>
              <w:rPr>
                <w:rFonts w:ascii="Myriad Pro" w:hAnsi="Myriad Pro"/>
                <w:sz w:val="18"/>
                <w:szCs w:val="18"/>
              </w:rPr>
            </w:pPr>
            <w:r w:rsidRPr="008143A7">
              <w:rPr>
                <w:rFonts w:ascii="Myriad Pro" w:hAnsi="Myriad Pro"/>
                <w:sz w:val="18"/>
                <w:szCs w:val="18"/>
              </w:rPr>
              <w:t>CIF</w:t>
            </w:r>
          </w:p>
        </w:tc>
        <w:tc>
          <w:tcPr>
            <w:tcW w:w="1350" w:type="dxa"/>
            <w:tcBorders>
              <w:top w:val="nil"/>
              <w:left w:val="nil"/>
              <w:bottom w:val="single" w:sz="4" w:space="0" w:color="auto"/>
              <w:right w:val="single" w:sz="8" w:space="0" w:color="auto"/>
            </w:tcBorders>
            <w:shd w:val="clear" w:color="auto" w:fill="FFFFFF" w:themeFill="background1"/>
            <w:vAlign w:val="center"/>
          </w:tcPr>
          <w:p w:rsidR="00CC096B" w:rsidRPr="001B6E87" w:rsidRDefault="00CC096B" w:rsidP="00CC096B">
            <w:pPr>
              <w:rPr>
                <w:rFonts w:ascii="Myriad Pro" w:hAnsi="Myriad Pro"/>
                <w:sz w:val="18"/>
                <w:szCs w:val="18"/>
              </w:rPr>
            </w:pPr>
            <w:r>
              <w:rPr>
                <w:rFonts w:ascii="Myriad Pro" w:hAnsi="Myriad Pro"/>
                <w:sz w:val="18"/>
                <w:szCs w:val="18"/>
              </w:rPr>
              <w:t>Contractual Services- Company</w:t>
            </w:r>
          </w:p>
          <w:p w:rsidR="00CC096B" w:rsidRPr="001B6E87" w:rsidRDefault="00CC096B" w:rsidP="00CC096B">
            <w:pPr>
              <w:rPr>
                <w:rFonts w:ascii="Myriad Pro" w:hAnsi="Myriad Pro"/>
                <w:sz w:val="18"/>
                <w:szCs w:val="18"/>
              </w:rPr>
            </w:pPr>
            <w:r w:rsidRPr="001B6E87">
              <w:rPr>
                <w:rFonts w:ascii="Myriad Pro" w:hAnsi="Myriad Pro"/>
                <w:sz w:val="18"/>
                <w:szCs w:val="18"/>
              </w:rPr>
              <w:t>(72100)</w:t>
            </w:r>
          </w:p>
        </w:tc>
        <w:tc>
          <w:tcPr>
            <w:tcW w:w="1170" w:type="dxa"/>
            <w:tcBorders>
              <w:top w:val="nil"/>
              <w:left w:val="nil"/>
              <w:bottom w:val="single" w:sz="4" w:space="0" w:color="auto"/>
              <w:right w:val="single" w:sz="8" w:space="0" w:color="auto"/>
            </w:tcBorders>
            <w:shd w:val="clear" w:color="auto" w:fill="FFFFFF" w:themeFill="background1"/>
            <w:vAlign w:val="center"/>
          </w:tcPr>
          <w:p w:rsidR="00CC096B" w:rsidRPr="001B6E87" w:rsidRDefault="00CC096B" w:rsidP="00CC096B">
            <w:pPr>
              <w:spacing w:after="0"/>
              <w:jc w:val="right"/>
              <w:rPr>
                <w:rFonts w:ascii="Myriad Pro" w:hAnsi="Myriad Pro"/>
                <w:b/>
                <w:sz w:val="18"/>
                <w:szCs w:val="18"/>
              </w:rPr>
            </w:pPr>
            <w:r w:rsidRPr="001B6E87">
              <w:rPr>
                <w:rFonts w:ascii="Myriad Pro" w:hAnsi="Myriad Pro"/>
                <w:b/>
                <w:sz w:val="18"/>
                <w:szCs w:val="18"/>
              </w:rPr>
              <w:t>0</w:t>
            </w:r>
          </w:p>
        </w:tc>
      </w:tr>
      <w:tr w:rsidR="00CC096B" w:rsidRPr="001B6E87" w:rsidTr="00CC096B">
        <w:trPr>
          <w:trHeight w:val="1241"/>
        </w:trPr>
        <w:tc>
          <w:tcPr>
            <w:tcW w:w="4500" w:type="dxa"/>
            <w:vMerge/>
            <w:tcBorders>
              <w:left w:val="single" w:sz="8" w:space="0" w:color="auto"/>
              <w:right w:val="nil"/>
            </w:tcBorders>
            <w:shd w:val="clear" w:color="auto" w:fill="95B3D7" w:themeFill="accent1" w:themeFillTint="99"/>
          </w:tcPr>
          <w:p w:rsidR="00CC096B" w:rsidRPr="001B6E87" w:rsidRDefault="00CC096B" w:rsidP="00CC096B">
            <w:pPr>
              <w:spacing w:after="0"/>
              <w:rPr>
                <w:rFonts w:ascii="Myriad Pro" w:hAnsi="Myriad Pro"/>
                <w:b/>
                <w:bCs/>
                <w:sz w:val="18"/>
                <w:szCs w:val="18"/>
              </w:rPr>
            </w:pPr>
          </w:p>
        </w:tc>
        <w:tc>
          <w:tcPr>
            <w:tcW w:w="3600" w:type="dxa"/>
            <w:tcBorders>
              <w:top w:val="single" w:sz="4" w:space="0" w:color="auto"/>
              <w:left w:val="single" w:sz="8" w:space="0" w:color="auto"/>
              <w:bottom w:val="single" w:sz="4" w:space="0" w:color="auto"/>
              <w:right w:val="single" w:sz="8" w:space="0" w:color="auto"/>
            </w:tcBorders>
            <w:shd w:val="clear" w:color="auto" w:fill="auto"/>
          </w:tcPr>
          <w:p w:rsidR="00CC096B" w:rsidRPr="001B6E87" w:rsidRDefault="00CC096B" w:rsidP="00CC096B">
            <w:pPr>
              <w:spacing w:after="0"/>
              <w:jc w:val="left"/>
              <w:rPr>
                <w:rFonts w:ascii="Myriad Pro" w:hAnsi="Myriad Pro"/>
                <w:sz w:val="18"/>
                <w:szCs w:val="18"/>
              </w:rPr>
            </w:pPr>
            <w:r w:rsidRPr="001B6E87">
              <w:rPr>
                <w:rFonts w:ascii="Myriad Pro" w:hAnsi="Myriad Pro"/>
                <w:b/>
                <w:sz w:val="18"/>
                <w:szCs w:val="18"/>
              </w:rPr>
              <w:t>Action 1.1.</w:t>
            </w:r>
            <w:r>
              <w:rPr>
                <w:rFonts w:ascii="Myriad Pro" w:hAnsi="Myriad Pro"/>
                <w:b/>
                <w:sz w:val="18"/>
                <w:szCs w:val="18"/>
              </w:rPr>
              <w:t xml:space="preserve">1. </w:t>
            </w:r>
            <w:proofErr w:type="gramStart"/>
            <w:r>
              <w:rPr>
                <w:rFonts w:ascii="Myriad Pro" w:hAnsi="Myriad Pro"/>
                <w:b/>
                <w:sz w:val="18"/>
                <w:szCs w:val="18"/>
              </w:rPr>
              <w:t xml:space="preserve">b </w:t>
            </w:r>
            <w:r w:rsidRPr="001B6E87">
              <w:rPr>
                <w:rFonts w:ascii="Myriad Pro" w:hAnsi="Myriad Pro"/>
                <w:b/>
                <w:sz w:val="18"/>
                <w:szCs w:val="18"/>
              </w:rPr>
              <w:t>:</w:t>
            </w:r>
            <w:proofErr w:type="gramEnd"/>
            <w:r w:rsidRPr="001B6E87">
              <w:rPr>
                <w:rFonts w:ascii="Myriad Pro" w:hAnsi="Myriad Pro"/>
                <w:sz w:val="18"/>
                <w:szCs w:val="18"/>
              </w:rPr>
              <w:t xml:space="preserve"> Establishment of innovation lab in partnership with private sector for Innovation and technological solutions  </w:t>
            </w: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117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r>
              <w:rPr>
                <w:rFonts w:ascii="Myriad Pro" w:hAnsi="Myriad Pro"/>
                <w:sz w:val="18"/>
                <w:szCs w:val="18"/>
              </w:rPr>
              <w:t>TBD</w:t>
            </w:r>
          </w:p>
        </w:tc>
        <w:tc>
          <w:tcPr>
            <w:tcW w:w="90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sidRPr="001B6E87">
              <w:rPr>
                <w:rFonts w:ascii="Myriad Pro" w:hAnsi="Myriad Pro"/>
                <w:sz w:val="18"/>
                <w:szCs w:val="18"/>
              </w:rPr>
              <w:t>CIF</w:t>
            </w:r>
          </w:p>
        </w:tc>
        <w:tc>
          <w:tcPr>
            <w:tcW w:w="1350" w:type="dxa"/>
            <w:tcBorders>
              <w:top w:val="single" w:sz="4" w:space="0" w:color="auto"/>
              <w:left w:val="nil"/>
              <w:bottom w:val="single" w:sz="4" w:space="0" w:color="auto"/>
              <w:right w:val="single" w:sz="8" w:space="0" w:color="auto"/>
            </w:tcBorders>
            <w:shd w:val="clear" w:color="auto" w:fill="auto"/>
            <w:vAlign w:val="center"/>
          </w:tcPr>
          <w:p w:rsidR="00CC096B" w:rsidRPr="001B6E87" w:rsidRDefault="00CC096B" w:rsidP="00CC096B">
            <w:pPr>
              <w:rPr>
                <w:rFonts w:ascii="Myriad Pro" w:hAnsi="Myriad Pro"/>
                <w:sz w:val="18"/>
                <w:szCs w:val="18"/>
              </w:rPr>
            </w:pPr>
            <w:r>
              <w:rPr>
                <w:rFonts w:ascii="Myriad Pro" w:hAnsi="Myriad Pro"/>
                <w:sz w:val="18"/>
                <w:szCs w:val="18"/>
              </w:rPr>
              <w:t>Contractual Services- Company</w:t>
            </w:r>
          </w:p>
          <w:p w:rsidR="00CC096B" w:rsidRPr="001B6E87" w:rsidRDefault="00CC096B" w:rsidP="00CC096B">
            <w:pPr>
              <w:tabs>
                <w:tab w:val="left" w:pos="1170"/>
              </w:tabs>
              <w:rPr>
                <w:rFonts w:ascii="Myriad Pro" w:hAnsi="Myriad Pro"/>
                <w:sz w:val="18"/>
                <w:szCs w:val="18"/>
              </w:rPr>
            </w:pPr>
            <w:r w:rsidRPr="001B6E87">
              <w:rPr>
                <w:rFonts w:ascii="Myriad Pro" w:hAnsi="Myriad Pro"/>
                <w:sz w:val="18"/>
                <w:szCs w:val="18"/>
              </w:rPr>
              <w:t xml:space="preserve"> (72100)</w:t>
            </w:r>
            <w:r>
              <w:rPr>
                <w:rFonts w:ascii="Myriad Pro" w:hAnsi="Myriad Pro"/>
                <w:sz w:val="18"/>
                <w:szCs w:val="18"/>
              </w:rPr>
              <w:t>- RPA</w:t>
            </w:r>
          </w:p>
          <w:p w:rsidR="00CC096B" w:rsidRPr="001B6E87" w:rsidRDefault="00CC096B" w:rsidP="00CC096B">
            <w:pPr>
              <w:tabs>
                <w:tab w:val="left" w:pos="1170"/>
              </w:tabs>
              <w:rPr>
                <w:rFonts w:ascii="Myriad Pro" w:hAnsi="Myriad Pro"/>
                <w:sz w:val="18"/>
                <w:szCs w:val="18"/>
              </w:rPr>
            </w:pPr>
            <w:r>
              <w:rPr>
                <w:rFonts w:ascii="Myriad Pro" w:hAnsi="Myriad Pro"/>
                <w:sz w:val="18"/>
                <w:szCs w:val="18"/>
              </w:rPr>
              <w:t>Local Consultant</w:t>
            </w:r>
            <w:r w:rsidRPr="001B6E87">
              <w:rPr>
                <w:rFonts w:ascii="Myriad Pro" w:hAnsi="Myriad Pro"/>
                <w:sz w:val="18"/>
                <w:szCs w:val="18"/>
              </w:rPr>
              <w:t xml:space="preserve"> (71300)</w:t>
            </w:r>
          </w:p>
          <w:p w:rsidR="00CC096B" w:rsidRPr="001B6E87" w:rsidRDefault="00CC096B" w:rsidP="00CC096B">
            <w:pPr>
              <w:rPr>
                <w:rFonts w:ascii="Myriad Pro" w:hAnsi="Myriad Pro"/>
                <w:sz w:val="18"/>
                <w:szCs w:val="18"/>
              </w:rPr>
            </w:pPr>
          </w:p>
        </w:tc>
        <w:tc>
          <w:tcPr>
            <w:tcW w:w="1170" w:type="dxa"/>
            <w:tcBorders>
              <w:top w:val="single" w:sz="4" w:space="0" w:color="auto"/>
              <w:left w:val="nil"/>
              <w:bottom w:val="single" w:sz="4" w:space="0" w:color="auto"/>
              <w:right w:val="single" w:sz="8" w:space="0" w:color="auto"/>
            </w:tcBorders>
            <w:shd w:val="clear" w:color="auto" w:fill="auto"/>
            <w:vAlign w:val="center"/>
          </w:tcPr>
          <w:p w:rsidR="00CC096B" w:rsidRDefault="00CC096B" w:rsidP="00CC096B">
            <w:pPr>
              <w:spacing w:after="0"/>
              <w:jc w:val="right"/>
              <w:rPr>
                <w:rFonts w:ascii="Myriad Pro" w:hAnsi="Myriad Pro"/>
                <w:b/>
                <w:sz w:val="18"/>
                <w:szCs w:val="18"/>
              </w:rPr>
            </w:pPr>
            <w:r>
              <w:rPr>
                <w:rFonts w:ascii="Myriad Pro" w:hAnsi="Myriad Pro"/>
                <w:b/>
                <w:sz w:val="18"/>
                <w:szCs w:val="18"/>
              </w:rPr>
              <w:t>2</w:t>
            </w:r>
            <w:r w:rsidRPr="001B6E87">
              <w:rPr>
                <w:rFonts w:ascii="Myriad Pro" w:hAnsi="Myriad Pro"/>
                <w:b/>
                <w:sz w:val="18"/>
                <w:szCs w:val="18"/>
              </w:rPr>
              <w:t>0,00</w:t>
            </w:r>
            <w:r>
              <w:rPr>
                <w:rFonts w:ascii="Myriad Pro" w:hAnsi="Myriad Pro"/>
                <w:b/>
                <w:sz w:val="18"/>
                <w:szCs w:val="18"/>
              </w:rPr>
              <w:t>0</w:t>
            </w:r>
          </w:p>
          <w:p w:rsidR="00CC096B" w:rsidRDefault="00CC096B" w:rsidP="00CC096B">
            <w:pPr>
              <w:spacing w:after="0"/>
              <w:jc w:val="right"/>
              <w:rPr>
                <w:rFonts w:ascii="Myriad Pro" w:hAnsi="Myriad Pro"/>
                <w:b/>
                <w:sz w:val="18"/>
                <w:szCs w:val="18"/>
              </w:rPr>
            </w:pPr>
          </w:p>
          <w:p w:rsidR="00CC096B" w:rsidRDefault="00CC096B" w:rsidP="00CC096B">
            <w:pPr>
              <w:spacing w:after="0"/>
              <w:jc w:val="right"/>
              <w:rPr>
                <w:rFonts w:ascii="Myriad Pro" w:hAnsi="Myriad Pro"/>
                <w:b/>
                <w:sz w:val="18"/>
                <w:szCs w:val="18"/>
              </w:rPr>
            </w:pPr>
          </w:p>
          <w:p w:rsidR="00CC096B" w:rsidRDefault="00CC096B" w:rsidP="00CC096B">
            <w:pPr>
              <w:spacing w:after="0"/>
              <w:jc w:val="right"/>
              <w:rPr>
                <w:rFonts w:ascii="Myriad Pro" w:hAnsi="Myriad Pro"/>
                <w:b/>
                <w:sz w:val="18"/>
                <w:szCs w:val="18"/>
              </w:rPr>
            </w:pPr>
            <w:r>
              <w:rPr>
                <w:rFonts w:ascii="Myriad Pro" w:hAnsi="Myriad Pro"/>
                <w:b/>
                <w:sz w:val="18"/>
                <w:szCs w:val="18"/>
              </w:rPr>
              <w:t>10,000</w:t>
            </w:r>
          </w:p>
          <w:p w:rsidR="00CC096B" w:rsidRPr="001B6E87" w:rsidRDefault="00CC096B" w:rsidP="00CC096B">
            <w:pPr>
              <w:spacing w:after="0"/>
              <w:jc w:val="right"/>
              <w:rPr>
                <w:rFonts w:ascii="Myriad Pro" w:hAnsi="Myriad Pro"/>
                <w:b/>
                <w:sz w:val="18"/>
                <w:szCs w:val="18"/>
              </w:rPr>
            </w:pPr>
          </w:p>
        </w:tc>
      </w:tr>
      <w:tr w:rsidR="00CC096B" w:rsidRPr="001B6E87" w:rsidTr="00CC096B">
        <w:trPr>
          <w:trHeight w:val="1070"/>
        </w:trPr>
        <w:tc>
          <w:tcPr>
            <w:tcW w:w="4500" w:type="dxa"/>
            <w:vMerge/>
            <w:tcBorders>
              <w:left w:val="single" w:sz="8" w:space="0" w:color="auto"/>
              <w:right w:val="nil"/>
            </w:tcBorders>
            <w:shd w:val="clear" w:color="auto" w:fill="95B3D7" w:themeFill="accent1" w:themeFillTint="99"/>
          </w:tcPr>
          <w:p w:rsidR="00CC096B" w:rsidRPr="001B6E87" w:rsidRDefault="00CC096B" w:rsidP="00CC096B">
            <w:pPr>
              <w:spacing w:after="0"/>
              <w:rPr>
                <w:rFonts w:ascii="Myriad Pro" w:hAnsi="Myriad Pro"/>
                <w:b/>
                <w:bCs/>
                <w:sz w:val="18"/>
                <w:szCs w:val="18"/>
              </w:rPr>
            </w:pPr>
          </w:p>
        </w:tc>
        <w:tc>
          <w:tcPr>
            <w:tcW w:w="3600" w:type="dxa"/>
            <w:tcBorders>
              <w:top w:val="single" w:sz="4" w:space="0" w:color="auto"/>
              <w:left w:val="single" w:sz="8" w:space="0" w:color="auto"/>
              <w:bottom w:val="single" w:sz="4" w:space="0" w:color="auto"/>
              <w:right w:val="single" w:sz="8" w:space="0" w:color="auto"/>
            </w:tcBorders>
            <w:shd w:val="clear" w:color="auto" w:fill="EDEDED" w:themeFill="text2" w:themeFillTint="33"/>
          </w:tcPr>
          <w:p w:rsidR="00CC096B" w:rsidRPr="001B6E87" w:rsidRDefault="00CC096B" w:rsidP="00CC096B">
            <w:pPr>
              <w:spacing w:after="0"/>
              <w:jc w:val="left"/>
              <w:rPr>
                <w:rFonts w:ascii="Myriad Pro" w:hAnsi="Myriad Pro"/>
                <w:b/>
                <w:sz w:val="18"/>
                <w:szCs w:val="18"/>
              </w:rPr>
            </w:pPr>
            <w:r w:rsidRPr="001B6E87">
              <w:rPr>
                <w:rFonts w:ascii="Myriad Pro" w:hAnsi="Myriad Pro"/>
                <w:b/>
                <w:sz w:val="18"/>
                <w:szCs w:val="18"/>
              </w:rPr>
              <w:t xml:space="preserve">Activity Result </w:t>
            </w:r>
            <w:proofErr w:type="gramStart"/>
            <w:r w:rsidRPr="001B6E87">
              <w:rPr>
                <w:rFonts w:ascii="Myriad Pro" w:hAnsi="Myriad Pro"/>
                <w:b/>
                <w:sz w:val="18"/>
                <w:szCs w:val="18"/>
              </w:rPr>
              <w:t>1.2</w:t>
            </w:r>
            <w:r>
              <w:rPr>
                <w:rFonts w:ascii="Myriad Pro" w:hAnsi="Myriad Pro"/>
                <w:b/>
                <w:sz w:val="18"/>
                <w:szCs w:val="18"/>
              </w:rPr>
              <w:t>.1</w:t>
            </w:r>
            <w:r w:rsidRPr="001B6E87">
              <w:rPr>
                <w:rFonts w:ascii="Myriad Pro" w:hAnsi="Myriad Pro"/>
                <w:b/>
                <w:sz w:val="18"/>
                <w:szCs w:val="18"/>
              </w:rPr>
              <w:t xml:space="preserve"> :</w:t>
            </w:r>
            <w:proofErr w:type="gramEnd"/>
          </w:p>
          <w:p w:rsidR="00CC096B" w:rsidRPr="001B6E87" w:rsidRDefault="00CC096B" w:rsidP="00CC096B">
            <w:pPr>
              <w:spacing w:after="0"/>
              <w:jc w:val="left"/>
              <w:rPr>
                <w:rFonts w:ascii="Myriad Pro" w:hAnsi="Myriad Pro"/>
                <w:sz w:val="18"/>
                <w:szCs w:val="18"/>
              </w:rPr>
            </w:pPr>
            <w:r w:rsidRPr="001B6E87">
              <w:rPr>
                <w:rFonts w:ascii="Myriad Pro" w:hAnsi="Myriad Pro"/>
                <w:sz w:val="18"/>
                <w:szCs w:val="18"/>
              </w:rPr>
              <w:t xml:space="preserve">Policy formulation and training of local </w:t>
            </w:r>
            <w:proofErr w:type="spellStart"/>
            <w:r w:rsidRPr="001B6E87">
              <w:rPr>
                <w:rFonts w:ascii="Myriad Pro" w:hAnsi="Myriad Pro"/>
                <w:sz w:val="18"/>
                <w:szCs w:val="18"/>
              </w:rPr>
              <w:t>councillors</w:t>
            </w:r>
            <w:proofErr w:type="spellEnd"/>
            <w:r w:rsidRPr="001B6E87">
              <w:rPr>
                <w:rFonts w:ascii="Myriad Pro" w:hAnsi="Myriad Pro"/>
                <w:sz w:val="18"/>
                <w:szCs w:val="18"/>
              </w:rPr>
              <w:t xml:space="preserve"> on management of public services conducted </w:t>
            </w:r>
          </w:p>
        </w:tc>
        <w:tc>
          <w:tcPr>
            <w:tcW w:w="630" w:type="dxa"/>
            <w:tcBorders>
              <w:top w:val="single" w:sz="4" w:space="0" w:color="auto"/>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tc>
        <w:tc>
          <w:tcPr>
            <w:tcW w:w="1170" w:type="dxa"/>
            <w:tcBorders>
              <w:top w:val="single" w:sz="4" w:space="0" w:color="auto"/>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rPr>
                <w:rFonts w:ascii="Myriad Pro" w:hAnsi="Myriad Pro"/>
                <w:sz w:val="18"/>
                <w:szCs w:val="18"/>
              </w:rPr>
            </w:pPr>
          </w:p>
        </w:tc>
        <w:tc>
          <w:tcPr>
            <w:tcW w:w="900" w:type="dxa"/>
            <w:tcBorders>
              <w:top w:val="single" w:sz="4" w:space="0" w:color="auto"/>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rPr>
                <w:rFonts w:ascii="Myriad Pro" w:hAnsi="Myriad Pro"/>
                <w:sz w:val="18"/>
                <w:szCs w:val="18"/>
              </w:rPr>
            </w:pPr>
          </w:p>
        </w:tc>
        <w:tc>
          <w:tcPr>
            <w:tcW w:w="1350" w:type="dxa"/>
            <w:tcBorders>
              <w:top w:val="single" w:sz="4" w:space="0" w:color="auto"/>
              <w:left w:val="nil"/>
              <w:bottom w:val="single" w:sz="4" w:space="0" w:color="auto"/>
              <w:right w:val="single" w:sz="8" w:space="0" w:color="auto"/>
            </w:tcBorders>
            <w:shd w:val="clear" w:color="auto" w:fill="EDEDED" w:themeFill="text2" w:themeFillTint="33"/>
            <w:vAlign w:val="center"/>
          </w:tcPr>
          <w:p w:rsidR="00CC096B" w:rsidRPr="001B6E87" w:rsidRDefault="00CC096B" w:rsidP="00CC096B">
            <w:pPr>
              <w:rPr>
                <w:rFonts w:ascii="Myriad Pro" w:hAnsi="Myriad Pro"/>
                <w:sz w:val="18"/>
                <w:szCs w:val="18"/>
              </w:rPr>
            </w:pPr>
          </w:p>
        </w:tc>
        <w:tc>
          <w:tcPr>
            <w:tcW w:w="1170" w:type="dxa"/>
            <w:tcBorders>
              <w:top w:val="single" w:sz="4" w:space="0" w:color="auto"/>
              <w:left w:val="nil"/>
              <w:bottom w:val="single" w:sz="4" w:space="0" w:color="auto"/>
              <w:right w:val="single" w:sz="8" w:space="0" w:color="auto"/>
            </w:tcBorders>
            <w:shd w:val="clear" w:color="auto" w:fill="EDEDED" w:themeFill="text2" w:themeFillTint="33"/>
            <w:vAlign w:val="center"/>
          </w:tcPr>
          <w:p w:rsidR="00CC096B" w:rsidRPr="001B6E87" w:rsidRDefault="00CC096B" w:rsidP="00CC096B">
            <w:pPr>
              <w:spacing w:after="0"/>
              <w:jc w:val="right"/>
              <w:rPr>
                <w:rFonts w:ascii="Myriad Pro" w:hAnsi="Myriad Pro"/>
                <w:b/>
                <w:sz w:val="18"/>
                <w:szCs w:val="18"/>
              </w:rPr>
            </w:pPr>
          </w:p>
        </w:tc>
      </w:tr>
      <w:tr w:rsidR="00CC096B" w:rsidRPr="001B6E87" w:rsidTr="00CC096B">
        <w:trPr>
          <w:trHeight w:val="836"/>
        </w:trPr>
        <w:tc>
          <w:tcPr>
            <w:tcW w:w="4500" w:type="dxa"/>
            <w:vMerge/>
            <w:tcBorders>
              <w:left w:val="single" w:sz="8" w:space="0" w:color="auto"/>
              <w:right w:val="nil"/>
            </w:tcBorders>
            <w:shd w:val="clear" w:color="auto" w:fill="95B3D7" w:themeFill="accent1" w:themeFillTint="99"/>
          </w:tcPr>
          <w:p w:rsidR="00CC096B" w:rsidRPr="001B6E87" w:rsidRDefault="00CC096B" w:rsidP="00CC096B">
            <w:pPr>
              <w:spacing w:after="0"/>
              <w:rPr>
                <w:rFonts w:ascii="Myriad Pro" w:hAnsi="Myriad Pro"/>
                <w:b/>
                <w:bCs/>
                <w:sz w:val="18"/>
                <w:szCs w:val="18"/>
              </w:rPr>
            </w:pPr>
          </w:p>
        </w:tc>
        <w:tc>
          <w:tcPr>
            <w:tcW w:w="3600" w:type="dxa"/>
            <w:tcBorders>
              <w:top w:val="nil"/>
              <w:left w:val="single" w:sz="8" w:space="0" w:color="auto"/>
              <w:bottom w:val="single" w:sz="4" w:space="0" w:color="auto"/>
              <w:right w:val="single" w:sz="8" w:space="0" w:color="auto"/>
            </w:tcBorders>
            <w:shd w:val="clear" w:color="auto" w:fill="auto"/>
          </w:tcPr>
          <w:p w:rsidR="00CC096B" w:rsidRPr="001B6E87" w:rsidRDefault="00CC096B" w:rsidP="00CC096B">
            <w:pPr>
              <w:spacing w:after="0"/>
              <w:jc w:val="left"/>
              <w:rPr>
                <w:rFonts w:ascii="Myriad Pro" w:hAnsi="Myriad Pro"/>
                <w:sz w:val="18"/>
                <w:szCs w:val="18"/>
              </w:rPr>
            </w:pPr>
            <w:r w:rsidRPr="001B6E87">
              <w:rPr>
                <w:rFonts w:ascii="Myriad Pro" w:hAnsi="Myriad Pro"/>
                <w:b/>
                <w:sz w:val="18"/>
                <w:szCs w:val="18"/>
              </w:rPr>
              <w:t>Action 1.2.1</w:t>
            </w:r>
            <w:r>
              <w:rPr>
                <w:rFonts w:ascii="Myriad Pro" w:hAnsi="Myriad Pro"/>
                <w:b/>
                <w:sz w:val="18"/>
                <w:szCs w:val="18"/>
              </w:rPr>
              <w:t>. a</w:t>
            </w:r>
            <w:r w:rsidRPr="001B6E87">
              <w:rPr>
                <w:rFonts w:ascii="Myriad Pro" w:hAnsi="Myriad Pro"/>
                <w:b/>
                <w:sz w:val="18"/>
                <w:szCs w:val="18"/>
              </w:rPr>
              <w:t>:</w:t>
            </w:r>
            <w:r w:rsidRPr="001B6E87">
              <w:rPr>
                <w:rFonts w:ascii="Myriad Pro" w:hAnsi="Myriad Pro"/>
                <w:sz w:val="18"/>
                <w:szCs w:val="18"/>
              </w:rPr>
              <w:t xml:space="preserve"> Assessment of bottlenecks in basic service delivery mechanism and policy recommendations for implementation</w:t>
            </w:r>
          </w:p>
          <w:p w:rsidR="00CC096B" w:rsidRPr="001B6E87" w:rsidRDefault="00CC096B" w:rsidP="00CC096B">
            <w:pPr>
              <w:tabs>
                <w:tab w:val="center" w:pos="1827"/>
                <w:tab w:val="left" w:pos="2211"/>
              </w:tabs>
              <w:spacing w:after="0"/>
              <w:jc w:val="left"/>
              <w:rPr>
                <w:rFonts w:ascii="Myriad Pro" w:hAnsi="Myriad Pro"/>
                <w:sz w:val="18"/>
                <w:szCs w:val="18"/>
              </w:rPr>
            </w:pPr>
            <w:r w:rsidRPr="001B6E87">
              <w:rPr>
                <w:rFonts w:ascii="Myriad Pro" w:hAnsi="Myriad Pro"/>
                <w:sz w:val="18"/>
                <w:szCs w:val="18"/>
              </w:rPr>
              <w:t xml:space="preserve"> </w:t>
            </w:r>
            <w:r>
              <w:rPr>
                <w:rFonts w:ascii="Myriad Pro" w:hAnsi="Myriad Pro"/>
                <w:sz w:val="18"/>
                <w:szCs w:val="18"/>
              </w:rPr>
              <w:tab/>
            </w:r>
            <w:r>
              <w:rPr>
                <w:rFonts w:ascii="Myriad Pro" w:hAnsi="Myriad Pro"/>
                <w:sz w:val="18"/>
                <w:szCs w:val="18"/>
              </w:rPr>
              <w:tab/>
            </w:r>
          </w:p>
        </w:tc>
        <w:tc>
          <w:tcPr>
            <w:tcW w:w="630" w:type="dxa"/>
            <w:tcBorders>
              <w:top w:val="nil"/>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1170" w:type="dxa"/>
            <w:tcBorders>
              <w:top w:val="nil"/>
              <w:left w:val="nil"/>
              <w:bottom w:val="single" w:sz="4" w:space="0" w:color="auto"/>
              <w:right w:val="single" w:sz="8" w:space="0" w:color="auto"/>
            </w:tcBorders>
            <w:shd w:val="clear" w:color="auto" w:fill="auto"/>
            <w:noWrap/>
          </w:tcPr>
          <w:p w:rsidR="00CC096B" w:rsidRPr="00B35D60" w:rsidRDefault="00CC096B" w:rsidP="00CC096B">
            <w:pPr>
              <w:rPr>
                <w:rFonts w:ascii="Myriad Pro" w:hAnsi="Myriad Pro"/>
                <w:sz w:val="18"/>
                <w:szCs w:val="18"/>
              </w:rPr>
            </w:pPr>
          </w:p>
          <w:p w:rsidR="00CC096B" w:rsidRPr="00B35D60" w:rsidRDefault="00CC096B" w:rsidP="00CC096B">
            <w:pPr>
              <w:rPr>
                <w:rFonts w:ascii="Myriad Pro" w:hAnsi="Myriad Pro"/>
                <w:sz w:val="18"/>
                <w:szCs w:val="18"/>
              </w:rPr>
            </w:pPr>
            <w:r w:rsidRPr="00B35D60">
              <w:rPr>
                <w:rFonts w:ascii="Myriad Pro" w:hAnsi="Myriad Pro"/>
                <w:sz w:val="18"/>
                <w:szCs w:val="18"/>
              </w:rPr>
              <w:t>UNDP</w:t>
            </w:r>
          </w:p>
        </w:tc>
        <w:tc>
          <w:tcPr>
            <w:tcW w:w="900" w:type="dxa"/>
            <w:tcBorders>
              <w:top w:val="nil"/>
              <w:left w:val="nil"/>
              <w:bottom w:val="single" w:sz="4"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r w:rsidRPr="001B6E87">
              <w:rPr>
                <w:rFonts w:ascii="Myriad Pro" w:hAnsi="Myriad Pro"/>
                <w:sz w:val="18"/>
                <w:szCs w:val="18"/>
              </w:rPr>
              <w:t>CIF</w:t>
            </w:r>
          </w:p>
        </w:tc>
        <w:tc>
          <w:tcPr>
            <w:tcW w:w="1350" w:type="dxa"/>
            <w:tcBorders>
              <w:top w:val="nil"/>
              <w:left w:val="nil"/>
              <w:bottom w:val="single" w:sz="4" w:space="0" w:color="auto"/>
              <w:right w:val="single" w:sz="8" w:space="0" w:color="auto"/>
            </w:tcBorders>
            <w:shd w:val="clear" w:color="auto" w:fill="auto"/>
          </w:tcPr>
          <w:p w:rsidR="00CC096B" w:rsidRPr="001B6E87" w:rsidRDefault="00CC096B" w:rsidP="00CC096B">
            <w:pPr>
              <w:rPr>
                <w:rFonts w:ascii="Myriad Pro" w:hAnsi="Myriad Pro"/>
                <w:sz w:val="18"/>
                <w:szCs w:val="18"/>
              </w:rPr>
            </w:pPr>
            <w:r>
              <w:rPr>
                <w:rFonts w:ascii="Myriad Pro" w:hAnsi="Myriad Pro"/>
                <w:sz w:val="18"/>
                <w:szCs w:val="18"/>
              </w:rPr>
              <w:t>Contractual Services- Company</w:t>
            </w:r>
          </w:p>
          <w:p w:rsidR="00CC096B" w:rsidRPr="001B6E87" w:rsidRDefault="00CC096B" w:rsidP="00CC096B">
            <w:pPr>
              <w:rPr>
                <w:rFonts w:ascii="Myriad Pro" w:hAnsi="Myriad Pro"/>
                <w:sz w:val="18"/>
                <w:szCs w:val="18"/>
              </w:rPr>
            </w:pPr>
            <w:r w:rsidRPr="001B6E87">
              <w:rPr>
                <w:rFonts w:ascii="Myriad Pro" w:hAnsi="Myriad Pro"/>
                <w:sz w:val="18"/>
                <w:szCs w:val="18"/>
              </w:rPr>
              <w:t xml:space="preserve"> (72100)</w:t>
            </w:r>
          </w:p>
        </w:tc>
        <w:tc>
          <w:tcPr>
            <w:tcW w:w="1170" w:type="dxa"/>
            <w:tcBorders>
              <w:top w:val="nil"/>
              <w:left w:val="nil"/>
              <w:bottom w:val="single" w:sz="4" w:space="0" w:color="auto"/>
              <w:right w:val="single" w:sz="8" w:space="0" w:color="auto"/>
            </w:tcBorders>
            <w:shd w:val="clear" w:color="auto" w:fill="auto"/>
          </w:tcPr>
          <w:p w:rsidR="00CC096B" w:rsidRPr="001B6E87" w:rsidRDefault="00CC096B" w:rsidP="00CC096B">
            <w:pPr>
              <w:spacing w:after="0"/>
              <w:jc w:val="right"/>
              <w:rPr>
                <w:rFonts w:ascii="Myriad Pro" w:hAnsi="Myriad Pro"/>
                <w:b/>
                <w:sz w:val="18"/>
                <w:szCs w:val="18"/>
              </w:rPr>
            </w:pPr>
          </w:p>
          <w:p w:rsidR="00CC096B" w:rsidRPr="001B6E87" w:rsidRDefault="00CC096B" w:rsidP="00CC096B">
            <w:pPr>
              <w:spacing w:after="0"/>
              <w:jc w:val="right"/>
              <w:rPr>
                <w:rFonts w:ascii="Myriad Pro" w:hAnsi="Myriad Pro"/>
                <w:b/>
                <w:sz w:val="18"/>
                <w:szCs w:val="18"/>
              </w:rPr>
            </w:pPr>
            <w:r w:rsidRPr="001B6E87">
              <w:rPr>
                <w:rFonts w:ascii="Myriad Pro" w:hAnsi="Myriad Pro"/>
                <w:b/>
                <w:sz w:val="18"/>
                <w:szCs w:val="18"/>
              </w:rPr>
              <w:t>20,000</w:t>
            </w:r>
          </w:p>
        </w:tc>
      </w:tr>
      <w:tr w:rsidR="00CC096B" w:rsidRPr="001B6E87" w:rsidTr="00CC096B">
        <w:trPr>
          <w:trHeight w:val="1022"/>
        </w:trPr>
        <w:tc>
          <w:tcPr>
            <w:tcW w:w="4500" w:type="dxa"/>
            <w:vMerge/>
            <w:tcBorders>
              <w:left w:val="single" w:sz="8" w:space="0" w:color="auto"/>
              <w:right w:val="single" w:sz="4" w:space="0" w:color="auto"/>
            </w:tcBorders>
            <w:shd w:val="clear" w:color="auto" w:fill="95B3D7" w:themeFill="accent1" w:themeFillTint="99"/>
          </w:tcPr>
          <w:p w:rsidR="00CC096B" w:rsidRPr="001B6E87" w:rsidRDefault="00CC096B" w:rsidP="00CC096B">
            <w:pPr>
              <w:spacing w:after="0"/>
              <w:rPr>
                <w:rFonts w:ascii="Myriad Pro" w:hAnsi="Myriad Pro"/>
                <w:b/>
                <w:bCs/>
                <w:sz w:val="18"/>
                <w:szCs w:val="18"/>
              </w:rPr>
            </w:pPr>
          </w:p>
        </w:tc>
        <w:tc>
          <w:tcPr>
            <w:tcW w:w="3600" w:type="dxa"/>
            <w:tcBorders>
              <w:top w:val="single" w:sz="4" w:space="0" w:color="auto"/>
              <w:left w:val="single" w:sz="4" w:space="0" w:color="auto"/>
              <w:bottom w:val="single" w:sz="4" w:space="0" w:color="auto"/>
              <w:right w:val="single" w:sz="8" w:space="0" w:color="auto"/>
            </w:tcBorders>
            <w:shd w:val="clear" w:color="auto" w:fill="auto"/>
          </w:tcPr>
          <w:p w:rsidR="00CC096B" w:rsidRPr="001B6E87" w:rsidRDefault="00CC096B" w:rsidP="00CC096B">
            <w:pPr>
              <w:spacing w:after="0"/>
              <w:jc w:val="left"/>
              <w:rPr>
                <w:rFonts w:ascii="Myriad Pro" w:hAnsi="Myriad Pro"/>
                <w:sz w:val="18"/>
                <w:szCs w:val="18"/>
              </w:rPr>
            </w:pPr>
            <w:r w:rsidRPr="001B6E87">
              <w:rPr>
                <w:rFonts w:ascii="Myriad Pro" w:hAnsi="Myriad Pro"/>
                <w:b/>
                <w:sz w:val="18"/>
                <w:szCs w:val="18"/>
              </w:rPr>
              <w:t>Action 1.2.</w:t>
            </w:r>
            <w:r>
              <w:rPr>
                <w:rFonts w:ascii="Myriad Pro" w:hAnsi="Myriad Pro"/>
                <w:b/>
                <w:sz w:val="18"/>
                <w:szCs w:val="18"/>
              </w:rPr>
              <w:t>1.b.</w:t>
            </w:r>
            <w:r w:rsidRPr="001B6E87">
              <w:rPr>
                <w:rFonts w:ascii="Myriad Pro" w:hAnsi="Myriad Pro"/>
                <w:sz w:val="18"/>
                <w:szCs w:val="18"/>
              </w:rPr>
              <w:t xml:space="preserve"> Training of elected male and female </w:t>
            </w:r>
            <w:proofErr w:type="spellStart"/>
            <w:r w:rsidRPr="001B6E87">
              <w:rPr>
                <w:rFonts w:ascii="Myriad Pro" w:hAnsi="Myriad Pro"/>
                <w:sz w:val="18"/>
                <w:szCs w:val="18"/>
              </w:rPr>
              <w:t>councillors</w:t>
            </w:r>
            <w:proofErr w:type="spellEnd"/>
            <w:r w:rsidRPr="001B6E87">
              <w:rPr>
                <w:rFonts w:ascii="Myriad Pro" w:hAnsi="Myriad Pro"/>
                <w:sz w:val="18"/>
                <w:szCs w:val="18"/>
              </w:rPr>
              <w:t xml:space="preserve"> and service providers in planning and management of basic services</w:t>
            </w: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p w:rsidR="00CC096B" w:rsidRPr="001B6E87" w:rsidRDefault="00CC096B" w:rsidP="00CC096B">
            <w:pPr>
              <w:spacing w:after="0"/>
              <w:rPr>
                <w:rFonts w:ascii="Myriad Pro" w:hAnsi="Myriad Pro"/>
                <w:sz w:val="18"/>
                <w:szCs w:val="18"/>
              </w:rPr>
            </w:pPr>
          </w:p>
        </w:tc>
        <w:tc>
          <w:tcPr>
            <w:tcW w:w="1170" w:type="dxa"/>
            <w:tcBorders>
              <w:top w:val="single" w:sz="4" w:space="0" w:color="auto"/>
              <w:left w:val="nil"/>
              <w:bottom w:val="single" w:sz="4" w:space="0" w:color="auto"/>
              <w:right w:val="single" w:sz="8" w:space="0" w:color="auto"/>
            </w:tcBorders>
            <w:shd w:val="clear" w:color="auto" w:fill="auto"/>
            <w:noWrap/>
          </w:tcPr>
          <w:p w:rsidR="00CC096B" w:rsidRPr="00B35D60" w:rsidRDefault="00CC096B" w:rsidP="00CC096B">
            <w:pPr>
              <w:spacing w:after="0"/>
              <w:rPr>
                <w:rFonts w:ascii="Myriad Pro" w:hAnsi="Myriad Pro"/>
                <w:sz w:val="18"/>
                <w:szCs w:val="18"/>
              </w:rPr>
            </w:pPr>
          </w:p>
          <w:p w:rsidR="00CC096B" w:rsidRPr="00B35D60" w:rsidRDefault="00CC096B" w:rsidP="00CC096B">
            <w:pPr>
              <w:spacing w:after="0"/>
              <w:rPr>
                <w:rFonts w:ascii="Myriad Pro" w:hAnsi="Myriad Pro"/>
                <w:sz w:val="18"/>
                <w:szCs w:val="18"/>
              </w:rPr>
            </w:pPr>
          </w:p>
          <w:p w:rsidR="00CC096B" w:rsidRPr="00B35D60" w:rsidRDefault="00CC096B" w:rsidP="00CC096B">
            <w:pPr>
              <w:spacing w:after="0"/>
              <w:rPr>
                <w:rFonts w:ascii="Myriad Pro" w:hAnsi="Myriad Pro"/>
                <w:sz w:val="18"/>
                <w:szCs w:val="18"/>
              </w:rPr>
            </w:pPr>
            <w:r w:rsidRPr="00B35D60">
              <w:rPr>
                <w:rFonts w:ascii="Myriad Pro" w:hAnsi="Myriad Pro"/>
                <w:sz w:val="18"/>
                <w:szCs w:val="18"/>
              </w:rPr>
              <w:t>UNDP</w:t>
            </w:r>
          </w:p>
        </w:tc>
        <w:tc>
          <w:tcPr>
            <w:tcW w:w="90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r w:rsidRPr="001B6E87">
              <w:rPr>
                <w:rFonts w:ascii="Myriad Pro" w:hAnsi="Myriad Pro"/>
                <w:sz w:val="18"/>
                <w:szCs w:val="18"/>
              </w:rPr>
              <w:t>CIF</w:t>
            </w:r>
          </w:p>
        </w:tc>
        <w:tc>
          <w:tcPr>
            <w:tcW w:w="1350" w:type="dxa"/>
            <w:tcBorders>
              <w:top w:val="single" w:sz="4" w:space="0" w:color="auto"/>
              <w:left w:val="nil"/>
              <w:bottom w:val="single" w:sz="4" w:space="0" w:color="auto"/>
              <w:right w:val="single" w:sz="8" w:space="0" w:color="auto"/>
            </w:tcBorders>
            <w:shd w:val="clear" w:color="auto" w:fill="auto"/>
            <w:vAlign w:val="center"/>
          </w:tcPr>
          <w:p w:rsidR="00CC096B" w:rsidRPr="001B6E87" w:rsidRDefault="00CC096B" w:rsidP="00CC096B">
            <w:pPr>
              <w:spacing w:after="0"/>
              <w:rPr>
                <w:rFonts w:ascii="Myriad Pro" w:hAnsi="Myriad Pro"/>
                <w:sz w:val="18"/>
                <w:szCs w:val="18"/>
              </w:rPr>
            </w:pPr>
            <w:r>
              <w:rPr>
                <w:rFonts w:ascii="Myriad Pro" w:hAnsi="Myriad Pro"/>
                <w:sz w:val="18"/>
                <w:szCs w:val="18"/>
              </w:rPr>
              <w:t>Training, Workshop, &amp; Conferences</w:t>
            </w:r>
            <w:r w:rsidRPr="001B6E87">
              <w:rPr>
                <w:rFonts w:ascii="Myriad Pro" w:hAnsi="Myriad Pro"/>
                <w:sz w:val="18"/>
                <w:szCs w:val="18"/>
              </w:rPr>
              <w:t xml:space="preserve"> (75700)</w:t>
            </w:r>
          </w:p>
        </w:tc>
        <w:tc>
          <w:tcPr>
            <w:tcW w:w="1170" w:type="dxa"/>
            <w:tcBorders>
              <w:top w:val="single" w:sz="4" w:space="0" w:color="auto"/>
              <w:left w:val="nil"/>
              <w:bottom w:val="single" w:sz="4" w:space="0" w:color="auto"/>
              <w:right w:val="single" w:sz="8" w:space="0" w:color="auto"/>
            </w:tcBorders>
            <w:shd w:val="clear" w:color="auto" w:fill="auto"/>
            <w:vAlign w:val="center"/>
          </w:tcPr>
          <w:p w:rsidR="00CC096B" w:rsidRPr="001B6E87" w:rsidRDefault="00CC096B" w:rsidP="00CC096B">
            <w:pPr>
              <w:spacing w:after="0"/>
              <w:jc w:val="right"/>
              <w:rPr>
                <w:rFonts w:ascii="Myriad Pro" w:hAnsi="Myriad Pro"/>
                <w:b/>
                <w:sz w:val="18"/>
                <w:szCs w:val="18"/>
              </w:rPr>
            </w:pPr>
            <w:r w:rsidRPr="001B6E87">
              <w:rPr>
                <w:rFonts w:ascii="Myriad Pro" w:hAnsi="Myriad Pro"/>
                <w:b/>
                <w:sz w:val="18"/>
                <w:szCs w:val="18"/>
              </w:rPr>
              <w:t>30,000</w:t>
            </w:r>
          </w:p>
        </w:tc>
      </w:tr>
      <w:tr w:rsidR="00CC096B" w:rsidRPr="001B6E87" w:rsidTr="00CC096B">
        <w:trPr>
          <w:trHeight w:val="305"/>
        </w:trPr>
        <w:tc>
          <w:tcPr>
            <w:tcW w:w="4500" w:type="dxa"/>
            <w:vMerge/>
            <w:tcBorders>
              <w:left w:val="single" w:sz="8" w:space="0" w:color="auto"/>
              <w:bottom w:val="nil"/>
              <w:right w:val="single" w:sz="4" w:space="0" w:color="auto"/>
            </w:tcBorders>
            <w:shd w:val="clear" w:color="auto" w:fill="95B3D7" w:themeFill="accent1" w:themeFillTint="99"/>
            <w:vAlign w:val="center"/>
            <w:hideMark/>
          </w:tcPr>
          <w:p w:rsidR="00CC096B" w:rsidRPr="001B6E87" w:rsidRDefault="00CC096B" w:rsidP="00CC096B">
            <w:pPr>
              <w:spacing w:after="0"/>
              <w:rPr>
                <w:rFonts w:ascii="Myriad Pro" w:hAnsi="Myriad Pro"/>
                <w:sz w:val="18"/>
                <w:szCs w:val="18"/>
              </w:rPr>
            </w:pPr>
          </w:p>
        </w:tc>
        <w:tc>
          <w:tcPr>
            <w:tcW w:w="3600" w:type="dxa"/>
            <w:tcBorders>
              <w:top w:val="single" w:sz="4" w:space="0" w:color="auto"/>
              <w:left w:val="single" w:sz="4" w:space="0" w:color="auto"/>
              <w:bottom w:val="single" w:sz="8" w:space="0" w:color="auto"/>
              <w:right w:val="single" w:sz="8" w:space="0" w:color="auto"/>
            </w:tcBorders>
            <w:shd w:val="clear" w:color="auto" w:fill="auto"/>
            <w:hideMark/>
          </w:tcPr>
          <w:p w:rsidR="00CC096B" w:rsidRPr="007447E3" w:rsidRDefault="00CC096B" w:rsidP="00CC096B">
            <w:pPr>
              <w:spacing w:after="0"/>
              <w:rPr>
                <w:rFonts w:ascii="Myriad Pro" w:hAnsi="Myriad Pro"/>
                <w:sz w:val="18"/>
                <w:szCs w:val="18"/>
              </w:rPr>
            </w:pPr>
            <w:r w:rsidRPr="001B6E87">
              <w:rPr>
                <w:rFonts w:ascii="Myriad Pro" w:hAnsi="Myriad Pro"/>
                <w:b/>
                <w:bCs/>
                <w:sz w:val="18"/>
                <w:szCs w:val="18"/>
              </w:rPr>
              <w:t>sub-total:</w:t>
            </w:r>
            <w:r>
              <w:rPr>
                <w:rFonts w:ascii="Myriad Pro" w:hAnsi="Myriad Pro"/>
                <w:b/>
                <w:bCs/>
                <w:sz w:val="18"/>
                <w:szCs w:val="18"/>
              </w:rPr>
              <w:t xml:space="preserve"> Activity </w:t>
            </w:r>
            <w:r w:rsidRPr="001B6E87">
              <w:rPr>
                <w:rFonts w:ascii="Myriad Pro" w:hAnsi="Myriad Pro"/>
                <w:b/>
                <w:bCs/>
                <w:sz w:val="18"/>
                <w:szCs w:val="18"/>
              </w:rPr>
              <w:t>1</w:t>
            </w:r>
            <w:r>
              <w:rPr>
                <w:rFonts w:ascii="Myriad Pro" w:hAnsi="Myriad Pro"/>
                <w:b/>
                <w:bCs/>
                <w:sz w:val="18"/>
                <w:szCs w:val="18"/>
              </w:rPr>
              <w:t xml:space="preserve"> </w:t>
            </w:r>
          </w:p>
        </w:tc>
        <w:tc>
          <w:tcPr>
            <w:tcW w:w="5940" w:type="dxa"/>
            <w:gridSpan w:val="7"/>
            <w:tcBorders>
              <w:top w:val="single" w:sz="4" w:space="0" w:color="auto"/>
              <w:left w:val="single" w:sz="4" w:space="0" w:color="auto"/>
              <w:bottom w:val="single" w:sz="8" w:space="0" w:color="auto"/>
              <w:right w:val="single" w:sz="8" w:space="0" w:color="auto"/>
            </w:tcBorders>
            <w:shd w:val="clear" w:color="auto" w:fill="auto"/>
          </w:tcPr>
          <w:p w:rsidR="00CC096B" w:rsidRPr="007447E3" w:rsidRDefault="00CC096B" w:rsidP="00CC096B">
            <w:pPr>
              <w:rPr>
                <w:rFonts w:ascii="Myriad Pro" w:hAnsi="Myriad Pro"/>
                <w:sz w:val="18"/>
                <w:szCs w:val="18"/>
              </w:rPr>
            </w:pPr>
          </w:p>
          <w:p w:rsidR="00CC096B" w:rsidRPr="007447E3" w:rsidRDefault="00CC096B" w:rsidP="00CC096B">
            <w:pPr>
              <w:rPr>
                <w:rFonts w:ascii="Myriad Pro" w:hAnsi="Myriad Pro"/>
                <w:sz w:val="18"/>
                <w:szCs w:val="18"/>
              </w:rPr>
            </w:pPr>
          </w:p>
          <w:p w:rsidR="00CC096B" w:rsidRDefault="00CC096B" w:rsidP="00CC096B">
            <w:pPr>
              <w:rPr>
                <w:rFonts w:ascii="Myriad Pro" w:hAnsi="Myriad Pro"/>
                <w:sz w:val="18"/>
                <w:szCs w:val="18"/>
              </w:rPr>
            </w:pPr>
          </w:p>
          <w:p w:rsidR="00CC096B" w:rsidRPr="007447E3" w:rsidRDefault="00CC096B" w:rsidP="00CC096B">
            <w:pPr>
              <w:tabs>
                <w:tab w:val="left" w:pos="2829"/>
              </w:tabs>
              <w:rPr>
                <w:rFonts w:ascii="Myriad Pro" w:hAnsi="Myriad Pro"/>
                <w:sz w:val="18"/>
                <w:szCs w:val="18"/>
              </w:rPr>
            </w:pPr>
            <w:r>
              <w:rPr>
                <w:rFonts w:ascii="Myriad Pro" w:hAnsi="Myriad Pro"/>
                <w:sz w:val="18"/>
                <w:szCs w:val="18"/>
              </w:rPr>
              <w:tab/>
            </w:r>
          </w:p>
        </w:tc>
        <w:tc>
          <w:tcPr>
            <w:tcW w:w="1170" w:type="dxa"/>
            <w:tcBorders>
              <w:top w:val="nil"/>
              <w:left w:val="nil"/>
              <w:bottom w:val="single" w:sz="8" w:space="0" w:color="auto"/>
              <w:right w:val="single" w:sz="8" w:space="0" w:color="auto"/>
            </w:tcBorders>
            <w:shd w:val="clear" w:color="auto" w:fill="auto"/>
            <w:noWrap/>
          </w:tcPr>
          <w:p w:rsidR="00CC096B" w:rsidRPr="001B6E87" w:rsidRDefault="00CC096B" w:rsidP="00CC096B">
            <w:pPr>
              <w:spacing w:after="0"/>
              <w:jc w:val="left"/>
              <w:rPr>
                <w:rFonts w:ascii="Myriad Pro" w:hAnsi="Myriad Pro"/>
                <w:b/>
                <w:bCs/>
                <w:sz w:val="18"/>
                <w:szCs w:val="18"/>
              </w:rPr>
            </w:pPr>
            <w:r w:rsidRPr="001B6E87">
              <w:rPr>
                <w:rFonts w:ascii="Myriad Pro" w:hAnsi="Myriad Pro"/>
                <w:b/>
                <w:bCs/>
                <w:sz w:val="18"/>
                <w:szCs w:val="18"/>
              </w:rPr>
              <w:lastRenderedPageBreak/>
              <w:t>80,000</w:t>
            </w:r>
          </w:p>
        </w:tc>
      </w:tr>
      <w:tr w:rsidR="00CC096B" w:rsidRPr="001B6E87" w:rsidTr="00CC096B">
        <w:trPr>
          <w:trHeight w:val="303"/>
        </w:trPr>
        <w:tc>
          <w:tcPr>
            <w:tcW w:w="1521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096B" w:rsidRPr="001B6E87" w:rsidRDefault="00CC096B" w:rsidP="00CC096B">
            <w:pPr>
              <w:spacing w:after="0"/>
              <w:jc w:val="right"/>
              <w:rPr>
                <w:rFonts w:ascii="Myriad Pro" w:hAnsi="Myriad Pro"/>
                <w:sz w:val="18"/>
                <w:szCs w:val="18"/>
              </w:rPr>
            </w:pPr>
            <w:r w:rsidRPr="001B6E87">
              <w:rPr>
                <w:rFonts w:ascii="Myriad Pro" w:hAnsi="Myriad Pro"/>
                <w:sz w:val="18"/>
                <w:szCs w:val="18"/>
              </w:rPr>
              <w:t xml:space="preserve"> </w:t>
            </w:r>
          </w:p>
        </w:tc>
      </w:tr>
      <w:tr w:rsidR="00CC096B" w:rsidRPr="001B6E87" w:rsidTr="00CC096B">
        <w:trPr>
          <w:trHeight w:val="1006"/>
        </w:trPr>
        <w:tc>
          <w:tcPr>
            <w:tcW w:w="4500" w:type="dxa"/>
            <w:vMerge w:val="restart"/>
            <w:tcBorders>
              <w:top w:val="nil"/>
              <w:left w:val="single" w:sz="8" w:space="0" w:color="auto"/>
              <w:bottom w:val="nil"/>
              <w:right w:val="nil"/>
            </w:tcBorders>
            <w:shd w:val="clear" w:color="auto" w:fill="95B3D7" w:themeFill="accent1" w:themeFillTint="99"/>
            <w:hideMark/>
          </w:tcPr>
          <w:p w:rsidR="00CC096B" w:rsidRPr="00F55651" w:rsidRDefault="00CC096B" w:rsidP="00CC096B">
            <w:pPr>
              <w:tabs>
                <w:tab w:val="left" w:pos="1170"/>
              </w:tabs>
              <w:jc w:val="left"/>
              <w:rPr>
                <w:rFonts w:ascii="Myriad Pro" w:hAnsi="Myriad Pro"/>
                <w:b/>
                <w:bCs/>
                <w:sz w:val="18"/>
                <w:szCs w:val="18"/>
              </w:rPr>
            </w:pPr>
            <w:r w:rsidRPr="001B6E87">
              <w:rPr>
                <w:rFonts w:ascii="Myriad Pro" w:hAnsi="Myriad Pro"/>
                <w:b/>
                <w:bCs/>
                <w:sz w:val="18"/>
                <w:szCs w:val="18"/>
              </w:rPr>
              <w:t xml:space="preserve">Output 2: </w:t>
            </w:r>
            <w:bookmarkStart w:id="19" w:name="_Hlk519458785"/>
            <w:r>
              <w:rPr>
                <w:rFonts w:ascii="Myriad Pro" w:hAnsi="Myriad Pro"/>
                <w:b/>
                <w:bCs/>
                <w:sz w:val="18"/>
                <w:szCs w:val="18"/>
              </w:rPr>
              <w:t xml:space="preserve">Partnership with private sector and </w:t>
            </w:r>
            <w:r w:rsidRPr="00F55651">
              <w:rPr>
                <w:rFonts w:ascii="Myriad Pro" w:hAnsi="Myriad Pro"/>
                <w:b/>
                <w:bCs/>
                <w:sz w:val="18"/>
                <w:szCs w:val="18"/>
              </w:rPr>
              <w:t xml:space="preserve">innovation approaches supported to accelerate progress on SDGs on priority basis </w:t>
            </w:r>
          </w:p>
          <w:p w:rsidR="00CC096B" w:rsidRPr="00F55651" w:rsidRDefault="00CC096B" w:rsidP="00CC096B">
            <w:pPr>
              <w:tabs>
                <w:tab w:val="left" w:pos="1170"/>
              </w:tabs>
              <w:jc w:val="left"/>
              <w:rPr>
                <w:rFonts w:ascii="Myriad Pro" w:hAnsi="Myriad Pro"/>
                <w:b/>
                <w:bCs/>
                <w:sz w:val="18"/>
                <w:szCs w:val="18"/>
              </w:rPr>
            </w:pPr>
          </w:p>
          <w:p w:rsidR="00CC096B" w:rsidRPr="001B6E87" w:rsidRDefault="00CC096B" w:rsidP="00CC096B">
            <w:pPr>
              <w:spacing w:after="0"/>
              <w:rPr>
                <w:rFonts w:ascii="Myriad Pro" w:hAnsi="Myriad Pro"/>
                <w:b/>
                <w:sz w:val="18"/>
                <w:szCs w:val="18"/>
              </w:rPr>
            </w:pPr>
            <w:r w:rsidRPr="001B6E87">
              <w:rPr>
                <w:rFonts w:ascii="Myriad Pro" w:hAnsi="Myriad Pro"/>
                <w:sz w:val="18"/>
                <w:szCs w:val="18"/>
              </w:rPr>
              <w:t xml:space="preserve">. </w:t>
            </w:r>
            <w:bookmarkEnd w:id="19"/>
            <w:r w:rsidRPr="001B6E87">
              <w:rPr>
                <w:rFonts w:ascii="Myriad Pro" w:hAnsi="Myriad Pro"/>
                <w:b/>
                <w:sz w:val="18"/>
                <w:szCs w:val="18"/>
              </w:rPr>
              <w:t>Indicators:</w:t>
            </w:r>
          </w:p>
          <w:p w:rsidR="00CC096B" w:rsidRDefault="00CC096B" w:rsidP="00CC096B">
            <w:pPr>
              <w:spacing w:after="0"/>
              <w:rPr>
                <w:rFonts w:ascii="Myriad Pro" w:hAnsi="Myriad Pro"/>
                <w:sz w:val="18"/>
                <w:szCs w:val="18"/>
              </w:rPr>
            </w:pPr>
          </w:p>
          <w:p w:rsidR="00CC096B" w:rsidRPr="002D672C" w:rsidRDefault="00CC096B" w:rsidP="00CC096B">
            <w:pPr>
              <w:pStyle w:val="ListParagraph"/>
              <w:tabs>
                <w:tab w:val="left" w:pos="360"/>
              </w:tabs>
              <w:spacing w:after="0"/>
              <w:ind w:left="360" w:hanging="360"/>
              <w:jc w:val="left"/>
              <w:rPr>
                <w:rFonts w:ascii="Myriad Pro" w:hAnsi="Myriad Pro"/>
                <w:sz w:val="18"/>
                <w:szCs w:val="18"/>
              </w:rPr>
            </w:pPr>
            <w:r w:rsidRPr="0022170B">
              <w:rPr>
                <w:rFonts w:ascii="Myriad Pro" w:hAnsi="Myriad Pro"/>
                <w:b/>
                <w:i/>
                <w:sz w:val="18"/>
                <w:szCs w:val="18"/>
              </w:rPr>
              <w:t>2.1.a</w:t>
            </w:r>
            <w:r>
              <w:rPr>
                <w:rFonts w:ascii="Myriad Pro" w:hAnsi="Myriad Pro"/>
                <w:i/>
                <w:sz w:val="18"/>
                <w:szCs w:val="18"/>
              </w:rPr>
              <w:t xml:space="preserve">.  </w:t>
            </w:r>
            <w:r w:rsidRPr="002D672C">
              <w:rPr>
                <w:rFonts w:ascii="Myriad Pro" w:hAnsi="Myriad Pro"/>
                <w:sz w:val="18"/>
                <w:szCs w:val="18"/>
              </w:rPr>
              <w:t>Extent to which people’s engagement and satisfaction with the service delivery mechanism introduced under the innovation approaches.</w:t>
            </w:r>
          </w:p>
          <w:p w:rsidR="00CC096B" w:rsidRPr="001B6E87" w:rsidRDefault="00CC096B" w:rsidP="00CC096B">
            <w:pPr>
              <w:spacing w:after="0"/>
              <w:rPr>
                <w:rFonts w:ascii="Myriad Pro" w:hAnsi="Myriad Pro"/>
                <w:sz w:val="18"/>
                <w:szCs w:val="18"/>
              </w:rPr>
            </w:pPr>
          </w:p>
          <w:p w:rsidR="00CC096B" w:rsidRDefault="00CC096B" w:rsidP="00CC096B">
            <w:pPr>
              <w:spacing w:after="0"/>
              <w:jc w:val="left"/>
              <w:rPr>
                <w:rFonts w:ascii="Myriad Pro" w:hAnsi="Myriad Pro"/>
                <w:sz w:val="18"/>
                <w:szCs w:val="18"/>
              </w:rPr>
            </w:pPr>
            <w:r w:rsidRPr="00227EEB">
              <w:rPr>
                <w:rFonts w:ascii="Myriad Pro" w:hAnsi="Myriad Pro"/>
                <w:b/>
                <w:i/>
                <w:sz w:val="18"/>
                <w:szCs w:val="18"/>
              </w:rPr>
              <w:t>Baseline 2.</w:t>
            </w:r>
            <w:r>
              <w:rPr>
                <w:rFonts w:ascii="Myriad Pro" w:hAnsi="Myriad Pro"/>
                <w:b/>
                <w:i/>
                <w:sz w:val="18"/>
                <w:szCs w:val="18"/>
              </w:rPr>
              <w:t>1.</w:t>
            </w:r>
            <w:r w:rsidRPr="00227EEB">
              <w:rPr>
                <w:rFonts w:ascii="Myriad Pro" w:hAnsi="Myriad Pro"/>
                <w:b/>
                <w:i/>
                <w:sz w:val="18"/>
                <w:szCs w:val="18"/>
              </w:rPr>
              <w:t xml:space="preserve"> a:</w:t>
            </w:r>
            <w:r>
              <w:rPr>
                <w:rFonts w:ascii="Myriad Pro" w:hAnsi="Myriad Pro"/>
                <w:sz w:val="18"/>
                <w:szCs w:val="18"/>
              </w:rPr>
              <w:t xml:space="preserve"> Scale-1 (Not adequate)</w:t>
            </w:r>
          </w:p>
          <w:p w:rsidR="00CC096B" w:rsidRDefault="00CC096B" w:rsidP="00CC096B">
            <w:pPr>
              <w:spacing w:after="0"/>
              <w:jc w:val="left"/>
              <w:rPr>
                <w:rFonts w:ascii="Myriad Pro" w:hAnsi="Myriad Pro"/>
                <w:sz w:val="18"/>
                <w:szCs w:val="18"/>
              </w:rPr>
            </w:pPr>
            <w:r w:rsidRPr="00227EEB">
              <w:rPr>
                <w:rFonts w:ascii="Myriad Pro" w:hAnsi="Myriad Pro"/>
                <w:b/>
                <w:i/>
                <w:sz w:val="18"/>
                <w:szCs w:val="18"/>
              </w:rPr>
              <w:t>Targets 2.1.</w:t>
            </w:r>
            <w:r>
              <w:rPr>
                <w:rFonts w:ascii="Myriad Pro" w:hAnsi="Myriad Pro"/>
                <w:b/>
                <w:i/>
                <w:sz w:val="18"/>
                <w:szCs w:val="18"/>
              </w:rPr>
              <w:t>a</w:t>
            </w:r>
            <w:r>
              <w:rPr>
                <w:rFonts w:ascii="Myriad Pro" w:hAnsi="Myriad Pro"/>
                <w:sz w:val="18"/>
                <w:szCs w:val="18"/>
              </w:rPr>
              <w:t>: Scale-</w:t>
            </w:r>
            <w:proofErr w:type="gramStart"/>
            <w:r>
              <w:rPr>
                <w:rFonts w:ascii="Myriad Pro" w:hAnsi="Myriad Pro"/>
                <w:sz w:val="18"/>
                <w:szCs w:val="18"/>
              </w:rPr>
              <w:t>2  (</w:t>
            </w:r>
            <w:proofErr w:type="gramEnd"/>
            <w:r>
              <w:rPr>
                <w:rFonts w:ascii="Myriad Pro" w:hAnsi="Myriad Pro"/>
                <w:sz w:val="18"/>
                <w:szCs w:val="18"/>
              </w:rPr>
              <w:t>Partially)</w:t>
            </w:r>
          </w:p>
          <w:p w:rsidR="00CC096B" w:rsidRDefault="00CC096B" w:rsidP="00CC096B">
            <w:pPr>
              <w:spacing w:after="0"/>
              <w:rPr>
                <w:rFonts w:ascii="Myriad Pro" w:hAnsi="Myriad Pro"/>
                <w:sz w:val="18"/>
                <w:szCs w:val="18"/>
              </w:rPr>
            </w:pPr>
          </w:p>
          <w:p w:rsidR="00CC096B" w:rsidRDefault="00CC096B" w:rsidP="00CC096B">
            <w:pPr>
              <w:spacing w:after="0"/>
              <w:rPr>
                <w:rFonts w:ascii="Myriad Pro" w:hAnsi="Myriad Pro"/>
                <w:sz w:val="18"/>
                <w:szCs w:val="18"/>
              </w:rPr>
            </w:pPr>
          </w:p>
          <w:p w:rsidR="00CC096B" w:rsidRDefault="00CC096B" w:rsidP="00CC096B">
            <w:pPr>
              <w:spacing w:after="0"/>
              <w:rPr>
                <w:rFonts w:ascii="Myriad Pro" w:hAnsi="Myriad Pro"/>
                <w:sz w:val="18"/>
                <w:szCs w:val="18"/>
              </w:rPr>
            </w:pPr>
            <w:r w:rsidRPr="00C70CD7">
              <w:rPr>
                <w:rFonts w:ascii="Myriad Pro" w:hAnsi="Myriad Pro"/>
                <w:b/>
                <w:i/>
                <w:sz w:val="18"/>
                <w:szCs w:val="18"/>
              </w:rPr>
              <w:t>2.1.b.</w:t>
            </w:r>
            <w:r>
              <w:rPr>
                <w:rFonts w:ascii="Myriad Pro" w:hAnsi="Myriad Pro"/>
                <w:sz w:val="18"/>
                <w:szCs w:val="18"/>
              </w:rPr>
              <w:t xml:space="preserve"> Number of private sector companies approached for innovation and technology solutions.</w:t>
            </w:r>
          </w:p>
          <w:p w:rsidR="00CC096B" w:rsidRDefault="00CC096B" w:rsidP="00CC096B">
            <w:pPr>
              <w:spacing w:after="0"/>
              <w:rPr>
                <w:rFonts w:ascii="Myriad Pro" w:hAnsi="Myriad Pro"/>
                <w:sz w:val="18"/>
                <w:szCs w:val="18"/>
              </w:rPr>
            </w:pPr>
          </w:p>
          <w:p w:rsidR="00CC096B" w:rsidRPr="007B29C8" w:rsidRDefault="00CC096B" w:rsidP="00CC096B">
            <w:pPr>
              <w:spacing w:after="0"/>
              <w:rPr>
                <w:rFonts w:ascii="Myriad Pro" w:hAnsi="Myriad Pro"/>
                <w:b/>
                <w:i/>
                <w:sz w:val="18"/>
                <w:szCs w:val="18"/>
              </w:rPr>
            </w:pPr>
            <w:r w:rsidRPr="007B29C8">
              <w:rPr>
                <w:rFonts w:ascii="Myriad Pro" w:hAnsi="Myriad Pro"/>
                <w:b/>
                <w:i/>
                <w:sz w:val="18"/>
                <w:szCs w:val="18"/>
              </w:rPr>
              <w:t>Baseline 2.1.b:</w:t>
            </w:r>
            <w:r>
              <w:rPr>
                <w:rFonts w:ascii="Myriad Pro" w:hAnsi="Myriad Pro"/>
                <w:b/>
                <w:i/>
                <w:sz w:val="18"/>
                <w:szCs w:val="18"/>
              </w:rPr>
              <w:t xml:space="preserve"> 0</w:t>
            </w:r>
          </w:p>
          <w:p w:rsidR="00CC096B" w:rsidRPr="00C70CD7" w:rsidRDefault="00CC096B" w:rsidP="00CC096B">
            <w:pPr>
              <w:spacing w:after="0"/>
              <w:rPr>
                <w:rFonts w:ascii="Myriad Pro" w:hAnsi="Myriad Pro"/>
                <w:sz w:val="18"/>
                <w:szCs w:val="18"/>
              </w:rPr>
            </w:pPr>
            <w:r w:rsidRPr="007B29C8">
              <w:rPr>
                <w:rFonts w:ascii="Myriad Pro" w:hAnsi="Myriad Pro"/>
                <w:b/>
                <w:i/>
                <w:sz w:val="18"/>
                <w:szCs w:val="18"/>
              </w:rPr>
              <w:t xml:space="preserve">Targets 2.1.b. </w:t>
            </w:r>
            <w:r>
              <w:rPr>
                <w:rFonts w:ascii="Myriad Pro" w:hAnsi="Myriad Pro"/>
                <w:sz w:val="18"/>
                <w:szCs w:val="18"/>
              </w:rPr>
              <w:t xml:space="preserve">5 </w:t>
            </w:r>
          </w:p>
          <w:p w:rsidR="00CC096B" w:rsidRPr="007B29C8" w:rsidRDefault="00CC096B" w:rsidP="00CC096B">
            <w:pPr>
              <w:spacing w:after="0"/>
              <w:rPr>
                <w:rFonts w:ascii="Myriad Pro" w:hAnsi="Myriad Pro"/>
                <w:b/>
                <w:i/>
                <w:sz w:val="18"/>
                <w:szCs w:val="18"/>
              </w:rPr>
            </w:pPr>
          </w:p>
          <w:p w:rsidR="00CC096B" w:rsidRDefault="00CC096B" w:rsidP="00CC096B">
            <w:pPr>
              <w:pStyle w:val="ListParagraph"/>
              <w:spacing w:after="0"/>
              <w:ind w:left="360"/>
              <w:rPr>
                <w:rFonts w:ascii="Myriad Pro" w:hAnsi="Myriad Pro"/>
                <w:sz w:val="18"/>
                <w:szCs w:val="18"/>
              </w:rPr>
            </w:pPr>
          </w:p>
          <w:p w:rsidR="00CC096B" w:rsidRDefault="00CC096B" w:rsidP="00CC096B">
            <w:pPr>
              <w:pStyle w:val="ListParagraph"/>
              <w:spacing w:after="0"/>
              <w:ind w:left="253" w:hanging="270"/>
              <w:jc w:val="left"/>
              <w:rPr>
                <w:rFonts w:ascii="Myriad Pro" w:hAnsi="Myriad Pro"/>
                <w:sz w:val="18"/>
                <w:szCs w:val="18"/>
              </w:rPr>
            </w:pPr>
            <w:r w:rsidRPr="004D6C84">
              <w:rPr>
                <w:rFonts w:ascii="Myriad Pro" w:hAnsi="Myriad Pro"/>
                <w:b/>
                <w:sz w:val="18"/>
                <w:szCs w:val="18"/>
              </w:rPr>
              <w:t>2.2.</w:t>
            </w:r>
            <w:r>
              <w:rPr>
                <w:rFonts w:ascii="Myriad Pro" w:hAnsi="Myriad Pro"/>
                <w:sz w:val="18"/>
                <w:szCs w:val="18"/>
              </w:rPr>
              <w:t xml:space="preserve"> Extent to which governance/monitoring dashboard developed and operational. </w:t>
            </w:r>
          </w:p>
          <w:p w:rsidR="00CC096B" w:rsidRDefault="00CC096B" w:rsidP="00CC096B">
            <w:pPr>
              <w:pStyle w:val="ListParagraph"/>
              <w:spacing w:after="0"/>
              <w:ind w:left="253" w:hanging="270"/>
              <w:jc w:val="left"/>
              <w:rPr>
                <w:rFonts w:ascii="Myriad Pro" w:hAnsi="Myriad Pro"/>
                <w:b/>
                <w:i/>
                <w:sz w:val="18"/>
                <w:szCs w:val="18"/>
              </w:rPr>
            </w:pPr>
          </w:p>
          <w:p w:rsidR="00CC096B" w:rsidRDefault="00CC096B" w:rsidP="00CC096B">
            <w:pPr>
              <w:pStyle w:val="ListParagraph"/>
              <w:spacing w:after="0"/>
              <w:ind w:left="253" w:hanging="270"/>
              <w:jc w:val="left"/>
              <w:rPr>
                <w:rFonts w:ascii="Myriad Pro" w:hAnsi="Myriad Pro"/>
                <w:sz w:val="18"/>
                <w:szCs w:val="18"/>
              </w:rPr>
            </w:pPr>
            <w:r w:rsidRPr="00E076A9">
              <w:rPr>
                <w:rFonts w:ascii="Myriad Pro" w:hAnsi="Myriad Pro"/>
                <w:b/>
                <w:i/>
                <w:sz w:val="18"/>
                <w:szCs w:val="18"/>
              </w:rPr>
              <w:t>Baseline 2.2:</w:t>
            </w:r>
            <w:r>
              <w:rPr>
                <w:rFonts w:ascii="Myriad Pro" w:hAnsi="Myriad Pro"/>
                <w:sz w:val="18"/>
                <w:szCs w:val="18"/>
              </w:rPr>
              <w:t xml:space="preserve"> Scale-1 (Not </w:t>
            </w:r>
            <w:proofErr w:type="spellStart"/>
            <w:r>
              <w:rPr>
                <w:rFonts w:ascii="Myriad Pro" w:hAnsi="Myriad Pro"/>
                <w:sz w:val="18"/>
                <w:szCs w:val="18"/>
              </w:rPr>
              <w:t>adequalte</w:t>
            </w:r>
            <w:proofErr w:type="spellEnd"/>
            <w:r>
              <w:rPr>
                <w:rFonts w:ascii="Myriad Pro" w:hAnsi="Myriad Pro"/>
                <w:sz w:val="18"/>
                <w:szCs w:val="18"/>
              </w:rPr>
              <w:t>)</w:t>
            </w:r>
          </w:p>
          <w:p w:rsidR="00CC096B" w:rsidRDefault="00CC096B" w:rsidP="00CC096B">
            <w:pPr>
              <w:spacing w:after="0"/>
              <w:rPr>
                <w:rFonts w:ascii="Myriad Pro" w:hAnsi="Myriad Pro"/>
                <w:sz w:val="18"/>
                <w:szCs w:val="18"/>
              </w:rPr>
            </w:pPr>
            <w:r w:rsidRPr="00E076A9">
              <w:rPr>
                <w:rFonts w:ascii="Myriad Pro" w:hAnsi="Myriad Pro"/>
                <w:b/>
                <w:i/>
                <w:sz w:val="18"/>
                <w:szCs w:val="18"/>
              </w:rPr>
              <w:t>Targets 2.2:</w:t>
            </w:r>
            <w:r>
              <w:rPr>
                <w:rFonts w:ascii="Myriad Pro" w:hAnsi="Myriad Pro"/>
                <w:sz w:val="18"/>
                <w:szCs w:val="18"/>
              </w:rPr>
              <w:t xml:space="preserve"> Scale-2 (Partially)</w:t>
            </w:r>
          </w:p>
          <w:p w:rsidR="00CC096B" w:rsidRPr="00715E38" w:rsidRDefault="00CC096B" w:rsidP="00CC096B">
            <w:pPr>
              <w:spacing w:after="0"/>
              <w:rPr>
                <w:rFonts w:ascii="Myriad Pro" w:hAnsi="Myriad Pro"/>
                <w:sz w:val="18"/>
                <w:szCs w:val="18"/>
              </w:rPr>
            </w:pPr>
          </w:p>
        </w:tc>
        <w:tc>
          <w:tcPr>
            <w:tcW w:w="3600" w:type="dxa"/>
            <w:tcBorders>
              <w:top w:val="nil"/>
              <w:left w:val="single" w:sz="8" w:space="0" w:color="auto"/>
              <w:bottom w:val="single" w:sz="4" w:space="0" w:color="auto"/>
              <w:right w:val="single" w:sz="8" w:space="0" w:color="auto"/>
            </w:tcBorders>
            <w:shd w:val="clear" w:color="auto" w:fill="EDEDED" w:themeFill="text2" w:themeFillTint="33"/>
            <w:hideMark/>
          </w:tcPr>
          <w:p w:rsidR="00CC096B" w:rsidRPr="001B6E87" w:rsidRDefault="00CC096B" w:rsidP="00CC096B">
            <w:pPr>
              <w:spacing w:after="0"/>
              <w:jc w:val="left"/>
              <w:rPr>
                <w:rFonts w:ascii="Myriad Pro" w:hAnsi="Myriad Pro"/>
                <w:sz w:val="18"/>
                <w:szCs w:val="18"/>
              </w:rPr>
            </w:pPr>
            <w:r w:rsidRPr="001B6E87">
              <w:rPr>
                <w:rFonts w:ascii="Myriad Pro" w:hAnsi="Myriad Pro"/>
                <w:b/>
                <w:sz w:val="18"/>
                <w:szCs w:val="18"/>
              </w:rPr>
              <w:t>Activity Result 2.1</w:t>
            </w:r>
            <w:r>
              <w:rPr>
                <w:rFonts w:ascii="Myriad Pro" w:hAnsi="Myriad Pro"/>
                <w:b/>
                <w:sz w:val="18"/>
                <w:szCs w:val="18"/>
              </w:rPr>
              <w:t>.1</w:t>
            </w:r>
            <w:r w:rsidRPr="001B6E87">
              <w:rPr>
                <w:rFonts w:ascii="Myriad Pro" w:hAnsi="Myriad Pro"/>
                <w:b/>
                <w:sz w:val="18"/>
                <w:szCs w:val="18"/>
              </w:rPr>
              <w:t>:</w:t>
            </w:r>
            <w:r w:rsidRPr="001B6E87">
              <w:rPr>
                <w:rFonts w:ascii="Myriad Pro" w:hAnsi="Myriad Pro"/>
                <w:sz w:val="18"/>
                <w:szCs w:val="18"/>
              </w:rPr>
              <w:t xml:space="preserve"> </w:t>
            </w:r>
          </w:p>
          <w:p w:rsidR="00CC096B" w:rsidRPr="001B6E87" w:rsidRDefault="00CC096B" w:rsidP="00CC096B">
            <w:pPr>
              <w:spacing w:after="0"/>
              <w:jc w:val="left"/>
              <w:rPr>
                <w:rFonts w:ascii="Myriad Pro" w:hAnsi="Myriad Pro"/>
                <w:sz w:val="18"/>
                <w:szCs w:val="18"/>
              </w:rPr>
            </w:pPr>
            <w:r w:rsidRPr="001B6E87">
              <w:rPr>
                <w:rFonts w:ascii="Myriad Pro" w:hAnsi="Myriad Pro"/>
                <w:sz w:val="18"/>
                <w:szCs w:val="18"/>
              </w:rPr>
              <w:t>Strategy piloted to make selected services in the project area operational and effective;</w:t>
            </w:r>
          </w:p>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vAlign w:val="center"/>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spacing w:after="0"/>
              <w:rPr>
                <w:rFonts w:ascii="Myriad Pro" w:hAnsi="Myriad Pro"/>
                <w:sz w:val="18"/>
                <w:szCs w:val="18"/>
              </w:rPr>
            </w:pPr>
          </w:p>
        </w:tc>
        <w:tc>
          <w:tcPr>
            <w:tcW w:w="1170" w:type="dxa"/>
            <w:tcBorders>
              <w:top w:val="nil"/>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900" w:type="dxa"/>
            <w:tcBorders>
              <w:top w:val="nil"/>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spacing w:after="0"/>
              <w:rPr>
                <w:rFonts w:ascii="Myriad Pro" w:hAnsi="Myriad Pro"/>
                <w:sz w:val="18"/>
                <w:szCs w:val="18"/>
              </w:rPr>
            </w:pPr>
          </w:p>
        </w:tc>
        <w:tc>
          <w:tcPr>
            <w:tcW w:w="1350" w:type="dxa"/>
            <w:tcBorders>
              <w:top w:val="nil"/>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spacing w:after="0"/>
              <w:rPr>
                <w:rFonts w:ascii="Myriad Pro" w:hAnsi="Myriad Pro"/>
                <w:b/>
                <w:bCs/>
                <w:sz w:val="18"/>
                <w:szCs w:val="18"/>
              </w:rPr>
            </w:pPr>
          </w:p>
        </w:tc>
        <w:tc>
          <w:tcPr>
            <w:tcW w:w="1170" w:type="dxa"/>
            <w:tcBorders>
              <w:top w:val="nil"/>
              <w:left w:val="nil"/>
              <w:bottom w:val="single" w:sz="4" w:space="0" w:color="auto"/>
              <w:right w:val="single" w:sz="8" w:space="0" w:color="auto"/>
            </w:tcBorders>
            <w:shd w:val="clear" w:color="auto" w:fill="EDEDED" w:themeFill="text2" w:themeFillTint="33"/>
            <w:vAlign w:val="center"/>
          </w:tcPr>
          <w:p w:rsidR="00CC096B" w:rsidRPr="001B6E87" w:rsidRDefault="00CC096B" w:rsidP="00CC096B">
            <w:pPr>
              <w:spacing w:after="0"/>
              <w:jc w:val="right"/>
              <w:rPr>
                <w:rFonts w:ascii="Myriad Pro" w:hAnsi="Myriad Pro"/>
                <w:b/>
                <w:sz w:val="18"/>
                <w:szCs w:val="18"/>
              </w:rPr>
            </w:pPr>
          </w:p>
        </w:tc>
      </w:tr>
      <w:tr w:rsidR="00CC096B" w:rsidRPr="001B6E87" w:rsidTr="00CC096B">
        <w:trPr>
          <w:trHeight w:val="701"/>
        </w:trPr>
        <w:tc>
          <w:tcPr>
            <w:tcW w:w="4500" w:type="dxa"/>
            <w:vMerge/>
            <w:tcBorders>
              <w:top w:val="nil"/>
              <w:left w:val="single" w:sz="8" w:space="0" w:color="auto"/>
              <w:bottom w:val="nil"/>
              <w:right w:val="nil"/>
            </w:tcBorders>
            <w:shd w:val="clear" w:color="auto" w:fill="95B3D7" w:themeFill="accent1" w:themeFillTint="99"/>
          </w:tcPr>
          <w:p w:rsidR="00CC096B" w:rsidRPr="001B6E87" w:rsidRDefault="00CC096B" w:rsidP="00CC096B">
            <w:pPr>
              <w:spacing w:after="0"/>
              <w:rPr>
                <w:rFonts w:ascii="Myriad Pro" w:hAnsi="Myriad Pro"/>
                <w:b/>
                <w:bCs/>
                <w:sz w:val="18"/>
                <w:szCs w:val="18"/>
              </w:rPr>
            </w:pPr>
          </w:p>
        </w:tc>
        <w:tc>
          <w:tcPr>
            <w:tcW w:w="3600" w:type="dxa"/>
            <w:tcBorders>
              <w:top w:val="single" w:sz="4" w:space="0" w:color="auto"/>
              <w:left w:val="single" w:sz="8" w:space="0" w:color="auto"/>
              <w:bottom w:val="single" w:sz="4" w:space="0" w:color="auto"/>
              <w:right w:val="single" w:sz="8" w:space="0" w:color="auto"/>
            </w:tcBorders>
            <w:shd w:val="clear" w:color="auto" w:fill="auto"/>
          </w:tcPr>
          <w:p w:rsidR="00CC096B" w:rsidRPr="001B6E87" w:rsidRDefault="00CC096B" w:rsidP="00CC096B">
            <w:pPr>
              <w:spacing w:after="0"/>
              <w:jc w:val="left"/>
              <w:rPr>
                <w:rFonts w:ascii="Myriad Pro" w:hAnsi="Myriad Pro"/>
                <w:sz w:val="18"/>
                <w:szCs w:val="18"/>
              </w:rPr>
            </w:pPr>
            <w:r w:rsidRPr="001B6E87">
              <w:rPr>
                <w:rFonts w:ascii="Myriad Pro" w:hAnsi="Myriad Pro"/>
                <w:b/>
                <w:sz w:val="18"/>
                <w:szCs w:val="18"/>
              </w:rPr>
              <w:t>Action 2.1.1</w:t>
            </w:r>
            <w:r>
              <w:rPr>
                <w:rFonts w:ascii="Myriad Pro" w:hAnsi="Myriad Pro"/>
                <w:b/>
                <w:sz w:val="18"/>
                <w:szCs w:val="18"/>
              </w:rPr>
              <w:t xml:space="preserve">. </w:t>
            </w:r>
            <w:proofErr w:type="gramStart"/>
            <w:r>
              <w:rPr>
                <w:rFonts w:ascii="Myriad Pro" w:hAnsi="Myriad Pro"/>
                <w:b/>
                <w:sz w:val="18"/>
                <w:szCs w:val="18"/>
              </w:rPr>
              <w:t xml:space="preserve">a. </w:t>
            </w:r>
            <w:r w:rsidRPr="001B6E87">
              <w:rPr>
                <w:rFonts w:ascii="Myriad Pro" w:hAnsi="Myriad Pro"/>
                <w:b/>
                <w:sz w:val="18"/>
                <w:szCs w:val="18"/>
              </w:rPr>
              <w:t>:</w:t>
            </w:r>
            <w:proofErr w:type="gramEnd"/>
            <w:r w:rsidRPr="001B6E87">
              <w:rPr>
                <w:rFonts w:ascii="Myriad Pro" w:hAnsi="Myriad Pro"/>
                <w:b/>
                <w:sz w:val="18"/>
                <w:szCs w:val="18"/>
              </w:rPr>
              <w:t xml:space="preserve"> </w:t>
            </w:r>
            <w:r w:rsidRPr="001B6E87">
              <w:rPr>
                <w:rFonts w:ascii="Myriad Pro" w:hAnsi="Myriad Pro"/>
                <w:sz w:val="18"/>
                <w:szCs w:val="18"/>
              </w:rPr>
              <w:t>Gap Analysis and identification of critical missing facilities in Education, Health, and Public Health and others identified by innovation lab</w:t>
            </w: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b/>
                <w:sz w:val="18"/>
                <w:szCs w:val="18"/>
              </w:rPr>
            </w:pPr>
          </w:p>
        </w:tc>
        <w:tc>
          <w:tcPr>
            <w:tcW w:w="63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auto"/>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p>
        </w:tc>
        <w:tc>
          <w:tcPr>
            <w:tcW w:w="117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r>
              <w:rPr>
                <w:rFonts w:ascii="Myriad Pro" w:hAnsi="Myriad Pro"/>
                <w:sz w:val="18"/>
                <w:szCs w:val="18"/>
              </w:rPr>
              <w:t>TBD</w:t>
            </w:r>
          </w:p>
        </w:tc>
        <w:tc>
          <w:tcPr>
            <w:tcW w:w="90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CIF</w:t>
            </w:r>
          </w:p>
        </w:tc>
        <w:tc>
          <w:tcPr>
            <w:tcW w:w="135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Pr>
                <w:rFonts w:ascii="Myriad Pro" w:hAnsi="Myriad Pro"/>
                <w:sz w:val="18"/>
                <w:szCs w:val="18"/>
              </w:rPr>
              <w:t>Contractual Services- Company</w:t>
            </w:r>
          </w:p>
          <w:p w:rsidR="00CC096B" w:rsidRPr="001B6E87" w:rsidRDefault="00CC096B" w:rsidP="00CC096B">
            <w:pPr>
              <w:tabs>
                <w:tab w:val="left" w:pos="1170"/>
              </w:tabs>
              <w:rPr>
                <w:rFonts w:ascii="Myriad Pro" w:hAnsi="Myriad Pro"/>
                <w:sz w:val="18"/>
                <w:szCs w:val="18"/>
              </w:rPr>
            </w:pPr>
            <w:r w:rsidRPr="001B6E87">
              <w:rPr>
                <w:rFonts w:ascii="Myriad Pro" w:hAnsi="Myriad Pro"/>
                <w:sz w:val="18"/>
                <w:szCs w:val="18"/>
              </w:rPr>
              <w:t xml:space="preserve"> (72100)</w:t>
            </w:r>
            <w:r>
              <w:rPr>
                <w:rFonts w:ascii="Myriad Pro" w:hAnsi="Myriad Pro"/>
                <w:sz w:val="18"/>
                <w:szCs w:val="18"/>
              </w:rPr>
              <w:t>- RPA</w:t>
            </w:r>
          </w:p>
          <w:p w:rsidR="00CC096B" w:rsidRPr="001B6E87" w:rsidRDefault="00CC096B" w:rsidP="00CC096B">
            <w:pPr>
              <w:tabs>
                <w:tab w:val="left" w:pos="1170"/>
              </w:tabs>
              <w:rPr>
                <w:rFonts w:ascii="Myriad Pro" w:hAnsi="Myriad Pro"/>
                <w:sz w:val="18"/>
                <w:szCs w:val="18"/>
              </w:rPr>
            </w:pPr>
            <w:r>
              <w:rPr>
                <w:rFonts w:ascii="Myriad Pro" w:hAnsi="Myriad Pro"/>
                <w:sz w:val="18"/>
                <w:szCs w:val="18"/>
              </w:rPr>
              <w:t>Local Consultant</w:t>
            </w:r>
            <w:r w:rsidRPr="001B6E87">
              <w:rPr>
                <w:rFonts w:ascii="Myriad Pro" w:hAnsi="Myriad Pro"/>
                <w:sz w:val="18"/>
                <w:szCs w:val="18"/>
              </w:rPr>
              <w:t xml:space="preserve"> (71300)</w:t>
            </w:r>
          </w:p>
        </w:tc>
        <w:tc>
          <w:tcPr>
            <w:tcW w:w="1170" w:type="dxa"/>
            <w:tcBorders>
              <w:top w:val="single" w:sz="4" w:space="0" w:color="auto"/>
              <w:left w:val="nil"/>
              <w:bottom w:val="single" w:sz="4" w:space="0" w:color="auto"/>
              <w:right w:val="single" w:sz="8" w:space="0" w:color="auto"/>
            </w:tcBorders>
            <w:shd w:val="clear" w:color="auto" w:fill="auto"/>
            <w:vAlign w:val="center"/>
          </w:tcPr>
          <w:p w:rsidR="00CC096B" w:rsidRDefault="00CC096B" w:rsidP="00CC096B">
            <w:pPr>
              <w:spacing w:after="0"/>
              <w:jc w:val="right"/>
              <w:rPr>
                <w:rFonts w:ascii="Myriad Pro" w:hAnsi="Myriad Pro"/>
                <w:b/>
                <w:sz w:val="18"/>
                <w:szCs w:val="18"/>
              </w:rPr>
            </w:pPr>
          </w:p>
          <w:p w:rsidR="00CC096B" w:rsidRDefault="00CC096B" w:rsidP="00CC096B">
            <w:pPr>
              <w:spacing w:after="0"/>
              <w:jc w:val="right"/>
              <w:rPr>
                <w:rFonts w:ascii="Myriad Pro" w:hAnsi="Myriad Pro"/>
                <w:b/>
                <w:sz w:val="18"/>
                <w:szCs w:val="18"/>
              </w:rPr>
            </w:pPr>
            <w:r>
              <w:rPr>
                <w:rFonts w:ascii="Myriad Pro" w:hAnsi="Myriad Pro"/>
                <w:b/>
                <w:sz w:val="18"/>
                <w:szCs w:val="18"/>
              </w:rPr>
              <w:t>12</w:t>
            </w:r>
            <w:r w:rsidRPr="001B6E87">
              <w:rPr>
                <w:rFonts w:ascii="Myriad Pro" w:hAnsi="Myriad Pro"/>
                <w:b/>
                <w:sz w:val="18"/>
                <w:szCs w:val="18"/>
              </w:rPr>
              <w:t>,000</w:t>
            </w:r>
          </w:p>
          <w:p w:rsidR="00CC096B" w:rsidRDefault="00CC096B" w:rsidP="00CC096B">
            <w:pPr>
              <w:spacing w:after="0"/>
              <w:rPr>
                <w:rFonts w:ascii="Myriad Pro" w:hAnsi="Myriad Pro"/>
                <w:b/>
                <w:sz w:val="18"/>
                <w:szCs w:val="18"/>
              </w:rPr>
            </w:pPr>
          </w:p>
          <w:p w:rsidR="00CC096B" w:rsidRPr="001B6E87" w:rsidRDefault="00CC096B" w:rsidP="00CC096B">
            <w:pPr>
              <w:spacing w:after="0"/>
              <w:jc w:val="right"/>
              <w:rPr>
                <w:rFonts w:ascii="Myriad Pro" w:hAnsi="Myriad Pro"/>
                <w:b/>
                <w:sz w:val="18"/>
                <w:szCs w:val="18"/>
              </w:rPr>
            </w:pPr>
            <w:r>
              <w:rPr>
                <w:rFonts w:ascii="Myriad Pro" w:hAnsi="Myriad Pro"/>
                <w:b/>
                <w:sz w:val="18"/>
                <w:szCs w:val="18"/>
              </w:rPr>
              <w:t>8,000</w:t>
            </w:r>
          </w:p>
        </w:tc>
      </w:tr>
      <w:tr w:rsidR="00CC096B" w:rsidRPr="001B6E87" w:rsidTr="00CC096B">
        <w:trPr>
          <w:trHeight w:val="1061"/>
        </w:trPr>
        <w:tc>
          <w:tcPr>
            <w:tcW w:w="4500" w:type="dxa"/>
            <w:vMerge/>
            <w:tcBorders>
              <w:top w:val="nil"/>
              <w:left w:val="single" w:sz="8" w:space="0" w:color="auto"/>
              <w:bottom w:val="nil"/>
              <w:right w:val="nil"/>
            </w:tcBorders>
            <w:shd w:val="clear" w:color="auto" w:fill="95B3D7" w:themeFill="accent1" w:themeFillTint="99"/>
          </w:tcPr>
          <w:p w:rsidR="00CC096B" w:rsidRPr="001B6E87" w:rsidRDefault="00CC096B" w:rsidP="00CC096B">
            <w:pPr>
              <w:spacing w:after="0"/>
              <w:rPr>
                <w:rFonts w:ascii="Myriad Pro" w:hAnsi="Myriad Pro"/>
                <w:b/>
                <w:bCs/>
                <w:sz w:val="18"/>
                <w:szCs w:val="18"/>
              </w:rPr>
            </w:pPr>
          </w:p>
        </w:tc>
        <w:tc>
          <w:tcPr>
            <w:tcW w:w="3600" w:type="dxa"/>
            <w:tcBorders>
              <w:top w:val="single" w:sz="4" w:space="0" w:color="auto"/>
              <w:left w:val="single" w:sz="8" w:space="0" w:color="auto"/>
              <w:bottom w:val="single" w:sz="8" w:space="0" w:color="auto"/>
              <w:right w:val="single" w:sz="8" w:space="0" w:color="auto"/>
            </w:tcBorders>
            <w:shd w:val="clear" w:color="auto" w:fill="auto"/>
          </w:tcPr>
          <w:p w:rsidR="00CC096B" w:rsidRPr="001B6E87" w:rsidRDefault="00CC096B" w:rsidP="00CC096B">
            <w:pPr>
              <w:spacing w:after="0"/>
              <w:jc w:val="left"/>
              <w:rPr>
                <w:rFonts w:ascii="Myriad Pro" w:hAnsi="Myriad Pro"/>
                <w:b/>
                <w:sz w:val="18"/>
                <w:szCs w:val="18"/>
              </w:rPr>
            </w:pPr>
            <w:r w:rsidRPr="001B6E87">
              <w:rPr>
                <w:rFonts w:ascii="Myriad Pro" w:hAnsi="Myriad Pro"/>
                <w:b/>
                <w:sz w:val="18"/>
                <w:szCs w:val="18"/>
              </w:rPr>
              <w:t xml:space="preserve">Action </w:t>
            </w:r>
            <w:proofErr w:type="gramStart"/>
            <w:r w:rsidRPr="001B6E87">
              <w:rPr>
                <w:rFonts w:ascii="Myriad Pro" w:hAnsi="Myriad Pro"/>
                <w:b/>
                <w:sz w:val="18"/>
                <w:szCs w:val="18"/>
              </w:rPr>
              <w:t>2.1.</w:t>
            </w:r>
            <w:r>
              <w:rPr>
                <w:rFonts w:ascii="Myriad Pro" w:hAnsi="Myriad Pro"/>
                <w:b/>
                <w:sz w:val="18"/>
                <w:szCs w:val="18"/>
              </w:rPr>
              <w:t xml:space="preserve">1.b. </w:t>
            </w:r>
            <w:r w:rsidRPr="001B6E87">
              <w:rPr>
                <w:rFonts w:ascii="Myriad Pro" w:hAnsi="Myriad Pro"/>
                <w:b/>
                <w:sz w:val="18"/>
                <w:szCs w:val="18"/>
              </w:rPr>
              <w:t>:</w:t>
            </w:r>
            <w:proofErr w:type="gramEnd"/>
            <w:r w:rsidRPr="001B6E87">
              <w:rPr>
                <w:rFonts w:ascii="Myriad Pro" w:hAnsi="Myriad Pro"/>
                <w:sz w:val="18"/>
                <w:szCs w:val="18"/>
              </w:rPr>
              <w:t xml:space="preserve"> Formulation and implementation of pilots to make existing services operational and efficient </w:t>
            </w:r>
          </w:p>
        </w:tc>
        <w:tc>
          <w:tcPr>
            <w:tcW w:w="630" w:type="dxa"/>
            <w:tcBorders>
              <w:top w:val="single" w:sz="4" w:space="0" w:color="auto"/>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8" w:space="0" w:color="auto"/>
              <w:right w:val="single" w:sz="8" w:space="0" w:color="auto"/>
            </w:tcBorders>
            <w:shd w:val="clear" w:color="auto" w:fill="auto"/>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single" w:sz="4" w:space="0" w:color="auto"/>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single" w:sz="4" w:space="0" w:color="auto"/>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1170" w:type="dxa"/>
            <w:tcBorders>
              <w:top w:val="single" w:sz="4" w:space="0" w:color="auto"/>
              <w:left w:val="nil"/>
              <w:bottom w:val="single" w:sz="8"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r>
              <w:rPr>
                <w:rFonts w:ascii="Myriad Pro" w:hAnsi="Myriad Pro"/>
                <w:sz w:val="18"/>
                <w:szCs w:val="18"/>
              </w:rPr>
              <w:t>TBD</w:t>
            </w:r>
          </w:p>
        </w:tc>
        <w:tc>
          <w:tcPr>
            <w:tcW w:w="900" w:type="dxa"/>
            <w:tcBorders>
              <w:top w:val="single" w:sz="4" w:space="0" w:color="auto"/>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CIF</w:t>
            </w:r>
          </w:p>
        </w:tc>
        <w:tc>
          <w:tcPr>
            <w:tcW w:w="1350" w:type="dxa"/>
            <w:tcBorders>
              <w:top w:val="single" w:sz="4" w:space="0" w:color="auto"/>
              <w:left w:val="nil"/>
              <w:bottom w:val="single" w:sz="8"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Pr>
                <w:rFonts w:ascii="Myriad Pro" w:hAnsi="Myriad Pro"/>
                <w:sz w:val="18"/>
                <w:szCs w:val="18"/>
              </w:rPr>
              <w:t>Contractual Services- Company</w:t>
            </w:r>
          </w:p>
          <w:p w:rsidR="00CC096B" w:rsidRPr="001B6E87" w:rsidRDefault="00CC096B" w:rsidP="00CC096B">
            <w:pPr>
              <w:tabs>
                <w:tab w:val="left" w:pos="1170"/>
              </w:tabs>
              <w:rPr>
                <w:rFonts w:ascii="Myriad Pro" w:hAnsi="Myriad Pro"/>
                <w:sz w:val="18"/>
                <w:szCs w:val="18"/>
              </w:rPr>
            </w:pPr>
            <w:r w:rsidRPr="001B6E87">
              <w:rPr>
                <w:rFonts w:ascii="Myriad Pro" w:hAnsi="Myriad Pro"/>
                <w:sz w:val="18"/>
                <w:szCs w:val="18"/>
              </w:rPr>
              <w:t xml:space="preserve"> (72100)</w:t>
            </w:r>
            <w:r>
              <w:rPr>
                <w:rFonts w:ascii="Myriad Pro" w:hAnsi="Myriad Pro"/>
                <w:sz w:val="18"/>
                <w:szCs w:val="18"/>
              </w:rPr>
              <w:t>- RPA</w:t>
            </w:r>
          </w:p>
        </w:tc>
        <w:tc>
          <w:tcPr>
            <w:tcW w:w="1170" w:type="dxa"/>
            <w:tcBorders>
              <w:top w:val="single" w:sz="4" w:space="0" w:color="auto"/>
              <w:left w:val="nil"/>
              <w:bottom w:val="single" w:sz="8" w:space="0" w:color="auto"/>
              <w:right w:val="single" w:sz="8" w:space="0" w:color="auto"/>
            </w:tcBorders>
            <w:shd w:val="clear" w:color="auto" w:fill="auto"/>
            <w:vAlign w:val="center"/>
          </w:tcPr>
          <w:p w:rsidR="00CC096B" w:rsidRPr="001B6E87" w:rsidRDefault="00CC096B" w:rsidP="00CC096B">
            <w:pPr>
              <w:spacing w:after="0"/>
              <w:jc w:val="right"/>
              <w:rPr>
                <w:rFonts w:ascii="Myriad Pro" w:hAnsi="Myriad Pro"/>
                <w:b/>
                <w:sz w:val="18"/>
                <w:szCs w:val="18"/>
              </w:rPr>
            </w:pPr>
            <w:r w:rsidRPr="001B6E87">
              <w:rPr>
                <w:rFonts w:ascii="Myriad Pro" w:hAnsi="Myriad Pro"/>
                <w:b/>
                <w:sz w:val="18"/>
                <w:szCs w:val="18"/>
              </w:rPr>
              <w:t>60,000</w:t>
            </w:r>
          </w:p>
        </w:tc>
      </w:tr>
      <w:tr w:rsidR="00CC096B" w:rsidRPr="001B6E87" w:rsidTr="00CC096B">
        <w:trPr>
          <w:trHeight w:val="907"/>
        </w:trPr>
        <w:tc>
          <w:tcPr>
            <w:tcW w:w="4500" w:type="dxa"/>
            <w:vMerge/>
            <w:tcBorders>
              <w:top w:val="nil"/>
              <w:left w:val="single" w:sz="8" w:space="0" w:color="auto"/>
              <w:bottom w:val="nil"/>
              <w:right w:val="nil"/>
            </w:tcBorders>
            <w:shd w:val="clear" w:color="auto" w:fill="95B3D7" w:themeFill="accent1" w:themeFillTint="99"/>
          </w:tcPr>
          <w:p w:rsidR="00CC096B" w:rsidRPr="001B6E87" w:rsidRDefault="00CC096B" w:rsidP="00CC096B">
            <w:pPr>
              <w:spacing w:after="0"/>
              <w:rPr>
                <w:rFonts w:ascii="Myriad Pro" w:hAnsi="Myriad Pro"/>
                <w:b/>
                <w:bCs/>
                <w:sz w:val="18"/>
                <w:szCs w:val="18"/>
              </w:rPr>
            </w:pPr>
          </w:p>
        </w:tc>
        <w:tc>
          <w:tcPr>
            <w:tcW w:w="3600" w:type="dxa"/>
            <w:tcBorders>
              <w:top w:val="single" w:sz="4" w:space="0" w:color="auto"/>
              <w:left w:val="single" w:sz="8" w:space="0" w:color="auto"/>
              <w:bottom w:val="single" w:sz="8" w:space="0" w:color="auto"/>
              <w:right w:val="single" w:sz="8" w:space="0" w:color="auto"/>
            </w:tcBorders>
            <w:shd w:val="clear" w:color="auto" w:fill="auto"/>
          </w:tcPr>
          <w:p w:rsidR="00CC096B" w:rsidRPr="001B6E87" w:rsidRDefault="00CC096B" w:rsidP="00CC096B">
            <w:pPr>
              <w:spacing w:after="0"/>
              <w:jc w:val="left"/>
              <w:rPr>
                <w:rFonts w:ascii="Myriad Pro" w:hAnsi="Myriad Pro"/>
                <w:sz w:val="18"/>
                <w:szCs w:val="18"/>
              </w:rPr>
            </w:pPr>
            <w:r w:rsidRPr="001B6E87">
              <w:rPr>
                <w:rFonts w:ascii="Myriad Pro" w:hAnsi="Myriad Pro"/>
                <w:b/>
                <w:sz w:val="18"/>
                <w:szCs w:val="18"/>
              </w:rPr>
              <w:t>Action 2.1.</w:t>
            </w:r>
            <w:r>
              <w:rPr>
                <w:rFonts w:ascii="Myriad Pro" w:hAnsi="Myriad Pro"/>
                <w:b/>
                <w:sz w:val="18"/>
                <w:szCs w:val="18"/>
              </w:rPr>
              <w:t xml:space="preserve">1. </w:t>
            </w:r>
            <w:proofErr w:type="gramStart"/>
            <w:r>
              <w:rPr>
                <w:rFonts w:ascii="Myriad Pro" w:hAnsi="Myriad Pro"/>
                <w:b/>
                <w:sz w:val="18"/>
                <w:szCs w:val="18"/>
              </w:rPr>
              <w:t xml:space="preserve">c. </w:t>
            </w:r>
            <w:r w:rsidRPr="001B6E87">
              <w:rPr>
                <w:rFonts w:ascii="Myriad Pro" w:hAnsi="Myriad Pro"/>
                <w:b/>
                <w:sz w:val="18"/>
                <w:szCs w:val="18"/>
              </w:rPr>
              <w:t>:</w:t>
            </w:r>
            <w:proofErr w:type="gramEnd"/>
            <w:r w:rsidRPr="001B6E87">
              <w:rPr>
                <w:rFonts w:ascii="Myriad Pro" w:hAnsi="Myriad Pro"/>
                <w:sz w:val="18"/>
                <w:szCs w:val="18"/>
              </w:rPr>
              <w:t xml:space="preserve"> Partnership with private sector for innovation and technology solutions for improved services </w:t>
            </w:r>
          </w:p>
        </w:tc>
        <w:tc>
          <w:tcPr>
            <w:tcW w:w="630" w:type="dxa"/>
            <w:tcBorders>
              <w:top w:val="single" w:sz="4" w:space="0" w:color="auto"/>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8" w:space="0" w:color="auto"/>
              <w:right w:val="single" w:sz="8" w:space="0" w:color="auto"/>
            </w:tcBorders>
            <w:shd w:val="clear" w:color="auto" w:fill="auto"/>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single" w:sz="4" w:space="0" w:color="auto"/>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single" w:sz="4" w:space="0" w:color="auto"/>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1170" w:type="dxa"/>
            <w:tcBorders>
              <w:top w:val="single" w:sz="4" w:space="0" w:color="auto"/>
              <w:left w:val="nil"/>
              <w:bottom w:val="single" w:sz="8"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r>
              <w:rPr>
                <w:rFonts w:ascii="Myriad Pro" w:hAnsi="Myriad Pro"/>
                <w:sz w:val="18"/>
                <w:szCs w:val="18"/>
              </w:rPr>
              <w:t>TBD</w:t>
            </w:r>
          </w:p>
        </w:tc>
        <w:tc>
          <w:tcPr>
            <w:tcW w:w="900" w:type="dxa"/>
            <w:tcBorders>
              <w:top w:val="single" w:sz="4" w:space="0" w:color="auto"/>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CIF</w:t>
            </w:r>
          </w:p>
        </w:tc>
        <w:tc>
          <w:tcPr>
            <w:tcW w:w="1350" w:type="dxa"/>
            <w:tcBorders>
              <w:top w:val="single" w:sz="4" w:space="0" w:color="auto"/>
              <w:left w:val="nil"/>
              <w:bottom w:val="single" w:sz="8"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Pr>
                <w:rFonts w:ascii="Myriad Pro" w:hAnsi="Myriad Pro"/>
                <w:sz w:val="18"/>
                <w:szCs w:val="18"/>
              </w:rPr>
              <w:t>Contractual Services- Company</w:t>
            </w:r>
          </w:p>
          <w:p w:rsidR="00CC096B" w:rsidRPr="001B6E87" w:rsidRDefault="00CC096B" w:rsidP="00CC096B">
            <w:pPr>
              <w:tabs>
                <w:tab w:val="left" w:pos="1170"/>
              </w:tabs>
              <w:rPr>
                <w:rFonts w:ascii="Myriad Pro" w:hAnsi="Myriad Pro"/>
                <w:sz w:val="18"/>
                <w:szCs w:val="18"/>
              </w:rPr>
            </w:pPr>
            <w:r w:rsidRPr="001B6E87">
              <w:rPr>
                <w:rFonts w:ascii="Myriad Pro" w:hAnsi="Myriad Pro"/>
                <w:sz w:val="18"/>
                <w:szCs w:val="18"/>
              </w:rPr>
              <w:t xml:space="preserve"> (72100)</w:t>
            </w:r>
            <w:r>
              <w:rPr>
                <w:rFonts w:ascii="Myriad Pro" w:hAnsi="Myriad Pro"/>
                <w:sz w:val="18"/>
                <w:szCs w:val="18"/>
              </w:rPr>
              <w:t>- RPA</w:t>
            </w:r>
          </w:p>
        </w:tc>
        <w:tc>
          <w:tcPr>
            <w:tcW w:w="1170" w:type="dxa"/>
            <w:tcBorders>
              <w:top w:val="single" w:sz="4" w:space="0" w:color="auto"/>
              <w:left w:val="nil"/>
              <w:bottom w:val="single" w:sz="8" w:space="0" w:color="auto"/>
              <w:right w:val="single" w:sz="8" w:space="0" w:color="auto"/>
            </w:tcBorders>
            <w:shd w:val="clear" w:color="auto" w:fill="auto"/>
            <w:vAlign w:val="center"/>
          </w:tcPr>
          <w:p w:rsidR="00CC096B" w:rsidRPr="001B6E87" w:rsidRDefault="00CC096B" w:rsidP="00CC096B">
            <w:pPr>
              <w:spacing w:after="0"/>
              <w:jc w:val="right"/>
              <w:rPr>
                <w:rFonts w:ascii="Myriad Pro" w:hAnsi="Myriad Pro"/>
                <w:b/>
                <w:sz w:val="18"/>
                <w:szCs w:val="18"/>
              </w:rPr>
            </w:pPr>
            <w:r w:rsidRPr="001B6E87">
              <w:rPr>
                <w:rFonts w:ascii="Myriad Pro" w:hAnsi="Myriad Pro"/>
                <w:b/>
                <w:sz w:val="18"/>
                <w:szCs w:val="18"/>
              </w:rPr>
              <w:t>40,000</w:t>
            </w:r>
          </w:p>
        </w:tc>
      </w:tr>
      <w:tr w:rsidR="00CC096B" w:rsidRPr="001B6E87" w:rsidTr="00CC096B">
        <w:trPr>
          <w:trHeight w:val="780"/>
        </w:trPr>
        <w:tc>
          <w:tcPr>
            <w:tcW w:w="4500" w:type="dxa"/>
            <w:vMerge/>
            <w:tcBorders>
              <w:top w:val="nil"/>
              <w:left w:val="single" w:sz="8" w:space="0" w:color="auto"/>
              <w:bottom w:val="nil"/>
              <w:right w:val="nil"/>
            </w:tcBorders>
            <w:shd w:val="clear" w:color="auto" w:fill="95B3D7" w:themeFill="accent1" w:themeFillTint="99"/>
            <w:vAlign w:val="center"/>
            <w:hideMark/>
          </w:tcPr>
          <w:p w:rsidR="00CC096B" w:rsidRPr="001B6E87" w:rsidRDefault="00CC096B" w:rsidP="00CC096B">
            <w:pPr>
              <w:spacing w:after="0"/>
              <w:rPr>
                <w:rFonts w:ascii="Myriad Pro" w:hAnsi="Myriad Pro"/>
                <w:sz w:val="18"/>
                <w:szCs w:val="18"/>
              </w:rPr>
            </w:pPr>
          </w:p>
        </w:tc>
        <w:tc>
          <w:tcPr>
            <w:tcW w:w="3600" w:type="dxa"/>
            <w:tcBorders>
              <w:top w:val="nil"/>
              <w:left w:val="single" w:sz="8" w:space="0" w:color="auto"/>
              <w:bottom w:val="single" w:sz="4" w:space="0" w:color="auto"/>
              <w:right w:val="single" w:sz="8" w:space="0" w:color="auto"/>
            </w:tcBorders>
            <w:shd w:val="clear" w:color="auto" w:fill="EDEDED" w:themeFill="text2" w:themeFillTint="33"/>
            <w:noWrap/>
            <w:hideMark/>
          </w:tcPr>
          <w:p w:rsidR="00CC096B" w:rsidRPr="001B6E87" w:rsidRDefault="00CC096B" w:rsidP="00CC096B">
            <w:pPr>
              <w:spacing w:after="0"/>
              <w:jc w:val="left"/>
              <w:rPr>
                <w:rFonts w:ascii="Myriad Pro" w:hAnsi="Myriad Pro"/>
                <w:sz w:val="18"/>
                <w:szCs w:val="18"/>
              </w:rPr>
            </w:pPr>
            <w:r w:rsidRPr="001B6E87">
              <w:rPr>
                <w:rFonts w:ascii="Myriad Pro" w:hAnsi="Myriad Pro"/>
                <w:b/>
                <w:sz w:val="18"/>
                <w:szCs w:val="18"/>
              </w:rPr>
              <w:t>Activity Result 2.2</w:t>
            </w:r>
            <w:r>
              <w:rPr>
                <w:rFonts w:ascii="Myriad Pro" w:hAnsi="Myriad Pro"/>
                <w:b/>
                <w:sz w:val="18"/>
                <w:szCs w:val="18"/>
              </w:rPr>
              <w:t>.1</w:t>
            </w:r>
            <w:r w:rsidRPr="001B6E87">
              <w:rPr>
                <w:rFonts w:ascii="Myriad Pro" w:hAnsi="Myriad Pro"/>
                <w:b/>
                <w:sz w:val="18"/>
                <w:szCs w:val="18"/>
              </w:rPr>
              <w:t>:</w:t>
            </w:r>
            <w:r w:rsidRPr="001B6E87">
              <w:rPr>
                <w:rFonts w:ascii="Myriad Pro" w:hAnsi="Myriad Pro"/>
                <w:sz w:val="18"/>
                <w:szCs w:val="18"/>
              </w:rPr>
              <w:t xml:space="preserve"> Customer feedback mechanism and Dashboard Piloted</w:t>
            </w:r>
          </w:p>
        </w:tc>
        <w:tc>
          <w:tcPr>
            <w:tcW w:w="630" w:type="dxa"/>
            <w:tcBorders>
              <w:top w:val="nil"/>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1170" w:type="dxa"/>
            <w:tcBorders>
              <w:top w:val="nil"/>
              <w:left w:val="nil"/>
              <w:bottom w:val="single" w:sz="4" w:space="0" w:color="auto"/>
              <w:right w:val="single" w:sz="8" w:space="0" w:color="auto"/>
            </w:tcBorders>
            <w:shd w:val="clear" w:color="auto" w:fill="EDEDED" w:themeFill="text2" w:themeFillTint="33"/>
            <w:noWrap/>
          </w:tcPr>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p>
        </w:tc>
        <w:tc>
          <w:tcPr>
            <w:tcW w:w="900" w:type="dxa"/>
            <w:tcBorders>
              <w:top w:val="nil"/>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spacing w:after="0"/>
              <w:rPr>
                <w:rFonts w:ascii="Myriad Pro" w:hAnsi="Myriad Pro"/>
                <w:sz w:val="18"/>
                <w:szCs w:val="18"/>
              </w:rPr>
            </w:pPr>
          </w:p>
        </w:tc>
        <w:tc>
          <w:tcPr>
            <w:tcW w:w="1350" w:type="dxa"/>
            <w:tcBorders>
              <w:top w:val="nil"/>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spacing w:after="0"/>
              <w:rPr>
                <w:rFonts w:ascii="Myriad Pro" w:hAnsi="Myriad Pro"/>
                <w:b/>
                <w:bCs/>
                <w:sz w:val="18"/>
                <w:szCs w:val="18"/>
              </w:rPr>
            </w:pPr>
          </w:p>
        </w:tc>
        <w:tc>
          <w:tcPr>
            <w:tcW w:w="1170" w:type="dxa"/>
            <w:tcBorders>
              <w:top w:val="nil"/>
              <w:left w:val="nil"/>
              <w:bottom w:val="single" w:sz="4" w:space="0" w:color="auto"/>
              <w:right w:val="single" w:sz="8" w:space="0" w:color="auto"/>
            </w:tcBorders>
            <w:shd w:val="clear" w:color="auto" w:fill="EDEDED" w:themeFill="text2" w:themeFillTint="33"/>
            <w:vAlign w:val="center"/>
          </w:tcPr>
          <w:p w:rsidR="00CC096B" w:rsidRPr="001B6E87" w:rsidRDefault="00CC096B" w:rsidP="00CC096B">
            <w:pPr>
              <w:spacing w:after="0"/>
              <w:jc w:val="right"/>
              <w:rPr>
                <w:rFonts w:ascii="Myriad Pro" w:hAnsi="Myriad Pro"/>
                <w:b/>
                <w:sz w:val="18"/>
                <w:szCs w:val="18"/>
              </w:rPr>
            </w:pPr>
          </w:p>
        </w:tc>
      </w:tr>
      <w:tr w:rsidR="00CC096B" w:rsidRPr="001B6E87" w:rsidTr="00CC096B">
        <w:trPr>
          <w:trHeight w:val="974"/>
        </w:trPr>
        <w:tc>
          <w:tcPr>
            <w:tcW w:w="4500" w:type="dxa"/>
            <w:vMerge/>
            <w:tcBorders>
              <w:top w:val="nil"/>
              <w:left w:val="single" w:sz="8" w:space="0" w:color="auto"/>
              <w:bottom w:val="nil"/>
              <w:right w:val="nil"/>
            </w:tcBorders>
            <w:shd w:val="clear" w:color="auto" w:fill="95B3D7" w:themeFill="accent1" w:themeFillTint="99"/>
            <w:vAlign w:val="center"/>
          </w:tcPr>
          <w:p w:rsidR="00CC096B" w:rsidRPr="001B6E87" w:rsidRDefault="00CC096B" w:rsidP="00CC096B">
            <w:pPr>
              <w:spacing w:after="0"/>
              <w:rPr>
                <w:rFonts w:ascii="Myriad Pro" w:hAnsi="Myriad Pro"/>
                <w:sz w:val="18"/>
                <w:szCs w:val="18"/>
              </w:rPr>
            </w:pPr>
          </w:p>
        </w:tc>
        <w:tc>
          <w:tcPr>
            <w:tcW w:w="3600" w:type="dxa"/>
            <w:tcBorders>
              <w:top w:val="single" w:sz="4" w:space="0" w:color="auto"/>
              <w:left w:val="single" w:sz="8" w:space="0" w:color="auto"/>
              <w:bottom w:val="single" w:sz="4" w:space="0" w:color="auto"/>
              <w:right w:val="single" w:sz="8" w:space="0" w:color="auto"/>
            </w:tcBorders>
            <w:shd w:val="clear" w:color="auto" w:fill="auto"/>
            <w:noWrap/>
          </w:tcPr>
          <w:p w:rsidR="00CC096B" w:rsidRPr="001B6E87" w:rsidRDefault="00CC096B" w:rsidP="00CC096B">
            <w:pPr>
              <w:spacing w:after="0"/>
              <w:jc w:val="left"/>
              <w:rPr>
                <w:rFonts w:ascii="Myriad Pro" w:hAnsi="Myriad Pro"/>
                <w:sz w:val="18"/>
                <w:szCs w:val="18"/>
              </w:rPr>
            </w:pPr>
            <w:r w:rsidRPr="001B6E87">
              <w:rPr>
                <w:rFonts w:ascii="Myriad Pro" w:hAnsi="Myriad Pro"/>
                <w:b/>
                <w:sz w:val="18"/>
                <w:szCs w:val="18"/>
              </w:rPr>
              <w:t>Action 2.2.1</w:t>
            </w:r>
            <w:r>
              <w:rPr>
                <w:rFonts w:ascii="Myriad Pro" w:hAnsi="Myriad Pro"/>
                <w:b/>
                <w:sz w:val="18"/>
                <w:szCs w:val="18"/>
              </w:rPr>
              <w:t>. a</w:t>
            </w:r>
            <w:r w:rsidRPr="001B6E87">
              <w:rPr>
                <w:rFonts w:ascii="Myriad Pro" w:hAnsi="Myriad Pro"/>
                <w:b/>
                <w:sz w:val="18"/>
                <w:szCs w:val="18"/>
              </w:rPr>
              <w:t>:</w:t>
            </w:r>
            <w:r w:rsidRPr="001B6E87">
              <w:rPr>
                <w:rFonts w:ascii="Myriad Pro" w:hAnsi="Myriad Pro"/>
                <w:sz w:val="18"/>
                <w:szCs w:val="18"/>
              </w:rPr>
              <w:t xml:space="preserve"> Establishment of Governance/Monitoring Dashboard at Local Government</w:t>
            </w: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117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r w:rsidRPr="00B35D60">
              <w:rPr>
                <w:rFonts w:ascii="Myriad Pro" w:hAnsi="Myriad Pro"/>
                <w:sz w:val="18"/>
                <w:szCs w:val="18"/>
              </w:rPr>
              <w:t>UNDP</w:t>
            </w:r>
          </w:p>
        </w:tc>
        <w:tc>
          <w:tcPr>
            <w:tcW w:w="90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CIF</w:t>
            </w:r>
          </w:p>
        </w:tc>
        <w:tc>
          <w:tcPr>
            <w:tcW w:w="135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p>
          <w:p w:rsidR="00CC096B" w:rsidRPr="001B6E87" w:rsidRDefault="00CC096B" w:rsidP="00CC096B">
            <w:pPr>
              <w:tabs>
                <w:tab w:val="left" w:pos="1170"/>
              </w:tabs>
              <w:rPr>
                <w:rFonts w:ascii="Myriad Pro" w:hAnsi="Myriad Pro"/>
                <w:sz w:val="18"/>
                <w:szCs w:val="18"/>
              </w:rPr>
            </w:pPr>
            <w:r>
              <w:rPr>
                <w:rFonts w:ascii="Myriad Pro" w:hAnsi="Myriad Pro"/>
                <w:sz w:val="18"/>
                <w:szCs w:val="18"/>
              </w:rPr>
              <w:t>Local Consultant</w:t>
            </w:r>
            <w:r w:rsidRPr="001B6E87">
              <w:rPr>
                <w:rFonts w:ascii="Myriad Pro" w:hAnsi="Myriad Pro"/>
                <w:sz w:val="18"/>
                <w:szCs w:val="18"/>
              </w:rPr>
              <w:t xml:space="preserve"> (71300)</w:t>
            </w:r>
          </w:p>
        </w:tc>
        <w:tc>
          <w:tcPr>
            <w:tcW w:w="1170" w:type="dxa"/>
            <w:tcBorders>
              <w:top w:val="single" w:sz="4" w:space="0" w:color="auto"/>
              <w:left w:val="nil"/>
              <w:bottom w:val="single" w:sz="4" w:space="0" w:color="auto"/>
              <w:right w:val="single" w:sz="8" w:space="0" w:color="auto"/>
            </w:tcBorders>
            <w:shd w:val="clear" w:color="auto" w:fill="auto"/>
            <w:vAlign w:val="center"/>
          </w:tcPr>
          <w:p w:rsidR="00CC096B" w:rsidRPr="001B6E87" w:rsidRDefault="00CC096B" w:rsidP="00CC096B">
            <w:pPr>
              <w:spacing w:after="0"/>
              <w:jc w:val="right"/>
              <w:rPr>
                <w:rFonts w:ascii="Myriad Pro" w:hAnsi="Myriad Pro"/>
                <w:b/>
                <w:sz w:val="18"/>
                <w:szCs w:val="18"/>
              </w:rPr>
            </w:pPr>
            <w:r w:rsidRPr="001B6E87">
              <w:rPr>
                <w:rFonts w:ascii="Myriad Pro" w:hAnsi="Myriad Pro"/>
                <w:b/>
                <w:sz w:val="18"/>
                <w:szCs w:val="18"/>
              </w:rPr>
              <w:t>20,000</w:t>
            </w:r>
          </w:p>
        </w:tc>
      </w:tr>
      <w:tr w:rsidR="00CC096B" w:rsidRPr="001B6E87" w:rsidTr="00CC096B">
        <w:trPr>
          <w:trHeight w:val="724"/>
        </w:trPr>
        <w:tc>
          <w:tcPr>
            <w:tcW w:w="4500" w:type="dxa"/>
            <w:vMerge/>
            <w:tcBorders>
              <w:top w:val="nil"/>
              <w:left w:val="single" w:sz="8" w:space="0" w:color="auto"/>
              <w:bottom w:val="nil"/>
              <w:right w:val="nil"/>
            </w:tcBorders>
            <w:shd w:val="clear" w:color="auto" w:fill="95B3D7" w:themeFill="accent1" w:themeFillTint="99"/>
            <w:vAlign w:val="center"/>
          </w:tcPr>
          <w:p w:rsidR="00CC096B" w:rsidRPr="001B6E87" w:rsidRDefault="00CC096B" w:rsidP="00CC096B">
            <w:pPr>
              <w:spacing w:after="0"/>
              <w:rPr>
                <w:rFonts w:ascii="Myriad Pro" w:hAnsi="Myriad Pro"/>
                <w:sz w:val="18"/>
                <w:szCs w:val="18"/>
              </w:rPr>
            </w:pPr>
          </w:p>
        </w:tc>
        <w:tc>
          <w:tcPr>
            <w:tcW w:w="3600" w:type="dxa"/>
            <w:tcBorders>
              <w:top w:val="single" w:sz="4" w:space="0" w:color="auto"/>
              <w:left w:val="single" w:sz="8" w:space="0" w:color="auto"/>
              <w:bottom w:val="single" w:sz="4" w:space="0" w:color="auto"/>
              <w:right w:val="single" w:sz="8" w:space="0" w:color="auto"/>
            </w:tcBorders>
            <w:shd w:val="clear" w:color="auto" w:fill="auto"/>
            <w:noWrap/>
          </w:tcPr>
          <w:p w:rsidR="00CC096B" w:rsidRPr="001B6E87" w:rsidRDefault="00CC096B" w:rsidP="00CC096B">
            <w:pPr>
              <w:spacing w:after="0"/>
              <w:jc w:val="left"/>
              <w:rPr>
                <w:rFonts w:ascii="Myriad Pro" w:hAnsi="Myriad Pro"/>
                <w:sz w:val="18"/>
                <w:szCs w:val="18"/>
              </w:rPr>
            </w:pPr>
            <w:r w:rsidRPr="001B6E87">
              <w:rPr>
                <w:rFonts w:ascii="Myriad Pro" w:hAnsi="Myriad Pro"/>
                <w:b/>
                <w:sz w:val="18"/>
                <w:szCs w:val="18"/>
              </w:rPr>
              <w:t>Action 2.2.</w:t>
            </w:r>
            <w:r>
              <w:rPr>
                <w:rFonts w:ascii="Myriad Pro" w:hAnsi="Myriad Pro"/>
                <w:b/>
                <w:sz w:val="18"/>
                <w:szCs w:val="18"/>
              </w:rPr>
              <w:t>1. b</w:t>
            </w:r>
            <w:r w:rsidRPr="001B6E87">
              <w:rPr>
                <w:rFonts w:ascii="Myriad Pro" w:hAnsi="Myriad Pro"/>
                <w:b/>
                <w:sz w:val="18"/>
                <w:szCs w:val="18"/>
              </w:rPr>
              <w:t>:</w:t>
            </w:r>
            <w:r w:rsidRPr="001B6E87">
              <w:rPr>
                <w:rFonts w:ascii="Myriad Pro" w:hAnsi="Myriad Pro"/>
                <w:sz w:val="18"/>
                <w:szCs w:val="18"/>
              </w:rPr>
              <w:t xml:space="preserve"> Baseline and customer Feedback surveys in partnership with innovation Lab and private sector</w:t>
            </w: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p w:rsidR="00CC096B" w:rsidRPr="001B6E87" w:rsidRDefault="00CC096B" w:rsidP="00CC096B">
            <w:pPr>
              <w:spacing w:after="0"/>
              <w:rPr>
                <w:rFonts w:ascii="Myriad Pro" w:hAnsi="Myriad Pro"/>
                <w:sz w:val="18"/>
                <w:szCs w:val="18"/>
              </w:rPr>
            </w:pPr>
          </w:p>
        </w:tc>
        <w:tc>
          <w:tcPr>
            <w:tcW w:w="1170" w:type="dxa"/>
            <w:tcBorders>
              <w:top w:val="single" w:sz="4" w:space="0" w:color="auto"/>
              <w:left w:val="nil"/>
              <w:bottom w:val="single" w:sz="4"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r>
              <w:rPr>
                <w:rFonts w:ascii="Myriad Pro" w:hAnsi="Myriad Pro"/>
                <w:sz w:val="18"/>
                <w:szCs w:val="18"/>
              </w:rPr>
              <w:t>TBD</w:t>
            </w:r>
          </w:p>
        </w:tc>
        <w:tc>
          <w:tcPr>
            <w:tcW w:w="90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CIF</w:t>
            </w:r>
          </w:p>
        </w:tc>
        <w:tc>
          <w:tcPr>
            <w:tcW w:w="135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Pr>
                <w:rFonts w:ascii="Myriad Pro" w:hAnsi="Myriad Pro"/>
                <w:sz w:val="18"/>
                <w:szCs w:val="18"/>
              </w:rPr>
              <w:t>Contractual Services- Company</w:t>
            </w:r>
          </w:p>
          <w:p w:rsidR="00CC096B" w:rsidRPr="001B6E87" w:rsidRDefault="00CC096B" w:rsidP="00CC096B">
            <w:pPr>
              <w:tabs>
                <w:tab w:val="left" w:pos="1170"/>
              </w:tabs>
              <w:rPr>
                <w:rFonts w:ascii="Myriad Pro" w:hAnsi="Myriad Pro"/>
                <w:b/>
                <w:bCs/>
                <w:sz w:val="18"/>
                <w:szCs w:val="18"/>
              </w:rPr>
            </w:pPr>
            <w:r w:rsidRPr="001B6E87">
              <w:rPr>
                <w:rFonts w:ascii="Myriad Pro" w:hAnsi="Myriad Pro"/>
                <w:sz w:val="18"/>
                <w:szCs w:val="18"/>
              </w:rPr>
              <w:t xml:space="preserve"> (72100)</w:t>
            </w:r>
            <w:r>
              <w:rPr>
                <w:rFonts w:ascii="Myriad Pro" w:hAnsi="Myriad Pro"/>
                <w:sz w:val="18"/>
                <w:szCs w:val="18"/>
              </w:rPr>
              <w:t>- RPA</w:t>
            </w:r>
          </w:p>
        </w:tc>
        <w:tc>
          <w:tcPr>
            <w:tcW w:w="1170" w:type="dxa"/>
            <w:tcBorders>
              <w:top w:val="single" w:sz="4" w:space="0" w:color="auto"/>
              <w:left w:val="nil"/>
              <w:bottom w:val="single" w:sz="4" w:space="0" w:color="auto"/>
              <w:right w:val="single" w:sz="8" w:space="0" w:color="auto"/>
            </w:tcBorders>
            <w:shd w:val="clear" w:color="auto" w:fill="auto"/>
            <w:vAlign w:val="center"/>
          </w:tcPr>
          <w:p w:rsidR="00CC096B" w:rsidRPr="001B6E87" w:rsidRDefault="00CC096B" w:rsidP="00CC096B">
            <w:pPr>
              <w:spacing w:after="0"/>
              <w:jc w:val="right"/>
              <w:rPr>
                <w:rFonts w:ascii="Myriad Pro" w:hAnsi="Myriad Pro"/>
                <w:b/>
                <w:sz w:val="18"/>
                <w:szCs w:val="18"/>
              </w:rPr>
            </w:pPr>
            <w:r w:rsidRPr="001B6E87">
              <w:rPr>
                <w:rFonts w:ascii="Myriad Pro" w:hAnsi="Myriad Pro"/>
                <w:b/>
                <w:sz w:val="18"/>
                <w:szCs w:val="18"/>
              </w:rPr>
              <w:t>20,000</w:t>
            </w:r>
          </w:p>
        </w:tc>
      </w:tr>
      <w:tr w:rsidR="00CC096B" w:rsidRPr="001B6E87" w:rsidTr="00CC096B">
        <w:trPr>
          <w:trHeight w:val="303"/>
        </w:trPr>
        <w:tc>
          <w:tcPr>
            <w:tcW w:w="4500" w:type="dxa"/>
            <w:vMerge/>
            <w:tcBorders>
              <w:top w:val="nil"/>
              <w:left w:val="single" w:sz="8" w:space="0" w:color="auto"/>
              <w:bottom w:val="nil"/>
              <w:right w:val="nil"/>
            </w:tcBorders>
            <w:shd w:val="clear" w:color="auto" w:fill="95B3D7" w:themeFill="accent1" w:themeFillTint="99"/>
            <w:vAlign w:val="center"/>
            <w:hideMark/>
          </w:tcPr>
          <w:p w:rsidR="00CC096B" w:rsidRPr="001B6E87" w:rsidRDefault="00CC096B" w:rsidP="00CC096B">
            <w:pPr>
              <w:spacing w:after="0"/>
              <w:rPr>
                <w:rFonts w:ascii="Myriad Pro" w:hAnsi="Myriad Pro"/>
                <w:sz w:val="18"/>
                <w:szCs w:val="18"/>
              </w:rPr>
            </w:pPr>
          </w:p>
        </w:tc>
        <w:tc>
          <w:tcPr>
            <w:tcW w:w="36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C096B" w:rsidRPr="001B6E87" w:rsidRDefault="00CC096B" w:rsidP="00CC096B">
            <w:pPr>
              <w:spacing w:after="0"/>
              <w:rPr>
                <w:rFonts w:ascii="Myriad Pro" w:hAnsi="Myriad Pro"/>
                <w:b/>
                <w:bCs/>
                <w:sz w:val="18"/>
                <w:szCs w:val="18"/>
              </w:rPr>
            </w:pPr>
            <w:r w:rsidRPr="001B6E87">
              <w:rPr>
                <w:rFonts w:ascii="Myriad Pro" w:hAnsi="Myriad Pro"/>
                <w:b/>
                <w:bCs/>
                <w:sz w:val="18"/>
                <w:szCs w:val="18"/>
              </w:rPr>
              <w:t>sub-total:</w:t>
            </w:r>
            <w:r>
              <w:rPr>
                <w:rFonts w:ascii="Myriad Pro" w:hAnsi="Myriad Pro"/>
                <w:b/>
                <w:bCs/>
                <w:sz w:val="18"/>
                <w:szCs w:val="18"/>
              </w:rPr>
              <w:t xml:space="preserve"> Activity </w:t>
            </w:r>
            <w:r w:rsidRPr="001B6E87">
              <w:rPr>
                <w:rFonts w:ascii="Myriad Pro" w:hAnsi="Myriad Pro"/>
                <w:b/>
                <w:bCs/>
                <w:sz w:val="18"/>
                <w:szCs w:val="18"/>
              </w:rPr>
              <w:t>2</w:t>
            </w:r>
          </w:p>
        </w:tc>
        <w:tc>
          <w:tcPr>
            <w:tcW w:w="5940" w:type="dxa"/>
            <w:gridSpan w:val="7"/>
            <w:tcBorders>
              <w:top w:val="single" w:sz="8" w:space="0" w:color="auto"/>
              <w:left w:val="nil"/>
              <w:bottom w:val="nil"/>
              <w:right w:val="single" w:sz="8" w:space="0" w:color="auto"/>
            </w:tcBorders>
            <w:shd w:val="clear" w:color="auto" w:fill="auto"/>
            <w:noWrap/>
            <w:vAlign w:val="center"/>
          </w:tcPr>
          <w:p w:rsidR="00CC096B" w:rsidRPr="001B6E87" w:rsidRDefault="00CC096B" w:rsidP="00CC096B">
            <w:pPr>
              <w:spacing w:after="0"/>
              <w:jc w:val="center"/>
              <w:rPr>
                <w:rFonts w:ascii="Myriad Pro" w:hAnsi="Myriad Pro"/>
                <w:b/>
                <w:bCs/>
                <w:sz w:val="18"/>
                <w:szCs w:val="18"/>
              </w:rPr>
            </w:pPr>
          </w:p>
        </w:tc>
        <w:tc>
          <w:tcPr>
            <w:tcW w:w="1170" w:type="dxa"/>
            <w:tcBorders>
              <w:top w:val="nil"/>
              <w:left w:val="nil"/>
              <w:bottom w:val="nil"/>
              <w:right w:val="single" w:sz="8" w:space="0" w:color="auto"/>
            </w:tcBorders>
            <w:shd w:val="clear" w:color="auto" w:fill="auto"/>
            <w:noWrap/>
            <w:vAlign w:val="center"/>
          </w:tcPr>
          <w:p w:rsidR="00CC096B" w:rsidRPr="001B6E87" w:rsidRDefault="00CC096B" w:rsidP="00CC096B">
            <w:pPr>
              <w:spacing w:after="0"/>
              <w:jc w:val="right"/>
              <w:rPr>
                <w:rFonts w:ascii="Myriad Pro" w:hAnsi="Myriad Pro"/>
                <w:b/>
                <w:bCs/>
                <w:sz w:val="18"/>
                <w:szCs w:val="18"/>
              </w:rPr>
            </w:pPr>
            <w:r>
              <w:rPr>
                <w:rFonts w:ascii="Myriad Pro" w:hAnsi="Myriad Pro"/>
                <w:b/>
                <w:bCs/>
                <w:sz w:val="18"/>
                <w:szCs w:val="18"/>
              </w:rPr>
              <w:t>16</w:t>
            </w:r>
            <w:r w:rsidRPr="001B6E87">
              <w:rPr>
                <w:rFonts w:ascii="Myriad Pro" w:hAnsi="Myriad Pro"/>
                <w:b/>
                <w:bCs/>
                <w:sz w:val="18"/>
                <w:szCs w:val="18"/>
              </w:rPr>
              <w:t>0,000</w:t>
            </w:r>
          </w:p>
        </w:tc>
      </w:tr>
      <w:tr w:rsidR="00CC096B" w:rsidRPr="001B6E87" w:rsidTr="00CC096B">
        <w:trPr>
          <w:trHeight w:val="303"/>
        </w:trPr>
        <w:tc>
          <w:tcPr>
            <w:tcW w:w="1521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C096B" w:rsidRPr="001B6E87" w:rsidRDefault="00CC096B" w:rsidP="00CC096B">
            <w:pPr>
              <w:spacing w:after="0"/>
              <w:jc w:val="right"/>
              <w:rPr>
                <w:rFonts w:ascii="Myriad Pro" w:hAnsi="Myriad Pro"/>
                <w:sz w:val="18"/>
                <w:szCs w:val="18"/>
              </w:rPr>
            </w:pPr>
            <w:r w:rsidRPr="001B6E87">
              <w:rPr>
                <w:rFonts w:ascii="Myriad Pro" w:hAnsi="Myriad Pro"/>
                <w:sz w:val="18"/>
                <w:szCs w:val="18"/>
              </w:rPr>
              <w:t> </w:t>
            </w:r>
          </w:p>
        </w:tc>
      </w:tr>
      <w:tr w:rsidR="00CC096B" w:rsidRPr="001B6E87" w:rsidTr="00CC096B">
        <w:trPr>
          <w:trHeight w:val="965"/>
        </w:trPr>
        <w:tc>
          <w:tcPr>
            <w:tcW w:w="4500" w:type="dxa"/>
            <w:vMerge w:val="restart"/>
            <w:tcBorders>
              <w:top w:val="nil"/>
              <w:left w:val="single" w:sz="8" w:space="0" w:color="auto"/>
              <w:bottom w:val="single" w:sz="8" w:space="0" w:color="000000"/>
              <w:right w:val="nil"/>
            </w:tcBorders>
            <w:shd w:val="clear" w:color="auto" w:fill="95B3D7" w:themeFill="accent1" w:themeFillTint="99"/>
            <w:hideMark/>
          </w:tcPr>
          <w:p w:rsidR="00CC096B" w:rsidRPr="001B6E87" w:rsidRDefault="00CC096B" w:rsidP="00CC096B">
            <w:pPr>
              <w:spacing w:after="0"/>
              <w:jc w:val="left"/>
              <w:rPr>
                <w:rFonts w:ascii="Myriad Pro" w:hAnsi="Myriad Pro"/>
                <w:sz w:val="18"/>
                <w:szCs w:val="18"/>
              </w:rPr>
            </w:pPr>
            <w:r w:rsidRPr="001B6E87">
              <w:rPr>
                <w:rFonts w:ascii="Myriad Pro" w:hAnsi="Myriad Pro"/>
                <w:b/>
                <w:bCs/>
                <w:sz w:val="18"/>
                <w:szCs w:val="18"/>
              </w:rPr>
              <w:lastRenderedPageBreak/>
              <w:t xml:space="preserve">Output 3: </w:t>
            </w:r>
            <w:r w:rsidRPr="00C30021">
              <w:rPr>
                <w:rFonts w:ascii="Myriad Pro" w:hAnsi="Myriad Pro"/>
                <w:bCs/>
                <w:sz w:val="18"/>
                <w:szCs w:val="18"/>
              </w:rPr>
              <w:t>L</w:t>
            </w:r>
            <w:r w:rsidRPr="00F00975">
              <w:rPr>
                <w:rFonts w:ascii="Myriad Pro" w:hAnsi="Myriad Pro"/>
                <w:bCs/>
                <w:sz w:val="18"/>
                <w:szCs w:val="18"/>
              </w:rPr>
              <w:t>ivelihood opportunities created</w:t>
            </w:r>
            <w:r>
              <w:rPr>
                <w:rFonts w:ascii="Myriad Pro" w:hAnsi="Myriad Pro"/>
                <w:b/>
                <w:bCs/>
                <w:sz w:val="18"/>
                <w:szCs w:val="18"/>
              </w:rPr>
              <w:t xml:space="preserve"> </w:t>
            </w:r>
            <w:r w:rsidRPr="001B6E87">
              <w:rPr>
                <w:rFonts w:ascii="Myriad Pro" w:hAnsi="Myriad Pro"/>
                <w:sz w:val="18"/>
                <w:szCs w:val="18"/>
              </w:rPr>
              <w:t>(for both men and women) through skills training, business development and trade</w:t>
            </w:r>
          </w:p>
          <w:p w:rsidR="00CC096B" w:rsidRPr="001B6E87" w:rsidRDefault="00CC096B" w:rsidP="00CC096B">
            <w:pPr>
              <w:spacing w:after="0"/>
              <w:rPr>
                <w:rFonts w:ascii="Myriad Pro" w:hAnsi="Myriad Pro"/>
                <w:b/>
                <w:sz w:val="18"/>
                <w:szCs w:val="18"/>
              </w:rPr>
            </w:pPr>
          </w:p>
          <w:p w:rsidR="00CC096B" w:rsidRPr="001B6E87" w:rsidRDefault="00CC096B" w:rsidP="00CC096B">
            <w:pPr>
              <w:spacing w:after="0"/>
              <w:rPr>
                <w:rFonts w:ascii="Myriad Pro" w:hAnsi="Myriad Pro"/>
                <w:b/>
                <w:sz w:val="18"/>
                <w:szCs w:val="18"/>
              </w:rPr>
            </w:pPr>
            <w:r w:rsidRPr="001B6E87">
              <w:rPr>
                <w:rFonts w:ascii="Myriad Pro" w:hAnsi="Myriad Pro"/>
                <w:b/>
                <w:sz w:val="18"/>
                <w:szCs w:val="18"/>
              </w:rPr>
              <w:t>Indicators:</w:t>
            </w:r>
          </w:p>
          <w:p w:rsidR="00CC096B" w:rsidRPr="00C30021" w:rsidRDefault="00CC096B" w:rsidP="0045138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left"/>
              <w:rPr>
                <w:rFonts w:ascii="Myriad Pro" w:hAnsi="Myriad Pro"/>
                <w:i/>
                <w:sz w:val="18"/>
                <w:szCs w:val="18"/>
              </w:rPr>
            </w:pPr>
            <w:r>
              <w:rPr>
                <w:rFonts w:ascii="Myriad Pro" w:hAnsi="Myriad Pro"/>
                <w:i/>
                <w:sz w:val="18"/>
                <w:szCs w:val="18"/>
              </w:rPr>
              <w:t xml:space="preserve">Number of jobs opportunities </w:t>
            </w:r>
            <w:r w:rsidRPr="00C30021">
              <w:rPr>
                <w:rFonts w:ascii="Myriad Pro" w:hAnsi="Myriad Pro"/>
                <w:i/>
                <w:sz w:val="18"/>
                <w:szCs w:val="18"/>
              </w:rPr>
              <w:t xml:space="preserve">created </w:t>
            </w:r>
          </w:p>
          <w:p w:rsidR="00CC096B" w:rsidRPr="00794DBB" w:rsidRDefault="00CC096B" w:rsidP="00CC096B">
            <w:pPr>
              <w:pStyle w:val="ListParagraph"/>
              <w:spacing w:after="0"/>
              <w:ind w:left="360"/>
              <w:jc w:val="left"/>
              <w:rPr>
                <w:rFonts w:ascii="Myriad Pro" w:hAnsi="Myriad Pro"/>
                <w:sz w:val="18"/>
                <w:szCs w:val="18"/>
              </w:rPr>
            </w:pPr>
          </w:p>
          <w:p w:rsidR="00CC096B" w:rsidRDefault="00CC096B" w:rsidP="00CC096B">
            <w:pPr>
              <w:pStyle w:val="ListParagraph"/>
              <w:spacing w:after="0"/>
              <w:ind w:left="360"/>
              <w:jc w:val="left"/>
              <w:rPr>
                <w:rFonts w:ascii="Myriad Pro" w:hAnsi="Myriad Pro"/>
                <w:sz w:val="18"/>
                <w:szCs w:val="18"/>
              </w:rPr>
            </w:pPr>
            <w:r w:rsidRPr="00E9505D">
              <w:rPr>
                <w:rFonts w:ascii="Myriad Pro" w:hAnsi="Myriad Pro"/>
                <w:b/>
                <w:i/>
                <w:sz w:val="18"/>
                <w:szCs w:val="18"/>
              </w:rPr>
              <w:t>Baseline 3.1</w:t>
            </w:r>
            <w:r>
              <w:rPr>
                <w:rFonts w:ascii="Myriad Pro" w:hAnsi="Myriad Pro"/>
                <w:sz w:val="18"/>
                <w:szCs w:val="18"/>
              </w:rPr>
              <w:t>: 0</w:t>
            </w:r>
          </w:p>
          <w:p w:rsidR="00CC096B" w:rsidRPr="001B6E87" w:rsidRDefault="00CC096B" w:rsidP="00CC096B">
            <w:pPr>
              <w:pStyle w:val="ListParagraph"/>
              <w:spacing w:after="0"/>
              <w:ind w:left="360"/>
              <w:rPr>
                <w:rFonts w:ascii="Myriad Pro" w:hAnsi="Myriad Pro"/>
                <w:sz w:val="18"/>
                <w:szCs w:val="18"/>
              </w:rPr>
            </w:pPr>
            <w:r w:rsidRPr="00E9505D">
              <w:rPr>
                <w:rFonts w:ascii="Myriad Pro" w:hAnsi="Myriad Pro"/>
                <w:b/>
                <w:i/>
                <w:sz w:val="18"/>
                <w:szCs w:val="18"/>
              </w:rPr>
              <w:t>Targets 3.1:</w:t>
            </w:r>
            <w:r>
              <w:rPr>
                <w:rFonts w:ascii="Myriad Pro" w:hAnsi="Myriad Pro"/>
                <w:sz w:val="18"/>
                <w:szCs w:val="18"/>
              </w:rPr>
              <w:t xml:space="preserve"> </w:t>
            </w:r>
            <w:r w:rsidRPr="001B6E87">
              <w:rPr>
                <w:rFonts w:ascii="Myriad Pro" w:hAnsi="Myriad Pro"/>
                <w:sz w:val="18"/>
                <w:szCs w:val="18"/>
              </w:rPr>
              <w:t xml:space="preserve">120 </w:t>
            </w:r>
          </w:p>
          <w:p w:rsidR="00CC096B" w:rsidRDefault="00CC096B" w:rsidP="00CC096B">
            <w:pPr>
              <w:pStyle w:val="ListParagraph"/>
              <w:spacing w:after="0"/>
              <w:ind w:left="360"/>
              <w:rPr>
                <w:rFonts w:ascii="Myriad Pro" w:hAnsi="Myriad Pro"/>
                <w:sz w:val="18"/>
                <w:szCs w:val="18"/>
              </w:rPr>
            </w:pPr>
          </w:p>
          <w:p w:rsidR="00CC096B" w:rsidRDefault="00CC096B" w:rsidP="00CC096B">
            <w:pPr>
              <w:pStyle w:val="ListParagraph"/>
              <w:spacing w:after="0"/>
              <w:ind w:left="360"/>
              <w:rPr>
                <w:rFonts w:ascii="Myriad Pro" w:hAnsi="Myriad Pro"/>
                <w:sz w:val="18"/>
                <w:szCs w:val="18"/>
              </w:rPr>
            </w:pPr>
          </w:p>
          <w:p w:rsidR="00CC096B" w:rsidRDefault="00CC096B" w:rsidP="00CC096B">
            <w:pPr>
              <w:pStyle w:val="ListParagraph"/>
              <w:spacing w:after="0"/>
              <w:ind w:left="360"/>
              <w:rPr>
                <w:rFonts w:ascii="Myriad Pro" w:hAnsi="Myriad Pro"/>
                <w:sz w:val="18"/>
                <w:szCs w:val="18"/>
              </w:rPr>
            </w:pPr>
          </w:p>
          <w:p w:rsidR="00CC096B" w:rsidRDefault="00CC096B" w:rsidP="00CC096B">
            <w:pPr>
              <w:pStyle w:val="ListParagraph"/>
              <w:spacing w:after="0"/>
              <w:ind w:left="360"/>
              <w:rPr>
                <w:rFonts w:ascii="Myriad Pro" w:hAnsi="Myriad Pro"/>
                <w:sz w:val="18"/>
                <w:szCs w:val="18"/>
              </w:rPr>
            </w:pPr>
          </w:p>
          <w:p w:rsidR="00CC096B" w:rsidRDefault="00CC096B" w:rsidP="00CC096B">
            <w:pPr>
              <w:pStyle w:val="ListParagraph"/>
              <w:spacing w:after="0"/>
              <w:ind w:left="360"/>
              <w:rPr>
                <w:rFonts w:ascii="Myriad Pro" w:hAnsi="Myriad Pro"/>
                <w:sz w:val="18"/>
                <w:szCs w:val="18"/>
              </w:rPr>
            </w:pPr>
          </w:p>
          <w:p w:rsidR="00CC096B" w:rsidRPr="00715E38" w:rsidRDefault="00CC096B" w:rsidP="00CC096B">
            <w:pPr>
              <w:pStyle w:val="ListParagraph"/>
              <w:spacing w:after="0"/>
              <w:ind w:left="360"/>
              <w:rPr>
                <w:rFonts w:ascii="Myriad Pro" w:hAnsi="Myriad Pro"/>
                <w:sz w:val="18"/>
                <w:szCs w:val="18"/>
              </w:rPr>
            </w:pPr>
          </w:p>
          <w:p w:rsidR="00CC096B" w:rsidRPr="00715E38" w:rsidRDefault="00CC096B" w:rsidP="00CC096B">
            <w:pPr>
              <w:pStyle w:val="ListParagraph"/>
              <w:spacing w:after="0"/>
              <w:ind w:left="360"/>
              <w:rPr>
                <w:rFonts w:ascii="Myriad Pro" w:hAnsi="Myriad Pro"/>
                <w:sz w:val="18"/>
                <w:szCs w:val="18"/>
              </w:rPr>
            </w:pPr>
          </w:p>
          <w:p w:rsidR="00CC096B" w:rsidRDefault="00CC096B" w:rsidP="0045138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left"/>
              <w:rPr>
                <w:rFonts w:ascii="Myriad Pro" w:hAnsi="Myriad Pro"/>
                <w:i/>
                <w:sz w:val="18"/>
                <w:szCs w:val="18"/>
              </w:rPr>
            </w:pPr>
            <w:r w:rsidRPr="00870B3F">
              <w:rPr>
                <w:rFonts w:ascii="Myriad Pro" w:hAnsi="Myriad Pro"/>
                <w:i/>
                <w:sz w:val="18"/>
                <w:szCs w:val="18"/>
              </w:rPr>
              <w:t xml:space="preserve">Number of </w:t>
            </w:r>
            <w:r>
              <w:rPr>
                <w:rFonts w:ascii="Myriad Pro" w:hAnsi="Myriad Pro"/>
                <w:i/>
                <w:sz w:val="18"/>
                <w:szCs w:val="18"/>
              </w:rPr>
              <w:t xml:space="preserve">youth provided support on business management and entrepreneurship through trainings. </w:t>
            </w:r>
            <w:r w:rsidRPr="00870B3F">
              <w:rPr>
                <w:rFonts w:ascii="Myriad Pro" w:hAnsi="Myriad Pro"/>
                <w:i/>
                <w:sz w:val="18"/>
                <w:szCs w:val="18"/>
              </w:rPr>
              <w:t xml:space="preserve"> </w:t>
            </w:r>
          </w:p>
          <w:p w:rsidR="00CC096B" w:rsidRDefault="00CC096B" w:rsidP="00CC096B">
            <w:pPr>
              <w:pStyle w:val="ListParagraph"/>
              <w:spacing w:after="0"/>
              <w:ind w:left="360"/>
              <w:jc w:val="left"/>
              <w:rPr>
                <w:rFonts w:ascii="Myriad Pro" w:hAnsi="Myriad Pro"/>
                <w:i/>
                <w:sz w:val="18"/>
                <w:szCs w:val="18"/>
              </w:rPr>
            </w:pPr>
          </w:p>
          <w:p w:rsidR="00CC096B" w:rsidRPr="00870B3F" w:rsidRDefault="00CC096B" w:rsidP="00CC096B">
            <w:pPr>
              <w:pStyle w:val="ListParagraph"/>
              <w:spacing w:after="0"/>
              <w:ind w:left="360"/>
              <w:jc w:val="left"/>
              <w:rPr>
                <w:rFonts w:ascii="Myriad Pro" w:hAnsi="Myriad Pro"/>
                <w:i/>
                <w:sz w:val="18"/>
                <w:szCs w:val="18"/>
              </w:rPr>
            </w:pPr>
            <w:proofErr w:type="spellStart"/>
            <w:r w:rsidRPr="001076ED">
              <w:rPr>
                <w:rFonts w:ascii="Myriad Pro" w:hAnsi="Myriad Pro"/>
                <w:b/>
                <w:i/>
                <w:sz w:val="18"/>
                <w:szCs w:val="18"/>
              </w:rPr>
              <w:t>Basleine</w:t>
            </w:r>
            <w:proofErr w:type="spellEnd"/>
            <w:r w:rsidRPr="001076ED">
              <w:rPr>
                <w:rFonts w:ascii="Myriad Pro" w:hAnsi="Myriad Pro"/>
                <w:b/>
                <w:i/>
                <w:sz w:val="18"/>
                <w:szCs w:val="18"/>
              </w:rPr>
              <w:t xml:space="preserve"> 3.2:</w:t>
            </w:r>
            <w:r w:rsidRPr="00870B3F">
              <w:rPr>
                <w:rFonts w:ascii="Myriad Pro" w:hAnsi="Myriad Pro"/>
                <w:i/>
                <w:sz w:val="18"/>
                <w:szCs w:val="18"/>
              </w:rPr>
              <w:t xml:space="preserve"> 0</w:t>
            </w:r>
          </w:p>
          <w:p w:rsidR="00CC096B" w:rsidRPr="00870B3F" w:rsidRDefault="00CC096B" w:rsidP="00CC096B">
            <w:pPr>
              <w:pStyle w:val="ListParagraph"/>
              <w:spacing w:after="0"/>
              <w:ind w:left="360"/>
              <w:jc w:val="left"/>
              <w:rPr>
                <w:rFonts w:ascii="Myriad Pro" w:hAnsi="Myriad Pro"/>
                <w:i/>
                <w:sz w:val="18"/>
                <w:szCs w:val="18"/>
              </w:rPr>
            </w:pPr>
            <w:r w:rsidRPr="001076ED">
              <w:rPr>
                <w:rFonts w:ascii="Myriad Pro" w:hAnsi="Myriad Pro"/>
                <w:b/>
                <w:i/>
                <w:sz w:val="18"/>
                <w:szCs w:val="18"/>
              </w:rPr>
              <w:t>Targets 3.2:</w:t>
            </w:r>
            <w:r w:rsidRPr="00870B3F">
              <w:rPr>
                <w:rFonts w:ascii="Myriad Pro" w:hAnsi="Myriad Pro"/>
                <w:i/>
                <w:sz w:val="18"/>
                <w:szCs w:val="18"/>
              </w:rPr>
              <w:t xml:space="preserve"> 100 youth</w:t>
            </w:r>
            <w:r>
              <w:rPr>
                <w:rFonts w:ascii="Myriad Pro" w:hAnsi="Myriad Pro"/>
                <w:i/>
                <w:sz w:val="18"/>
                <w:szCs w:val="18"/>
              </w:rPr>
              <w:t xml:space="preserve"> (50% men, 50% women)</w:t>
            </w: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b/>
                <w:sz w:val="18"/>
                <w:szCs w:val="18"/>
              </w:rPr>
            </w:pPr>
          </w:p>
          <w:p w:rsidR="00CC096B" w:rsidRPr="001B6E87" w:rsidRDefault="00CC096B" w:rsidP="00CC096B">
            <w:pPr>
              <w:spacing w:after="0"/>
              <w:rPr>
                <w:rFonts w:ascii="Myriad Pro" w:hAnsi="Myriad Pro"/>
                <w:sz w:val="18"/>
                <w:szCs w:val="18"/>
              </w:rPr>
            </w:pPr>
          </w:p>
        </w:tc>
        <w:tc>
          <w:tcPr>
            <w:tcW w:w="3600" w:type="dxa"/>
            <w:tcBorders>
              <w:top w:val="nil"/>
              <w:left w:val="single" w:sz="8" w:space="0" w:color="auto"/>
              <w:bottom w:val="single" w:sz="4" w:space="0" w:color="auto"/>
              <w:right w:val="single" w:sz="8" w:space="0" w:color="auto"/>
            </w:tcBorders>
            <w:shd w:val="clear" w:color="auto" w:fill="EDEDED" w:themeFill="text2" w:themeFillTint="33"/>
            <w:hideMark/>
          </w:tcPr>
          <w:p w:rsidR="00CC096B" w:rsidRPr="001B6E87" w:rsidRDefault="00CC096B" w:rsidP="00CC096B">
            <w:pPr>
              <w:spacing w:after="0"/>
              <w:rPr>
                <w:rFonts w:ascii="Myriad Pro" w:hAnsi="Myriad Pro"/>
                <w:sz w:val="18"/>
                <w:szCs w:val="18"/>
              </w:rPr>
            </w:pPr>
            <w:r w:rsidRPr="001B6E87">
              <w:rPr>
                <w:rFonts w:ascii="Myriad Pro" w:hAnsi="Myriad Pro"/>
                <w:b/>
                <w:sz w:val="18"/>
                <w:szCs w:val="18"/>
              </w:rPr>
              <w:t>Activity Result 3.1</w:t>
            </w:r>
            <w:r>
              <w:rPr>
                <w:rFonts w:ascii="Myriad Pro" w:hAnsi="Myriad Pro"/>
                <w:b/>
                <w:sz w:val="18"/>
                <w:szCs w:val="18"/>
              </w:rPr>
              <w:t>.1</w:t>
            </w:r>
            <w:r w:rsidRPr="001B6E87">
              <w:rPr>
                <w:rFonts w:ascii="Myriad Pro" w:hAnsi="Myriad Pro"/>
                <w:b/>
                <w:sz w:val="18"/>
                <w:szCs w:val="18"/>
              </w:rPr>
              <w:t>:</w:t>
            </w:r>
            <w:r w:rsidRPr="001B6E87">
              <w:rPr>
                <w:rFonts w:ascii="Myriad Pro" w:hAnsi="Myriad Pro"/>
                <w:sz w:val="18"/>
                <w:szCs w:val="18"/>
              </w:rPr>
              <w:t xml:space="preserve"> Market oriented training to 250 men and 250 women for sustainable livelihood</w:t>
            </w:r>
          </w:p>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nil"/>
              <w:left w:val="nil"/>
              <w:bottom w:val="single" w:sz="4" w:space="0" w:color="auto"/>
              <w:right w:val="single" w:sz="8" w:space="0" w:color="auto"/>
            </w:tcBorders>
            <w:shd w:val="clear" w:color="auto" w:fill="EDEDED" w:themeFill="text2" w:themeFillTint="33"/>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b/>
                <w:bCs/>
                <w:sz w:val="18"/>
                <w:szCs w:val="18"/>
              </w:rPr>
            </w:pPr>
          </w:p>
        </w:tc>
        <w:tc>
          <w:tcPr>
            <w:tcW w:w="1170" w:type="dxa"/>
            <w:tcBorders>
              <w:top w:val="nil"/>
              <w:left w:val="nil"/>
              <w:bottom w:val="single" w:sz="4" w:space="0" w:color="auto"/>
              <w:right w:val="single" w:sz="8" w:space="0" w:color="auto"/>
            </w:tcBorders>
            <w:shd w:val="clear" w:color="auto" w:fill="EDEDED" w:themeFill="text2" w:themeFillTint="33"/>
            <w:noWrap/>
          </w:tcPr>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p>
        </w:tc>
        <w:tc>
          <w:tcPr>
            <w:tcW w:w="900" w:type="dxa"/>
            <w:tcBorders>
              <w:top w:val="nil"/>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spacing w:after="0"/>
              <w:rPr>
                <w:rFonts w:ascii="Myriad Pro" w:hAnsi="Myriad Pro"/>
                <w:sz w:val="18"/>
                <w:szCs w:val="18"/>
              </w:rPr>
            </w:pPr>
          </w:p>
        </w:tc>
        <w:tc>
          <w:tcPr>
            <w:tcW w:w="1350" w:type="dxa"/>
            <w:tcBorders>
              <w:top w:val="nil"/>
              <w:left w:val="nil"/>
              <w:bottom w:val="single" w:sz="4" w:space="0" w:color="auto"/>
              <w:right w:val="single" w:sz="8" w:space="0" w:color="auto"/>
            </w:tcBorders>
            <w:shd w:val="clear" w:color="auto" w:fill="EDEDED" w:themeFill="text2" w:themeFillTint="33"/>
            <w:noWrap/>
            <w:vAlign w:val="center"/>
          </w:tcPr>
          <w:p w:rsidR="00CC096B" w:rsidRPr="001B6E87" w:rsidRDefault="00CC096B" w:rsidP="00CC096B">
            <w:pPr>
              <w:spacing w:after="0"/>
              <w:rPr>
                <w:rFonts w:ascii="Myriad Pro" w:hAnsi="Myriad Pro"/>
                <w:b/>
                <w:bCs/>
                <w:sz w:val="18"/>
                <w:szCs w:val="18"/>
              </w:rPr>
            </w:pPr>
          </w:p>
        </w:tc>
        <w:tc>
          <w:tcPr>
            <w:tcW w:w="1170" w:type="dxa"/>
            <w:tcBorders>
              <w:top w:val="nil"/>
              <w:left w:val="nil"/>
              <w:bottom w:val="single" w:sz="4" w:space="0" w:color="auto"/>
              <w:right w:val="single" w:sz="8" w:space="0" w:color="auto"/>
            </w:tcBorders>
            <w:shd w:val="clear" w:color="auto" w:fill="EDEDED" w:themeFill="text2" w:themeFillTint="33"/>
            <w:vAlign w:val="center"/>
          </w:tcPr>
          <w:p w:rsidR="00CC096B" w:rsidRPr="001B6E87" w:rsidRDefault="00CC096B" w:rsidP="00CC096B">
            <w:pPr>
              <w:spacing w:after="0"/>
              <w:jc w:val="right"/>
              <w:rPr>
                <w:rFonts w:ascii="Myriad Pro" w:hAnsi="Myriad Pro"/>
                <w:b/>
                <w:sz w:val="18"/>
                <w:szCs w:val="18"/>
              </w:rPr>
            </w:pPr>
          </w:p>
        </w:tc>
      </w:tr>
      <w:tr w:rsidR="00CC096B" w:rsidRPr="001B6E87" w:rsidTr="00CC096B">
        <w:trPr>
          <w:trHeight w:val="905"/>
        </w:trPr>
        <w:tc>
          <w:tcPr>
            <w:tcW w:w="4500" w:type="dxa"/>
            <w:vMerge/>
            <w:tcBorders>
              <w:top w:val="nil"/>
              <w:left w:val="single" w:sz="8" w:space="0" w:color="auto"/>
              <w:bottom w:val="single" w:sz="8" w:space="0" w:color="000000"/>
              <w:right w:val="nil"/>
            </w:tcBorders>
            <w:shd w:val="clear" w:color="auto" w:fill="95B3D7" w:themeFill="accent1" w:themeFillTint="99"/>
          </w:tcPr>
          <w:p w:rsidR="00CC096B" w:rsidRPr="001B6E87" w:rsidRDefault="00CC096B" w:rsidP="00CC096B">
            <w:pPr>
              <w:spacing w:after="0"/>
              <w:rPr>
                <w:rFonts w:ascii="Myriad Pro" w:hAnsi="Myriad Pro"/>
                <w:b/>
                <w:bCs/>
                <w:sz w:val="18"/>
                <w:szCs w:val="18"/>
              </w:rPr>
            </w:pPr>
          </w:p>
        </w:tc>
        <w:tc>
          <w:tcPr>
            <w:tcW w:w="3600" w:type="dxa"/>
            <w:vMerge w:val="restart"/>
            <w:tcBorders>
              <w:top w:val="single" w:sz="4" w:space="0" w:color="auto"/>
              <w:left w:val="single" w:sz="8" w:space="0" w:color="auto"/>
              <w:right w:val="single" w:sz="8" w:space="0" w:color="auto"/>
            </w:tcBorders>
            <w:shd w:val="clear" w:color="auto" w:fill="auto"/>
          </w:tcPr>
          <w:p w:rsidR="00CC096B" w:rsidRPr="001B6E87" w:rsidRDefault="00CC096B" w:rsidP="00CC096B">
            <w:pPr>
              <w:spacing w:after="0"/>
              <w:rPr>
                <w:rFonts w:ascii="Myriad Pro" w:hAnsi="Myriad Pro"/>
                <w:b/>
                <w:sz w:val="18"/>
                <w:szCs w:val="18"/>
              </w:rPr>
            </w:pPr>
            <w:r w:rsidRPr="001B6E87">
              <w:rPr>
                <w:rFonts w:ascii="Myriad Pro" w:hAnsi="Myriad Pro"/>
                <w:b/>
                <w:sz w:val="18"/>
                <w:szCs w:val="18"/>
              </w:rPr>
              <w:t>Action 3.1.1</w:t>
            </w:r>
            <w:r>
              <w:rPr>
                <w:rFonts w:ascii="Myriad Pro" w:hAnsi="Myriad Pro"/>
                <w:b/>
                <w:sz w:val="18"/>
                <w:szCs w:val="18"/>
              </w:rPr>
              <w:t>. a</w:t>
            </w:r>
            <w:r w:rsidRPr="001B6E87">
              <w:rPr>
                <w:rFonts w:ascii="Myriad Pro" w:hAnsi="Myriad Pro"/>
                <w:sz w:val="18"/>
                <w:szCs w:val="18"/>
              </w:rPr>
              <w:t xml:space="preserve">: Scoping study on jobs and businesses in context of CPEC and formulation of targeted training plan in collaboration with Incubation </w:t>
            </w:r>
            <w:proofErr w:type="spellStart"/>
            <w:r w:rsidRPr="001B6E87">
              <w:rPr>
                <w:rFonts w:ascii="Myriad Pro" w:hAnsi="Myriad Pro"/>
                <w:sz w:val="18"/>
                <w:szCs w:val="18"/>
              </w:rPr>
              <w:t>centre</w:t>
            </w:r>
            <w:proofErr w:type="spellEnd"/>
            <w:r w:rsidRPr="001B6E87">
              <w:rPr>
                <w:rFonts w:ascii="Myriad Pro" w:hAnsi="Myriad Pro"/>
                <w:sz w:val="18"/>
                <w:szCs w:val="18"/>
              </w:rPr>
              <w:t xml:space="preserve"> and training institutions</w:t>
            </w:r>
          </w:p>
        </w:tc>
        <w:tc>
          <w:tcPr>
            <w:tcW w:w="630" w:type="dxa"/>
            <w:vMerge w:val="restart"/>
            <w:tcBorders>
              <w:top w:val="single" w:sz="4" w:space="0" w:color="auto"/>
              <w:left w:val="nil"/>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vMerge w:val="restart"/>
            <w:tcBorders>
              <w:top w:val="single" w:sz="4" w:space="0" w:color="auto"/>
              <w:left w:val="nil"/>
              <w:right w:val="single" w:sz="8" w:space="0" w:color="auto"/>
            </w:tcBorders>
            <w:shd w:val="clear" w:color="auto" w:fill="auto"/>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vMerge w:val="restart"/>
            <w:tcBorders>
              <w:top w:val="single" w:sz="4" w:space="0" w:color="auto"/>
              <w:left w:val="nil"/>
              <w:right w:val="single" w:sz="8" w:space="0" w:color="auto"/>
            </w:tcBorders>
            <w:shd w:val="clear" w:color="auto" w:fill="auto"/>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vMerge w:val="restart"/>
            <w:tcBorders>
              <w:top w:val="single" w:sz="4" w:space="0" w:color="auto"/>
              <w:left w:val="nil"/>
              <w:right w:val="single" w:sz="8" w:space="0" w:color="auto"/>
            </w:tcBorders>
            <w:shd w:val="clear" w:color="auto" w:fill="auto"/>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1170" w:type="dxa"/>
            <w:vMerge w:val="restart"/>
            <w:tcBorders>
              <w:top w:val="single" w:sz="4" w:space="0" w:color="auto"/>
              <w:left w:val="nil"/>
              <w:right w:val="single" w:sz="8" w:space="0" w:color="auto"/>
            </w:tcBorders>
            <w:shd w:val="clear" w:color="auto" w:fill="auto"/>
            <w:noWrap/>
          </w:tcPr>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r w:rsidRPr="001B6E87">
              <w:rPr>
                <w:rFonts w:ascii="Myriad Pro" w:hAnsi="Myriad Pro"/>
                <w:sz w:val="18"/>
                <w:szCs w:val="18"/>
              </w:rPr>
              <w:t>UNDP</w:t>
            </w:r>
          </w:p>
          <w:p w:rsidR="00CC096B" w:rsidRPr="001B6E87" w:rsidRDefault="00CC096B" w:rsidP="00CC096B">
            <w:pPr>
              <w:rPr>
                <w:rFonts w:ascii="Myriad Pro" w:hAnsi="Myriad Pro"/>
                <w:sz w:val="18"/>
                <w:szCs w:val="18"/>
              </w:rPr>
            </w:pPr>
          </w:p>
        </w:tc>
        <w:tc>
          <w:tcPr>
            <w:tcW w:w="90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proofErr w:type="spellStart"/>
            <w:r w:rsidRPr="001B6E87">
              <w:rPr>
                <w:rFonts w:ascii="Myriad Pro" w:hAnsi="Myriad Pro"/>
                <w:sz w:val="18"/>
                <w:szCs w:val="18"/>
              </w:rPr>
              <w:t>GoB</w:t>
            </w:r>
            <w:proofErr w:type="spellEnd"/>
          </w:p>
          <w:p w:rsidR="00CC096B" w:rsidRPr="001B6E87" w:rsidRDefault="00CC096B" w:rsidP="00CC096B">
            <w:pPr>
              <w:spacing w:after="0"/>
              <w:rPr>
                <w:rFonts w:ascii="Myriad Pro" w:hAnsi="Myriad Pro"/>
                <w:sz w:val="18"/>
                <w:szCs w:val="18"/>
              </w:rPr>
            </w:pPr>
          </w:p>
        </w:tc>
        <w:tc>
          <w:tcPr>
            <w:tcW w:w="135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Pr>
                <w:rFonts w:ascii="Myriad Pro" w:hAnsi="Myriad Pro"/>
                <w:sz w:val="18"/>
                <w:szCs w:val="18"/>
              </w:rPr>
              <w:t>Contractual Services- Company</w:t>
            </w:r>
          </w:p>
          <w:p w:rsidR="00CC096B" w:rsidRPr="001B6E87" w:rsidRDefault="00CC096B" w:rsidP="00CC096B">
            <w:pPr>
              <w:tabs>
                <w:tab w:val="left" w:pos="1170"/>
              </w:tabs>
              <w:rPr>
                <w:rFonts w:ascii="Myriad Pro" w:hAnsi="Myriad Pro"/>
                <w:sz w:val="18"/>
                <w:szCs w:val="18"/>
              </w:rPr>
            </w:pPr>
            <w:r w:rsidRPr="001B6E87">
              <w:rPr>
                <w:rFonts w:ascii="Myriad Pro" w:hAnsi="Myriad Pro"/>
                <w:sz w:val="18"/>
                <w:szCs w:val="18"/>
              </w:rPr>
              <w:t xml:space="preserve"> (72100)</w:t>
            </w:r>
          </w:p>
          <w:p w:rsidR="00CC096B" w:rsidRPr="001B6E87" w:rsidRDefault="00CC096B" w:rsidP="00CC096B">
            <w:pPr>
              <w:tabs>
                <w:tab w:val="left" w:pos="1170"/>
              </w:tabs>
              <w:rPr>
                <w:rFonts w:ascii="Myriad Pro" w:hAnsi="Myriad Pro"/>
                <w:sz w:val="18"/>
                <w:szCs w:val="18"/>
              </w:rPr>
            </w:pPr>
            <w:r>
              <w:rPr>
                <w:rFonts w:ascii="Myriad Pro" w:hAnsi="Myriad Pro"/>
                <w:sz w:val="18"/>
                <w:szCs w:val="18"/>
              </w:rPr>
              <w:t>Local Consultant</w:t>
            </w:r>
            <w:r w:rsidRPr="001B6E87">
              <w:rPr>
                <w:rFonts w:ascii="Myriad Pro" w:hAnsi="Myriad Pro"/>
                <w:sz w:val="18"/>
                <w:szCs w:val="18"/>
              </w:rPr>
              <w:t xml:space="preserve"> (71300)</w:t>
            </w:r>
          </w:p>
        </w:tc>
        <w:tc>
          <w:tcPr>
            <w:tcW w:w="1170" w:type="dxa"/>
            <w:tcBorders>
              <w:top w:val="single" w:sz="4" w:space="0" w:color="auto"/>
              <w:left w:val="nil"/>
              <w:bottom w:val="single" w:sz="4" w:space="0" w:color="auto"/>
              <w:right w:val="single" w:sz="8" w:space="0" w:color="auto"/>
            </w:tcBorders>
            <w:shd w:val="clear" w:color="auto" w:fill="auto"/>
            <w:vAlign w:val="center"/>
          </w:tcPr>
          <w:p w:rsidR="00CC096B" w:rsidRDefault="00CC096B" w:rsidP="00CC096B">
            <w:pPr>
              <w:spacing w:after="0"/>
              <w:jc w:val="right"/>
              <w:rPr>
                <w:rFonts w:ascii="Myriad Pro" w:hAnsi="Myriad Pro"/>
                <w:b/>
                <w:sz w:val="18"/>
                <w:szCs w:val="18"/>
              </w:rPr>
            </w:pPr>
            <w:r>
              <w:rPr>
                <w:rFonts w:ascii="Myriad Pro" w:hAnsi="Myriad Pro"/>
                <w:b/>
                <w:sz w:val="18"/>
                <w:szCs w:val="18"/>
              </w:rPr>
              <w:t>5,500</w:t>
            </w:r>
          </w:p>
          <w:p w:rsidR="00CC096B" w:rsidRDefault="00CC096B" w:rsidP="00CC096B">
            <w:pPr>
              <w:spacing w:after="0"/>
              <w:jc w:val="right"/>
              <w:rPr>
                <w:rFonts w:ascii="Myriad Pro" w:hAnsi="Myriad Pro"/>
                <w:b/>
                <w:sz w:val="18"/>
                <w:szCs w:val="18"/>
              </w:rPr>
            </w:pPr>
          </w:p>
          <w:p w:rsidR="00CC096B" w:rsidRDefault="00CC096B" w:rsidP="00CC096B">
            <w:pPr>
              <w:spacing w:after="0"/>
              <w:jc w:val="right"/>
              <w:rPr>
                <w:rFonts w:ascii="Myriad Pro" w:hAnsi="Myriad Pro"/>
                <w:b/>
                <w:sz w:val="18"/>
                <w:szCs w:val="18"/>
              </w:rPr>
            </w:pPr>
          </w:p>
          <w:p w:rsidR="00CC096B" w:rsidRPr="001B6E87" w:rsidRDefault="00CC096B" w:rsidP="00CC096B">
            <w:pPr>
              <w:spacing w:after="0"/>
              <w:jc w:val="right"/>
              <w:rPr>
                <w:rFonts w:ascii="Myriad Pro" w:hAnsi="Myriad Pro"/>
                <w:b/>
                <w:sz w:val="18"/>
                <w:szCs w:val="18"/>
              </w:rPr>
            </w:pPr>
            <w:r>
              <w:rPr>
                <w:rFonts w:ascii="Myriad Pro" w:hAnsi="Myriad Pro"/>
                <w:b/>
                <w:sz w:val="18"/>
                <w:szCs w:val="18"/>
              </w:rPr>
              <w:t>1,200</w:t>
            </w:r>
          </w:p>
        </w:tc>
      </w:tr>
      <w:tr w:rsidR="00CC096B" w:rsidRPr="001B6E87" w:rsidTr="00CC096B">
        <w:trPr>
          <w:trHeight w:val="1231"/>
        </w:trPr>
        <w:tc>
          <w:tcPr>
            <w:tcW w:w="4500" w:type="dxa"/>
            <w:vMerge/>
            <w:tcBorders>
              <w:top w:val="nil"/>
              <w:left w:val="single" w:sz="8" w:space="0" w:color="auto"/>
              <w:bottom w:val="single" w:sz="8" w:space="0" w:color="000000"/>
              <w:right w:val="nil"/>
            </w:tcBorders>
            <w:shd w:val="clear" w:color="auto" w:fill="95B3D7" w:themeFill="accent1" w:themeFillTint="99"/>
          </w:tcPr>
          <w:p w:rsidR="00CC096B" w:rsidRPr="001B6E87" w:rsidRDefault="00CC096B" w:rsidP="00CC096B">
            <w:pPr>
              <w:spacing w:after="0"/>
              <w:rPr>
                <w:rFonts w:ascii="Myriad Pro" w:hAnsi="Myriad Pro"/>
                <w:b/>
                <w:bCs/>
                <w:sz w:val="18"/>
                <w:szCs w:val="18"/>
              </w:rPr>
            </w:pPr>
          </w:p>
        </w:tc>
        <w:tc>
          <w:tcPr>
            <w:tcW w:w="3600" w:type="dxa"/>
            <w:vMerge/>
            <w:tcBorders>
              <w:left w:val="single" w:sz="8" w:space="0" w:color="auto"/>
              <w:bottom w:val="single" w:sz="4" w:space="0" w:color="auto"/>
              <w:right w:val="single" w:sz="8" w:space="0" w:color="auto"/>
            </w:tcBorders>
            <w:shd w:val="clear" w:color="auto" w:fill="auto"/>
          </w:tcPr>
          <w:p w:rsidR="00CC096B" w:rsidRPr="001B6E87" w:rsidRDefault="00CC096B" w:rsidP="00CC096B">
            <w:pPr>
              <w:spacing w:after="0"/>
              <w:rPr>
                <w:rFonts w:ascii="Myriad Pro" w:hAnsi="Myriad Pro"/>
                <w:b/>
                <w:sz w:val="18"/>
                <w:szCs w:val="18"/>
              </w:rPr>
            </w:pPr>
          </w:p>
        </w:tc>
        <w:tc>
          <w:tcPr>
            <w:tcW w:w="630" w:type="dxa"/>
            <w:vMerge/>
            <w:tcBorders>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630" w:type="dxa"/>
            <w:vMerge/>
            <w:tcBorders>
              <w:left w:val="nil"/>
              <w:bottom w:val="single" w:sz="4" w:space="0" w:color="auto"/>
              <w:right w:val="single" w:sz="8" w:space="0" w:color="auto"/>
            </w:tcBorders>
            <w:shd w:val="clear" w:color="auto" w:fill="auto"/>
          </w:tcPr>
          <w:p w:rsidR="00CC096B" w:rsidRPr="001B6E87" w:rsidRDefault="00CC096B" w:rsidP="00CC096B">
            <w:pPr>
              <w:spacing w:after="0"/>
              <w:rPr>
                <w:rFonts w:ascii="Myriad Pro" w:hAnsi="Myriad Pro"/>
                <w:sz w:val="18"/>
                <w:szCs w:val="18"/>
              </w:rPr>
            </w:pPr>
          </w:p>
        </w:tc>
        <w:tc>
          <w:tcPr>
            <w:tcW w:w="630" w:type="dxa"/>
            <w:vMerge/>
            <w:tcBorders>
              <w:left w:val="nil"/>
              <w:bottom w:val="single" w:sz="4" w:space="0" w:color="auto"/>
              <w:right w:val="single" w:sz="8" w:space="0" w:color="auto"/>
            </w:tcBorders>
            <w:shd w:val="clear" w:color="auto" w:fill="auto"/>
          </w:tcPr>
          <w:p w:rsidR="00CC096B" w:rsidRPr="001B6E87" w:rsidRDefault="00CC096B" w:rsidP="00CC096B">
            <w:pPr>
              <w:spacing w:after="0"/>
              <w:rPr>
                <w:rFonts w:ascii="Myriad Pro" w:hAnsi="Myriad Pro"/>
                <w:sz w:val="18"/>
                <w:szCs w:val="18"/>
              </w:rPr>
            </w:pPr>
          </w:p>
        </w:tc>
        <w:tc>
          <w:tcPr>
            <w:tcW w:w="630" w:type="dxa"/>
            <w:vMerge/>
            <w:tcBorders>
              <w:left w:val="nil"/>
              <w:bottom w:val="single" w:sz="4" w:space="0" w:color="auto"/>
              <w:right w:val="single" w:sz="8" w:space="0" w:color="auto"/>
            </w:tcBorders>
            <w:shd w:val="clear" w:color="auto" w:fill="auto"/>
          </w:tcPr>
          <w:p w:rsidR="00CC096B" w:rsidRPr="001B6E87" w:rsidRDefault="00CC096B" w:rsidP="00CC096B">
            <w:pPr>
              <w:spacing w:after="0"/>
              <w:rPr>
                <w:rFonts w:ascii="Myriad Pro" w:hAnsi="Myriad Pro"/>
                <w:sz w:val="18"/>
                <w:szCs w:val="18"/>
              </w:rPr>
            </w:pPr>
          </w:p>
        </w:tc>
        <w:tc>
          <w:tcPr>
            <w:tcW w:w="1170" w:type="dxa"/>
            <w:vMerge/>
            <w:tcBorders>
              <w:left w:val="nil"/>
              <w:bottom w:val="single" w:sz="4"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p>
        </w:tc>
        <w:tc>
          <w:tcPr>
            <w:tcW w:w="90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CIF</w:t>
            </w:r>
          </w:p>
        </w:tc>
        <w:tc>
          <w:tcPr>
            <w:tcW w:w="135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p>
          <w:p w:rsidR="00CC096B" w:rsidRPr="001B6E87" w:rsidRDefault="00CC096B" w:rsidP="00CC096B">
            <w:pPr>
              <w:rPr>
                <w:rFonts w:ascii="Myriad Pro" w:hAnsi="Myriad Pro"/>
                <w:sz w:val="18"/>
                <w:szCs w:val="18"/>
              </w:rPr>
            </w:pPr>
            <w:r>
              <w:rPr>
                <w:rFonts w:ascii="Myriad Pro" w:hAnsi="Myriad Pro"/>
                <w:sz w:val="18"/>
                <w:szCs w:val="18"/>
              </w:rPr>
              <w:t>Contractual Services- Company</w:t>
            </w:r>
          </w:p>
          <w:p w:rsidR="00CC096B" w:rsidRPr="001B6E87" w:rsidRDefault="00CC096B" w:rsidP="00CC096B">
            <w:pPr>
              <w:tabs>
                <w:tab w:val="left" w:pos="1170"/>
              </w:tabs>
              <w:rPr>
                <w:rFonts w:ascii="Myriad Pro" w:hAnsi="Myriad Pro"/>
                <w:sz w:val="18"/>
                <w:szCs w:val="18"/>
              </w:rPr>
            </w:pPr>
            <w:r w:rsidRPr="001B6E87">
              <w:rPr>
                <w:rFonts w:ascii="Myriad Pro" w:hAnsi="Myriad Pro"/>
                <w:sz w:val="18"/>
                <w:szCs w:val="18"/>
              </w:rPr>
              <w:t xml:space="preserve"> (72100)</w:t>
            </w:r>
          </w:p>
          <w:p w:rsidR="00CC096B" w:rsidRPr="001B6E87" w:rsidRDefault="00CC096B" w:rsidP="00CC096B">
            <w:pPr>
              <w:tabs>
                <w:tab w:val="left" w:pos="1170"/>
              </w:tabs>
              <w:rPr>
                <w:rFonts w:ascii="Myriad Pro" w:hAnsi="Myriad Pro"/>
                <w:sz w:val="18"/>
                <w:szCs w:val="18"/>
              </w:rPr>
            </w:pPr>
            <w:r>
              <w:rPr>
                <w:rFonts w:ascii="Myriad Pro" w:hAnsi="Myriad Pro"/>
                <w:sz w:val="18"/>
                <w:szCs w:val="18"/>
              </w:rPr>
              <w:t>Local Consultant</w:t>
            </w:r>
            <w:r w:rsidRPr="001B6E87">
              <w:rPr>
                <w:rFonts w:ascii="Myriad Pro" w:hAnsi="Myriad Pro"/>
                <w:sz w:val="18"/>
                <w:szCs w:val="18"/>
              </w:rPr>
              <w:t xml:space="preserve"> (71300)</w:t>
            </w:r>
          </w:p>
        </w:tc>
        <w:tc>
          <w:tcPr>
            <w:tcW w:w="1170" w:type="dxa"/>
            <w:tcBorders>
              <w:top w:val="single" w:sz="4" w:space="0" w:color="auto"/>
              <w:left w:val="nil"/>
              <w:bottom w:val="single" w:sz="4" w:space="0" w:color="auto"/>
              <w:right w:val="single" w:sz="8" w:space="0" w:color="auto"/>
            </w:tcBorders>
            <w:shd w:val="clear" w:color="auto" w:fill="auto"/>
            <w:vAlign w:val="center"/>
          </w:tcPr>
          <w:p w:rsidR="00CC096B" w:rsidRDefault="00CC096B" w:rsidP="00CC096B">
            <w:pPr>
              <w:spacing w:after="0"/>
              <w:jc w:val="right"/>
              <w:rPr>
                <w:rFonts w:ascii="Myriad Pro" w:hAnsi="Myriad Pro"/>
                <w:b/>
                <w:sz w:val="18"/>
                <w:szCs w:val="18"/>
              </w:rPr>
            </w:pPr>
            <w:r>
              <w:rPr>
                <w:rFonts w:ascii="Myriad Pro" w:hAnsi="Myriad Pro"/>
                <w:b/>
                <w:sz w:val="18"/>
                <w:szCs w:val="18"/>
              </w:rPr>
              <w:t>5,000</w:t>
            </w:r>
          </w:p>
          <w:p w:rsidR="00CC096B" w:rsidRDefault="00CC096B" w:rsidP="00CC096B">
            <w:pPr>
              <w:spacing w:after="0"/>
              <w:jc w:val="right"/>
              <w:rPr>
                <w:rFonts w:ascii="Myriad Pro" w:hAnsi="Myriad Pro"/>
                <w:b/>
                <w:sz w:val="18"/>
                <w:szCs w:val="18"/>
              </w:rPr>
            </w:pPr>
          </w:p>
          <w:p w:rsidR="00CC096B" w:rsidRDefault="00CC096B" w:rsidP="00CC096B">
            <w:pPr>
              <w:spacing w:after="0"/>
              <w:jc w:val="right"/>
              <w:rPr>
                <w:rFonts w:ascii="Myriad Pro" w:hAnsi="Myriad Pro"/>
                <w:b/>
                <w:sz w:val="18"/>
                <w:szCs w:val="18"/>
              </w:rPr>
            </w:pPr>
          </w:p>
          <w:p w:rsidR="00CC096B" w:rsidRDefault="00CC096B" w:rsidP="00CC096B">
            <w:pPr>
              <w:spacing w:after="0"/>
              <w:jc w:val="right"/>
              <w:rPr>
                <w:rFonts w:ascii="Myriad Pro" w:hAnsi="Myriad Pro"/>
                <w:b/>
                <w:sz w:val="18"/>
                <w:szCs w:val="18"/>
              </w:rPr>
            </w:pPr>
          </w:p>
          <w:p w:rsidR="00CC096B" w:rsidRPr="001B6E87" w:rsidRDefault="00CC096B" w:rsidP="00CC096B">
            <w:pPr>
              <w:spacing w:after="0"/>
              <w:jc w:val="right"/>
              <w:rPr>
                <w:rFonts w:ascii="Myriad Pro" w:hAnsi="Myriad Pro"/>
                <w:b/>
                <w:sz w:val="18"/>
                <w:szCs w:val="18"/>
              </w:rPr>
            </w:pPr>
            <w:r>
              <w:rPr>
                <w:rFonts w:ascii="Myriad Pro" w:hAnsi="Myriad Pro"/>
                <w:b/>
                <w:sz w:val="18"/>
                <w:szCs w:val="18"/>
              </w:rPr>
              <w:t>3,300</w:t>
            </w:r>
          </w:p>
        </w:tc>
      </w:tr>
      <w:tr w:rsidR="00CC096B" w:rsidRPr="001B6E87" w:rsidTr="00CC096B">
        <w:trPr>
          <w:trHeight w:val="1119"/>
        </w:trPr>
        <w:tc>
          <w:tcPr>
            <w:tcW w:w="4500" w:type="dxa"/>
            <w:vMerge/>
            <w:tcBorders>
              <w:top w:val="nil"/>
              <w:left w:val="single" w:sz="8" w:space="0" w:color="auto"/>
              <w:bottom w:val="single" w:sz="8" w:space="0" w:color="000000"/>
              <w:right w:val="nil"/>
            </w:tcBorders>
            <w:shd w:val="clear" w:color="auto" w:fill="95B3D7" w:themeFill="accent1" w:themeFillTint="99"/>
          </w:tcPr>
          <w:p w:rsidR="00CC096B" w:rsidRPr="001B6E87" w:rsidRDefault="00CC096B" w:rsidP="00CC096B">
            <w:pPr>
              <w:spacing w:after="0"/>
              <w:rPr>
                <w:rFonts w:ascii="Myriad Pro" w:hAnsi="Myriad Pro"/>
                <w:b/>
                <w:bCs/>
                <w:sz w:val="18"/>
                <w:szCs w:val="18"/>
              </w:rPr>
            </w:pPr>
          </w:p>
        </w:tc>
        <w:tc>
          <w:tcPr>
            <w:tcW w:w="3600" w:type="dxa"/>
            <w:vMerge w:val="restart"/>
            <w:tcBorders>
              <w:top w:val="single" w:sz="4" w:space="0" w:color="auto"/>
              <w:left w:val="single" w:sz="8" w:space="0" w:color="auto"/>
              <w:right w:val="single" w:sz="8" w:space="0" w:color="auto"/>
            </w:tcBorders>
            <w:shd w:val="clear" w:color="auto" w:fill="auto"/>
          </w:tcPr>
          <w:p w:rsidR="00CC096B" w:rsidRPr="001B6E87" w:rsidRDefault="00CC096B" w:rsidP="00CC096B">
            <w:pPr>
              <w:spacing w:after="0"/>
              <w:rPr>
                <w:rFonts w:ascii="Myriad Pro" w:hAnsi="Myriad Pro"/>
                <w:sz w:val="18"/>
                <w:szCs w:val="18"/>
              </w:rPr>
            </w:pPr>
            <w:r w:rsidRPr="001B6E87">
              <w:rPr>
                <w:rFonts w:ascii="Myriad Pro" w:hAnsi="Myriad Pro"/>
                <w:b/>
                <w:sz w:val="18"/>
                <w:szCs w:val="18"/>
              </w:rPr>
              <w:t>Action 3.1.</w:t>
            </w:r>
            <w:r>
              <w:rPr>
                <w:rFonts w:ascii="Myriad Pro" w:hAnsi="Myriad Pro"/>
                <w:b/>
                <w:sz w:val="18"/>
                <w:szCs w:val="18"/>
              </w:rPr>
              <w:t xml:space="preserve">1 </w:t>
            </w:r>
            <w:proofErr w:type="gramStart"/>
            <w:r>
              <w:rPr>
                <w:rFonts w:ascii="Myriad Pro" w:hAnsi="Myriad Pro"/>
                <w:b/>
                <w:sz w:val="18"/>
                <w:szCs w:val="18"/>
              </w:rPr>
              <w:t xml:space="preserve">b. </w:t>
            </w:r>
            <w:r w:rsidRPr="001B6E87">
              <w:rPr>
                <w:rFonts w:ascii="Myriad Pro" w:hAnsi="Myriad Pro"/>
                <w:b/>
                <w:sz w:val="18"/>
                <w:szCs w:val="18"/>
              </w:rPr>
              <w:t>:</w:t>
            </w:r>
            <w:proofErr w:type="gramEnd"/>
            <w:r w:rsidRPr="001B6E87">
              <w:rPr>
                <w:rFonts w:ascii="Myriad Pro" w:hAnsi="Myriad Pro"/>
                <w:sz w:val="18"/>
                <w:szCs w:val="18"/>
              </w:rPr>
              <w:t xml:space="preserve"> Provision of appropriate technical and vocational training, life skill training, career counselling services, facilitate the trained youth to get employment and internship in CPEC related and other industries</w:t>
            </w:r>
          </w:p>
        </w:tc>
        <w:tc>
          <w:tcPr>
            <w:tcW w:w="630" w:type="dxa"/>
            <w:vMerge w:val="restart"/>
            <w:tcBorders>
              <w:top w:val="single" w:sz="4" w:space="0" w:color="auto"/>
              <w:left w:val="nil"/>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630" w:type="dxa"/>
            <w:vMerge w:val="restart"/>
            <w:tcBorders>
              <w:top w:val="single" w:sz="4" w:space="0" w:color="auto"/>
              <w:left w:val="nil"/>
              <w:right w:val="single" w:sz="8" w:space="0" w:color="auto"/>
            </w:tcBorders>
            <w:shd w:val="clear" w:color="auto" w:fill="auto"/>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p w:rsidR="00CC096B" w:rsidRPr="001B6E87" w:rsidRDefault="00CC096B" w:rsidP="00CC096B">
            <w:pPr>
              <w:spacing w:after="0"/>
              <w:rPr>
                <w:rFonts w:ascii="Myriad Pro" w:hAnsi="Myriad Pro"/>
                <w:sz w:val="18"/>
                <w:szCs w:val="18"/>
              </w:rPr>
            </w:pPr>
          </w:p>
        </w:tc>
        <w:tc>
          <w:tcPr>
            <w:tcW w:w="630" w:type="dxa"/>
            <w:vMerge w:val="restart"/>
            <w:tcBorders>
              <w:top w:val="single" w:sz="4" w:space="0" w:color="auto"/>
              <w:left w:val="nil"/>
              <w:right w:val="single" w:sz="8" w:space="0" w:color="auto"/>
            </w:tcBorders>
            <w:shd w:val="clear" w:color="auto" w:fill="auto"/>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vMerge w:val="restart"/>
            <w:tcBorders>
              <w:top w:val="single" w:sz="4" w:space="0" w:color="auto"/>
              <w:left w:val="nil"/>
              <w:right w:val="single" w:sz="8" w:space="0" w:color="auto"/>
            </w:tcBorders>
            <w:shd w:val="clear" w:color="auto" w:fill="auto"/>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1170" w:type="dxa"/>
            <w:vMerge w:val="restart"/>
            <w:tcBorders>
              <w:top w:val="single" w:sz="4" w:space="0" w:color="auto"/>
              <w:left w:val="nil"/>
              <w:right w:val="single" w:sz="8" w:space="0" w:color="auto"/>
            </w:tcBorders>
            <w:shd w:val="clear" w:color="auto" w:fill="auto"/>
            <w:noWrap/>
          </w:tcPr>
          <w:p w:rsidR="00CC096B" w:rsidRPr="001B6E87" w:rsidRDefault="00CC096B" w:rsidP="00CC096B">
            <w:pPr>
              <w:rPr>
                <w:rFonts w:ascii="Myriad Pro" w:hAnsi="Myriad Pro"/>
                <w:sz w:val="18"/>
                <w:szCs w:val="18"/>
              </w:rPr>
            </w:pPr>
            <w:r>
              <w:rPr>
                <w:rFonts w:ascii="Myriad Pro" w:hAnsi="Myriad Pro"/>
                <w:sz w:val="18"/>
                <w:szCs w:val="18"/>
              </w:rPr>
              <w:t>TBD</w:t>
            </w:r>
          </w:p>
        </w:tc>
        <w:tc>
          <w:tcPr>
            <w:tcW w:w="900" w:type="dxa"/>
            <w:tcBorders>
              <w:top w:val="single" w:sz="4" w:space="0" w:color="auto"/>
              <w:left w:val="nil"/>
              <w:bottom w:val="single" w:sz="4" w:space="0" w:color="auto"/>
              <w:right w:val="single" w:sz="8" w:space="0" w:color="auto"/>
            </w:tcBorders>
            <w:shd w:val="clear" w:color="auto" w:fill="auto"/>
            <w:noWrap/>
            <w:vAlign w:val="center"/>
          </w:tcPr>
          <w:p w:rsidR="00CC096B" w:rsidRDefault="00CC096B" w:rsidP="00CC096B">
            <w:pPr>
              <w:spacing w:after="0"/>
              <w:rPr>
                <w:rFonts w:ascii="Myriad Pro" w:hAnsi="Myriad Pro"/>
                <w:sz w:val="18"/>
                <w:szCs w:val="18"/>
              </w:rPr>
            </w:pPr>
            <w:proofErr w:type="spellStart"/>
            <w:r w:rsidRPr="001B6E87">
              <w:rPr>
                <w:rFonts w:ascii="Myriad Pro" w:hAnsi="Myriad Pro"/>
                <w:sz w:val="18"/>
                <w:szCs w:val="18"/>
              </w:rPr>
              <w:t>GoB</w:t>
            </w:r>
            <w:proofErr w:type="spellEnd"/>
            <w:r w:rsidRPr="001B6E87">
              <w:rPr>
                <w:rFonts w:ascii="Myriad Pro" w:hAnsi="Myriad Pro"/>
                <w:sz w:val="18"/>
                <w:szCs w:val="18"/>
              </w:rPr>
              <w:t xml:space="preserve"> </w:t>
            </w:r>
          </w:p>
          <w:p w:rsidR="00CC096B" w:rsidRPr="001B6E87" w:rsidRDefault="00CC096B" w:rsidP="00CC096B">
            <w:pPr>
              <w:spacing w:after="0"/>
              <w:rPr>
                <w:rFonts w:ascii="Myriad Pro" w:hAnsi="Myriad Pro"/>
                <w:sz w:val="18"/>
                <w:szCs w:val="18"/>
              </w:rPr>
            </w:pPr>
            <w:r>
              <w:rPr>
                <w:rFonts w:ascii="Myriad Pro" w:hAnsi="Myriad Pro"/>
                <w:sz w:val="18"/>
                <w:szCs w:val="18"/>
              </w:rPr>
              <w:t>CIF</w:t>
            </w:r>
          </w:p>
        </w:tc>
        <w:tc>
          <w:tcPr>
            <w:tcW w:w="135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Pr>
                <w:rFonts w:ascii="Myriad Pro" w:hAnsi="Myriad Pro"/>
                <w:sz w:val="18"/>
                <w:szCs w:val="18"/>
              </w:rPr>
              <w:t>Contractual Services- Company</w:t>
            </w:r>
          </w:p>
          <w:p w:rsidR="00CC096B" w:rsidRPr="001B6E87" w:rsidRDefault="00CC096B" w:rsidP="00CC096B">
            <w:pPr>
              <w:tabs>
                <w:tab w:val="left" w:pos="1170"/>
              </w:tabs>
              <w:rPr>
                <w:rFonts w:ascii="Myriad Pro" w:hAnsi="Myriad Pro"/>
                <w:b/>
                <w:bCs/>
                <w:sz w:val="18"/>
                <w:szCs w:val="18"/>
              </w:rPr>
            </w:pPr>
            <w:r w:rsidRPr="001B6E87">
              <w:rPr>
                <w:rFonts w:ascii="Myriad Pro" w:hAnsi="Myriad Pro"/>
                <w:sz w:val="18"/>
                <w:szCs w:val="18"/>
              </w:rPr>
              <w:t xml:space="preserve"> (72100)</w:t>
            </w:r>
            <w:r>
              <w:rPr>
                <w:rFonts w:ascii="Myriad Pro" w:hAnsi="Myriad Pro"/>
                <w:sz w:val="18"/>
                <w:szCs w:val="18"/>
              </w:rPr>
              <w:t xml:space="preserve">- </w:t>
            </w:r>
            <w:proofErr w:type="spellStart"/>
            <w:r>
              <w:rPr>
                <w:rFonts w:ascii="Myriad Pro" w:hAnsi="Myriad Pro"/>
                <w:sz w:val="18"/>
                <w:szCs w:val="18"/>
              </w:rPr>
              <w:t>LoA</w:t>
            </w:r>
            <w:proofErr w:type="spellEnd"/>
          </w:p>
        </w:tc>
        <w:tc>
          <w:tcPr>
            <w:tcW w:w="1170" w:type="dxa"/>
            <w:tcBorders>
              <w:top w:val="single" w:sz="4" w:space="0" w:color="auto"/>
              <w:left w:val="nil"/>
              <w:bottom w:val="single" w:sz="4" w:space="0" w:color="auto"/>
              <w:right w:val="single" w:sz="8" w:space="0" w:color="auto"/>
            </w:tcBorders>
            <w:shd w:val="clear" w:color="auto" w:fill="auto"/>
            <w:vAlign w:val="center"/>
          </w:tcPr>
          <w:p w:rsidR="00CC096B" w:rsidRDefault="00CC096B" w:rsidP="00CC096B">
            <w:pPr>
              <w:spacing w:after="0"/>
              <w:jc w:val="right"/>
              <w:rPr>
                <w:rFonts w:ascii="Myriad Pro" w:hAnsi="Myriad Pro"/>
                <w:b/>
                <w:sz w:val="18"/>
                <w:szCs w:val="18"/>
              </w:rPr>
            </w:pPr>
            <w:r>
              <w:rPr>
                <w:rFonts w:ascii="Myriad Pro" w:hAnsi="Myriad Pro"/>
                <w:b/>
                <w:sz w:val="18"/>
                <w:szCs w:val="18"/>
              </w:rPr>
              <w:t>70,000</w:t>
            </w:r>
          </w:p>
          <w:p w:rsidR="00CC096B" w:rsidRPr="001B6E87" w:rsidRDefault="00CC096B" w:rsidP="00CC096B">
            <w:pPr>
              <w:spacing w:after="0"/>
              <w:jc w:val="right"/>
              <w:rPr>
                <w:rFonts w:ascii="Myriad Pro" w:hAnsi="Myriad Pro"/>
                <w:b/>
                <w:sz w:val="18"/>
                <w:szCs w:val="18"/>
              </w:rPr>
            </w:pPr>
            <w:r>
              <w:rPr>
                <w:rFonts w:ascii="Myriad Pro" w:hAnsi="Myriad Pro"/>
                <w:b/>
                <w:sz w:val="18"/>
                <w:szCs w:val="18"/>
              </w:rPr>
              <w:t>30,000</w:t>
            </w:r>
          </w:p>
        </w:tc>
      </w:tr>
      <w:tr w:rsidR="00CC096B" w:rsidRPr="001B6E87" w:rsidTr="00CC096B">
        <w:trPr>
          <w:trHeight w:val="967"/>
        </w:trPr>
        <w:tc>
          <w:tcPr>
            <w:tcW w:w="4500" w:type="dxa"/>
            <w:vMerge/>
            <w:tcBorders>
              <w:top w:val="nil"/>
              <w:left w:val="single" w:sz="8" w:space="0" w:color="auto"/>
              <w:bottom w:val="single" w:sz="8" w:space="0" w:color="000000"/>
              <w:right w:val="nil"/>
            </w:tcBorders>
            <w:shd w:val="clear" w:color="auto" w:fill="95B3D7" w:themeFill="accent1" w:themeFillTint="99"/>
          </w:tcPr>
          <w:p w:rsidR="00CC096B" w:rsidRPr="001B6E87" w:rsidRDefault="00CC096B" w:rsidP="00CC096B">
            <w:pPr>
              <w:spacing w:after="0"/>
              <w:rPr>
                <w:rFonts w:ascii="Myriad Pro" w:hAnsi="Myriad Pro"/>
                <w:b/>
                <w:bCs/>
                <w:sz w:val="18"/>
                <w:szCs w:val="18"/>
              </w:rPr>
            </w:pPr>
          </w:p>
        </w:tc>
        <w:tc>
          <w:tcPr>
            <w:tcW w:w="3600" w:type="dxa"/>
            <w:vMerge/>
            <w:tcBorders>
              <w:left w:val="single" w:sz="8" w:space="0" w:color="auto"/>
              <w:bottom w:val="single" w:sz="4" w:space="0" w:color="auto"/>
              <w:right w:val="single" w:sz="8" w:space="0" w:color="auto"/>
            </w:tcBorders>
            <w:shd w:val="clear" w:color="auto" w:fill="auto"/>
          </w:tcPr>
          <w:p w:rsidR="00CC096B" w:rsidRPr="001B6E87" w:rsidRDefault="00CC096B" w:rsidP="00CC096B">
            <w:pPr>
              <w:spacing w:after="0"/>
              <w:rPr>
                <w:rFonts w:ascii="Myriad Pro" w:hAnsi="Myriad Pro"/>
                <w:b/>
                <w:sz w:val="18"/>
                <w:szCs w:val="18"/>
              </w:rPr>
            </w:pPr>
          </w:p>
        </w:tc>
        <w:tc>
          <w:tcPr>
            <w:tcW w:w="630" w:type="dxa"/>
            <w:vMerge/>
            <w:tcBorders>
              <w:left w:val="nil"/>
              <w:bottom w:val="single" w:sz="4"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630" w:type="dxa"/>
            <w:vMerge/>
            <w:tcBorders>
              <w:left w:val="nil"/>
              <w:bottom w:val="single" w:sz="4" w:space="0" w:color="auto"/>
              <w:right w:val="single" w:sz="8" w:space="0" w:color="auto"/>
            </w:tcBorders>
            <w:shd w:val="clear" w:color="auto" w:fill="auto"/>
          </w:tcPr>
          <w:p w:rsidR="00CC096B" w:rsidRPr="001B6E87" w:rsidRDefault="00CC096B" w:rsidP="00CC096B">
            <w:pPr>
              <w:spacing w:after="0"/>
              <w:rPr>
                <w:rFonts w:ascii="Myriad Pro" w:hAnsi="Myriad Pro"/>
                <w:sz w:val="18"/>
                <w:szCs w:val="18"/>
              </w:rPr>
            </w:pPr>
          </w:p>
        </w:tc>
        <w:tc>
          <w:tcPr>
            <w:tcW w:w="630" w:type="dxa"/>
            <w:vMerge/>
            <w:tcBorders>
              <w:left w:val="nil"/>
              <w:bottom w:val="single" w:sz="4" w:space="0" w:color="auto"/>
              <w:right w:val="single" w:sz="8" w:space="0" w:color="auto"/>
            </w:tcBorders>
            <w:shd w:val="clear" w:color="auto" w:fill="auto"/>
          </w:tcPr>
          <w:p w:rsidR="00CC096B" w:rsidRPr="001B6E87" w:rsidRDefault="00CC096B" w:rsidP="00CC096B">
            <w:pPr>
              <w:spacing w:after="0"/>
              <w:rPr>
                <w:rFonts w:ascii="Myriad Pro" w:hAnsi="Myriad Pro"/>
                <w:sz w:val="18"/>
                <w:szCs w:val="18"/>
              </w:rPr>
            </w:pPr>
          </w:p>
        </w:tc>
        <w:tc>
          <w:tcPr>
            <w:tcW w:w="630" w:type="dxa"/>
            <w:vMerge/>
            <w:tcBorders>
              <w:left w:val="nil"/>
              <w:bottom w:val="single" w:sz="4" w:space="0" w:color="auto"/>
              <w:right w:val="single" w:sz="8" w:space="0" w:color="auto"/>
            </w:tcBorders>
            <w:shd w:val="clear" w:color="auto" w:fill="auto"/>
          </w:tcPr>
          <w:p w:rsidR="00CC096B" w:rsidRPr="001B6E87" w:rsidRDefault="00CC096B" w:rsidP="00CC096B">
            <w:pPr>
              <w:spacing w:after="0"/>
              <w:rPr>
                <w:rFonts w:ascii="Myriad Pro" w:hAnsi="Myriad Pro"/>
                <w:sz w:val="18"/>
                <w:szCs w:val="18"/>
              </w:rPr>
            </w:pPr>
          </w:p>
        </w:tc>
        <w:tc>
          <w:tcPr>
            <w:tcW w:w="1170" w:type="dxa"/>
            <w:vMerge/>
            <w:tcBorders>
              <w:left w:val="nil"/>
              <w:bottom w:val="single" w:sz="4"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p>
        </w:tc>
        <w:tc>
          <w:tcPr>
            <w:tcW w:w="90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 xml:space="preserve">CIF </w:t>
            </w:r>
          </w:p>
        </w:tc>
        <w:tc>
          <w:tcPr>
            <w:tcW w:w="1350" w:type="dxa"/>
            <w:tcBorders>
              <w:top w:val="single" w:sz="4" w:space="0" w:color="auto"/>
              <w:left w:val="nil"/>
              <w:bottom w:val="single" w:sz="4"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Pr>
                <w:rFonts w:ascii="Myriad Pro" w:hAnsi="Myriad Pro"/>
                <w:sz w:val="18"/>
                <w:szCs w:val="18"/>
              </w:rPr>
              <w:t>Contractual Services- Company</w:t>
            </w:r>
          </w:p>
          <w:p w:rsidR="00CC096B" w:rsidRPr="001B6E87" w:rsidRDefault="00CC096B" w:rsidP="00CC096B">
            <w:pPr>
              <w:tabs>
                <w:tab w:val="left" w:pos="1170"/>
              </w:tabs>
              <w:rPr>
                <w:rFonts w:ascii="Myriad Pro" w:hAnsi="Myriad Pro"/>
                <w:sz w:val="18"/>
                <w:szCs w:val="18"/>
              </w:rPr>
            </w:pPr>
            <w:r w:rsidRPr="001B6E87">
              <w:rPr>
                <w:rFonts w:ascii="Myriad Pro" w:hAnsi="Myriad Pro"/>
                <w:sz w:val="18"/>
                <w:szCs w:val="18"/>
              </w:rPr>
              <w:t xml:space="preserve"> (72100)</w:t>
            </w:r>
            <w:r>
              <w:rPr>
                <w:rFonts w:ascii="Myriad Pro" w:hAnsi="Myriad Pro"/>
                <w:sz w:val="18"/>
                <w:szCs w:val="18"/>
              </w:rPr>
              <w:t>- RPA</w:t>
            </w:r>
          </w:p>
        </w:tc>
        <w:tc>
          <w:tcPr>
            <w:tcW w:w="1170" w:type="dxa"/>
            <w:tcBorders>
              <w:top w:val="single" w:sz="4" w:space="0" w:color="auto"/>
              <w:left w:val="nil"/>
              <w:bottom w:val="single" w:sz="4" w:space="0" w:color="auto"/>
              <w:right w:val="single" w:sz="8" w:space="0" w:color="auto"/>
            </w:tcBorders>
            <w:shd w:val="clear" w:color="auto" w:fill="auto"/>
            <w:vAlign w:val="center"/>
          </w:tcPr>
          <w:p w:rsidR="00CC096B" w:rsidRPr="001B6E87" w:rsidRDefault="00CC096B" w:rsidP="00CC096B">
            <w:pPr>
              <w:spacing w:after="0"/>
              <w:jc w:val="right"/>
              <w:rPr>
                <w:rFonts w:ascii="Myriad Pro" w:hAnsi="Myriad Pro"/>
                <w:b/>
                <w:sz w:val="18"/>
                <w:szCs w:val="18"/>
              </w:rPr>
            </w:pPr>
            <w:r>
              <w:rPr>
                <w:rFonts w:ascii="Myriad Pro" w:hAnsi="Myriad Pro"/>
                <w:b/>
                <w:sz w:val="18"/>
                <w:szCs w:val="18"/>
              </w:rPr>
              <w:t>53,053</w:t>
            </w:r>
          </w:p>
        </w:tc>
      </w:tr>
      <w:tr w:rsidR="00CC096B" w:rsidRPr="001B6E87" w:rsidTr="00CC096B">
        <w:trPr>
          <w:trHeight w:val="869"/>
        </w:trPr>
        <w:tc>
          <w:tcPr>
            <w:tcW w:w="4500" w:type="dxa"/>
            <w:vMerge/>
            <w:tcBorders>
              <w:top w:val="nil"/>
              <w:left w:val="single" w:sz="8" w:space="0" w:color="auto"/>
              <w:bottom w:val="single" w:sz="8" w:space="0" w:color="000000"/>
              <w:right w:val="nil"/>
            </w:tcBorders>
            <w:shd w:val="clear" w:color="auto" w:fill="95B3D7" w:themeFill="accent1" w:themeFillTint="99"/>
            <w:vAlign w:val="center"/>
            <w:hideMark/>
          </w:tcPr>
          <w:p w:rsidR="00CC096B" w:rsidRPr="001B6E87" w:rsidRDefault="00CC096B" w:rsidP="00CC096B">
            <w:pPr>
              <w:spacing w:after="0"/>
              <w:rPr>
                <w:rFonts w:ascii="Myriad Pro" w:hAnsi="Myriad Pro"/>
                <w:sz w:val="18"/>
                <w:szCs w:val="18"/>
              </w:rPr>
            </w:pPr>
          </w:p>
        </w:tc>
        <w:tc>
          <w:tcPr>
            <w:tcW w:w="3600" w:type="dxa"/>
            <w:tcBorders>
              <w:top w:val="single" w:sz="4" w:space="0" w:color="auto"/>
              <w:left w:val="single" w:sz="8" w:space="0" w:color="auto"/>
              <w:bottom w:val="single" w:sz="4" w:space="0" w:color="auto"/>
              <w:right w:val="single" w:sz="6" w:space="0" w:color="auto"/>
            </w:tcBorders>
            <w:shd w:val="clear" w:color="auto" w:fill="EDEDED" w:themeFill="text2" w:themeFillTint="33"/>
            <w:noWrap/>
            <w:hideMark/>
          </w:tcPr>
          <w:p w:rsidR="00CC096B" w:rsidRPr="001B6E87" w:rsidRDefault="00CC096B" w:rsidP="00CC096B">
            <w:pPr>
              <w:spacing w:after="0"/>
              <w:rPr>
                <w:rFonts w:ascii="Myriad Pro" w:hAnsi="Myriad Pro"/>
                <w:sz w:val="18"/>
                <w:szCs w:val="18"/>
              </w:rPr>
            </w:pPr>
            <w:r w:rsidRPr="001B6E87">
              <w:rPr>
                <w:rFonts w:ascii="Myriad Pro" w:hAnsi="Myriad Pro"/>
                <w:b/>
                <w:sz w:val="18"/>
                <w:szCs w:val="18"/>
              </w:rPr>
              <w:t>3.2</w:t>
            </w:r>
            <w:r>
              <w:rPr>
                <w:rFonts w:ascii="Myriad Pro" w:hAnsi="Myriad Pro"/>
                <w:b/>
                <w:sz w:val="18"/>
                <w:szCs w:val="18"/>
              </w:rPr>
              <w:t>.1</w:t>
            </w:r>
            <w:r w:rsidRPr="001B6E87">
              <w:rPr>
                <w:rFonts w:ascii="Myriad Pro" w:hAnsi="Myriad Pro"/>
                <w:b/>
                <w:sz w:val="18"/>
                <w:szCs w:val="18"/>
              </w:rPr>
              <w:t>: Activity Result:</w:t>
            </w:r>
            <w:r w:rsidRPr="001B6E87">
              <w:rPr>
                <w:rFonts w:ascii="Myriad Pro" w:hAnsi="Myriad Pro"/>
                <w:sz w:val="18"/>
                <w:szCs w:val="18"/>
              </w:rPr>
              <w:t xml:space="preserve">  Entrepreneurship training and support provided to 100 youth</w:t>
            </w:r>
          </w:p>
        </w:tc>
        <w:tc>
          <w:tcPr>
            <w:tcW w:w="630" w:type="dxa"/>
            <w:tcBorders>
              <w:top w:val="single" w:sz="6" w:space="0" w:color="auto"/>
              <w:left w:val="single" w:sz="6" w:space="0" w:color="auto"/>
              <w:bottom w:val="single" w:sz="4" w:space="0" w:color="auto"/>
              <w:right w:val="single" w:sz="6" w:space="0" w:color="auto"/>
            </w:tcBorders>
            <w:shd w:val="clear" w:color="auto" w:fill="EDEDED" w:themeFill="text2" w:themeFillTint="33"/>
            <w:noWrap/>
            <w:vAlign w:val="center"/>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single" w:sz="6" w:space="0" w:color="auto"/>
              <w:left w:val="single" w:sz="6" w:space="0" w:color="auto"/>
              <w:bottom w:val="single" w:sz="4" w:space="0" w:color="auto"/>
              <w:right w:val="single" w:sz="6" w:space="0" w:color="auto"/>
            </w:tcBorders>
            <w:shd w:val="clear" w:color="auto" w:fill="EDEDED" w:themeFill="text2" w:themeFillTint="33"/>
            <w:noWrap/>
            <w:vAlign w:val="center"/>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single" w:sz="6" w:space="0" w:color="auto"/>
              <w:left w:val="single" w:sz="6" w:space="0" w:color="auto"/>
              <w:bottom w:val="single" w:sz="4" w:space="0" w:color="auto"/>
              <w:right w:val="single" w:sz="6" w:space="0" w:color="auto"/>
            </w:tcBorders>
            <w:shd w:val="clear" w:color="auto" w:fill="EDEDED" w:themeFill="text2" w:themeFillTint="33"/>
            <w:vAlign w:val="center"/>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p>
        </w:tc>
        <w:tc>
          <w:tcPr>
            <w:tcW w:w="630" w:type="dxa"/>
            <w:tcBorders>
              <w:top w:val="single" w:sz="6" w:space="0" w:color="auto"/>
              <w:left w:val="single" w:sz="6" w:space="0" w:color="auto"/>
              <w:bottom w:val="single" w:sz="4" w:space="0" w:color="auto"/>
              <w:right w:val="single" w:sz="6" w:space="0" w:color="auto"/>
            </w:tcBorders>
            <w:shd w:val="clear" w:color="auto" w:fill="EDEDED" w:themeFill="text2" w:themeFillTint="33"/>
            <w:vAlign w:val="center"/>
          </w:tcPr>
          <w:p w:rsidR="00CC096B" w:rsidRPr="001B6E87" w:rsidRDefault="00CC096B" w:rsidP="00CC096B">
            <w:pPr>
              <w:spacing w:after="0"/>
              <w:rPr>
                <w:rFonts w:ascii="Myriad Pro" w:hAnsi="Myriad Pro"/>
                <w:b/>
                <w:bCs/>
                <w:sz w:val="18"/>
                <w:szCs w:val="18"/>
              </w:rPr>
            </w:pPr>
          </w:p>
          <w:p w:rsidR="00CC096B" w:rsidRPr="001B6E87" w:rsidRDefault="00CC096B" w:rsidP="00CC096B">
            <w:pPr>
              <w:spacing w:after="0"/>
              <w:rPr>
                <w:rFonts w:ascii="Myriad Pro" w:hAnsi="Myriad Pro"/>
                <w:b/>
                <w:bCs/>
                <w:sz w:val="18"/>
                <w:szCs w:val="18"/>
              </w:rPr>
            </w:pPr>
          </w:p>
          <w:p w:rsidR="00CC096B" w:rsidRPr="001B6E87" w:rsidRDefault="00CC096B" w:rsidP="00CC096B">
            <w:pPr>
              <w:spacing w:after="0"/>
              <w:rPr>
                <w:rFonts w:ascii="Myriad Pro" w:hAnsi="Myriad Pro"/>
                <w:b/>
                <w:bCs/>
                <w:sz w:val="18"/>
                <w:szCs w:val="18"/>
              </w:rPr>
            </w:pPr>
          </w:p>
        </w:tc>
        <w:tc>
          <w:tcPr>
            <w:tcW w:w="1170" w:type="dxa"/>
            <w:tcBorders>
              <w:top w:val="single" w:sz="6" w:space="0" w:color="auto"/>
              <w:left w:val="single" w:sz="6" w:space="0" w:color="auto"/>
              <w:bottom w:val="single" w:sz="4" w:space="0" w:color="auto"/>
              <w:right w:val="single" w:sz="6" w:space="0" w:color="auto"/>
            </w:tcBorders>
            <w:shd w:val="clear" w:color="auto" w:fill="EDEDED" w:themeFill="text2" w:themeFillTint="33"/>
            <w:noWrap/>
          </w:tcPr>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p>
        </w:tc>
        <w:tc>
          <w:tcPr>
            <w:tcW w:w="900" w:type="dxa"/>
            <w:tcBorders>
              <w:top w:val="single" w:sz="6" w:space="0" w:color="auto"/>
              <w:left w:val="single" w:sz="6" w:space="0" w:color="auto"/>
              <w:bottom w:val="single" w:sz="4" w:space="0" w:color="auto"/>
              <w:right w:val="single" w:sz="6" w:space="0" w:color="auto"/>
            </w:tcBorders>
            <w:shd w:val="clear" w:color="auto" w:fill="EDEDED" w:themeFill="text2" w:themeFillTint="33"/>
            <w:noWrap/>
            <w:vAlign w:val="center"/>
          </w:tcPr>
          <w:p w:rsidR="00CC096B" w:rsidRPr="001B6E87" w:rsidRDefault="00CC096B" w:rsidP="00CC096B">
            <w:pPr>
              <w:spacing w:after="0"/>
              <w:rPr>
                <w:rFonts w:ascii="Myriad Pro" w:hAnsi="Myriad Pro"/>
                <w:sz w:val="18"/>
                <w:szCs w:val="18"/>
              </w:rPr>
            </w:pPr>
          </w:p>
        </w:tc>
        <w:tc>
          <w:tcPr>
            <w:tcW w:w="1350" w:type="dxa"/>
            <w:tcBorders>
              <w:top w:val="single" w:sz="6" w:space="0" w:color="auto"/>
              <w:left w:val="single" w:sz="6" w:space="0" w:color="auto"/>
              <w:bottom w:val="single" w:sz="4" w:space="0" w:color="auto"/>
              <w:right w:val="single" w:sz="6" w:space="0" w:color="auto"/>
            </w:tcBorders>
            <w:shd w:val="clear" w:color="auto" w:fill="EDEDED" w:themeFill="text2" w:themeFillTint="33"/>
            <w:noWrap/>
            <w:vAlign w:val="center"/>
          </w:tcPr>
          <w:p w:rsidR="00CC096B" w:rsidRPr="001B6E87" w:rsidRDefault="00CC096B" w:rsidP="00CC096B">
            <w:pPr>
              <w:spacing w:after="0"/>
              <w:rPr>
                <w:rFonts w:ascii="Myriad Pro" w:hAnsi="Myriad Pro"/>
                <w:b/>
                <w:bCs/>
                <w:sz w:val="18"/>
                <w:szCs w:val="18"/>
              </w:rPr>
            </w:pPr>
          </w:p>
        </w:tc>
        <w:tc>
          <w:tcPr>
            <w:tcW w:w="1170" w:type="dxa"/>
            <w:tcBorders>
              <w:top w:val="single" w:sz="6" w:space="0" w:color="auto"/>
              <w:left w:val="single" w:sz="6" w:space="0" w:color="auto"/>
              <w:bottom w:val="single" w:sz="4" w:space="0" w:color="auto"/>
              <w:right w:val="single" w:sz="6" w:space="0" w:color="auto"/>
            </w:tcBorders>
            <w:shd w:val="clear" w:color="auto" w:fill="EDEDED" w:themeFill="text2" w:themeFillTint="33"/>
            <w:vAlign w:val="center"/>
          </w:tcPr>
          <w:p w:rsidR="00CC096B" w:rsidRPr="001B6E87" w:rsidRDefault="00CC096B" w:rsidP="00CC096B">
            <w:pPr>
              <w:spacing w:after="0"/>
              <w:jc w:val="right"/>
              <w:rPr>
                <w:rFonts w:ascii="Myriad Pro" w:hAnsi="Myriad Pro"/>
                <w:b/>
                <w:sz w:val="18"/>
                <w:szCs w:val="18"/>
              </w:rPr>
            </w:pPr>
            <w:r w:rsidRPr="001B6E87">
              <w:rPr>
                <w:rFonts w:ascii="Myriad Pro" w:hAnsi="Myriad Pro"/>
                <w:b/>
                <w:sz w:val="18"/>
                <w:szCs w:val="18"/>
              </w:rPr>
              <w:t xml:space="preserve"> </w:t>
            </w:r>
          </w:p>
        </w:tc>
      </w:tr>
      <w:tr w:rsidR="00CC096B" w:rsidRPr="001B6E87" w:rsidTr="00CC096B">
        <w:trPr>
          <w:trHeight w:val="1006"/>
        </w:trPr>
        <w:tc>
          <w:tcPr>
            <w:tcW w:w="4500" w:type="dxa"/>
            <w:vMerge/>
            <w:tcBorders>
              <w:top w:val="nil"/>
              <w:left w:val="single" w:sz="8" w:space="0" w:color="auto"/>
              <w:bottom w:val="single" w:sz="8" w:space="0" w:color="000000"/>
              <w:right w:val="nil"/>
            </w:tcBorders>
            <w:shd w:val="clear" w:color="auto" w:fill="95B3D7" w:themeFill="accent1" w:themeFillTint="99"/>
            <w:vAlign w:val="center"/>
          </w:tcPr>
          <w:p w:rsidR="00CC096B" w:rsidRPr="001B6E87" w:rsidRDefault="00CC096B" w:rsidP="00CC096B">
            <w:pPr>
              <w:spacing w:after="0"/>
              <w:rPr>
                <w:rFonts w:ascii="Myriad Pro" w:hAnsi="Myriad Pro"/>
                <w:sz w:val="18"/>
                <w:szCs w:val="18"/>
              </w:rPr>
            </w:pPr>
          </w:p>
        </w:tc>
        <w:tc>
          <w:tcPr>
            <w:tcW w:w="3600" w:type="dxa"/>
            <w:tcBorders>
              <w:top w:val="single" w:sz="4" w:space="0" w:color="auto"/>
              <w:left w:val="single" w:sz="8" w:space="0" w:color="auto"/>
              <w:bottom w:val="single" w:sz="4" w:space="0" w:color="auto"/>
              <w:right w:val="single" w:sz="6" w:space="0" w:color="auto"/>
            </w:tcBorders>
            <w:shd w:val="clear" w:color="auto" w:fill="auto"/>
            <w:noWrap/>
          </w:tcPr>
          <w:p w:rsidR="00CC096B" w:rsidRPr="001B6E87" w:rsidRDefault="00CC096B" w:rsidP="00CC096B">
            <w:pPr>
              <w:spacing w:after="0"/>
              <w:rPr>
                <w:rFonts w:ascii="Myriad Pro" w:hAnsi="Myriad Pro"/>
                <w:sz w:val="18"/>
                <w:szCs w:val="18"/>
              </w:rPr>
            </w:pPr>
            <w:r w:rsidRPr="001B6E87">
              <w:rPr>
                <w:rFonts w:ascii="Myriad Pro" w:hAnsi="Myriad Pro"/>
                <w:b/>
                <w:sz w:val="18"/>
                <w:szCs w:val="18"/>
              </w:rPr>
              <w:t xml:space="preserve">Action </w:t>
            </w:r>
            <w:proofErr w:type="gramStart"/>
            <w:r w:rsidRPr="001B6E87">
              <w:rPr>
                <w:rFonts w:ascii="Myriad Pro" w:hAnsi="Myriad Pro"/>
                <w:b/>
                <w:sz w:val="18"/>
                <w:szCs w:val="18"/>
              </w:rPr>
              <w:t>3.2.1</w:t>
            </w:r>
            <w:r>
              <w:rPr>
                <w:rFonts w:ascii="Myriad Pro" w:hAnsi="Myriad Pro"/>
                <w:b/>
                <w:sz w:val="18"/>
                <w:szCs w:val="18"/>
              </w:rPr>
              <w:t xml:space="preserve">.a </w:t>
            </w:r>
            <w:r w:rsidRPr="001B6E87">
              <w:rPr>
                <w:rFonts w:ascii="Myriad Pro" w:hAnsi="Myriad Pro"/>
                <w:b/>
                <w:sz w:val="18"/>
                <w:szCs w:val="18"/>
              </w:rPr>
              <w:t>:</w:t>
            </w:r>
            <w:proofErr w:type="gramEnd"/>
            <w:r w:rsidRPr="001B6E87">
              <w:rPr>
                <w:rFonts w:ascii="Myriad Pro" w:hAnsi="Myriad Pro"/>
                <w:sz w:val="18"/>
                <w:szCs w:val="18"/>
              </w:rPr>
              <w:t xml:space="preserve"> Support and establish three Business incubation </w:t>
            </w:r>
            <w:proofErr w:type="spellStart"/>
            <w:r w:rsidRPr="001B6E87">
              <w:rPr>
                <w:rFonts w:ascii="Myriad Pro" w:hAnsi="Myriad Pro"/>
                <w:sz w:val="18"/>
                <w:szCs w:val="18"/>
              </w:rPr>
              <w:t>centres</w:t>
            </w:r>
            <w:proofErr w:type="spellEnd"/>
            <w:r w:rsidRPr="001B6E87">
              <w:rPr>
                <w:rFonts w:ascii="Myriad Pro" w:hAnsi="Myriad Pro"/>
                <w:sz w:val="18"/>
                <w:szCs w:val="18"/>
              </w:rPr>
              <w:t xml:space="preserve"> in Universities for private and social enterprises</w:t>
            </w:r>
          </w:p>
        </w:tc>
        <w:tc>
          <w:tcPr>
            <w:tcW w:w="630" w:type="dxa"/>
            <w:tcBorders>
              <w:top w:val="single" w:sz="4" w:space="0" w:color="auto"/>
              <w:left w:val="single" w:sz="6" w:space="0" w:color="auto"/>
              <w:bottom w:val="single" w:sz="4" w:space="0" w:color="auto"/>
              <w:right w:val="single" w:sz="6"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single" w:sz="4" w:space="0" w:color="auto"/>
              <w:left w:val="single" w:sz="6" w:space="0" w:color="auto"/>
              <w:bottom w:val="single" w:sz="4" w:space="0" w:color="auto"/>
              <w:right w:val="single" w:sz="6"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single" w:sz="4" w:space="0" w:color="auto"/>
              <w:left w:val="single" w:sz="6" w:space="0" w:color="auto"/>
              <w:bottom w:val="single" w:sz="4" w:space="0" w:color="auto"/>
              <w:right w:val="single" w:sz="6" w:space="0" w:color="auto"/>
            </w:tcBorders>
            <w:shd w:val="clear" w:color="auto" w:fill="auto"/>
            <w:vAlign w:val="center"/>
          </w:tcPr>
          <w:p w:rsidR="00CC096B" w:rsidRPr="001B6E87" w:rsidRDefault="00CC096B" w:rsidP="00CC096B">
            <w:pPr>
              <w:spacing w:after="0"/>
              <w:rPr>
                <w:rFonts w:ascii="Myriad Pro" w:hAnsi="Myriad Pro"/>
                <w:sz w:val="18"/>
                <w:szCs w:val="18"/>
              </w:rPr>
            </w:pPr>
          </w:p>
        </w:tc>
        <w:tc>
          <w:tcPr>
            <w:tcW w:w="630" w:type="dxa"/>
            <w:tcBorders>
              <w:top w:val="single" w:sz="4" w:space="0" w:color="auto"/>
              <w:left w:val="single" w:sz="6" w:space="0" w:color="auto"/>
              <w:bottom w:val="single" w:sz="4" w:space="0" w:color="auto"/>
              <w:right w:val="single" w:sz="6" w:space="0" w:color="auto"/>
            </w:tcBorders>
            <w:shd w:val="clear" w:color="auto" w:fill="auto"/>
            <w:vAlign w:val="center"/>
          </w:tcPr>
          <w:p w:rsidR="00CC096B" w:rsidRPr="001B6E87" w:rsidRDefault="00CC096B" w:rsidP="00CC096B">
            <w:pPr>
              <w:spacing w:after="0"/>
              <w:rPr>
                <w:rFonts w:ascii="Myriad Pro" w:hAnsi="Myriad Pro"/>
                <w:b/>
                <w:bCs/>
                <w:sz w:val="18"/>
                <w:szCs w:val="18"/>
              </w:rPr>
            </w:pPr>
          </w:p>
        </w:tc>
        <w:tc>
          <w:tcPr>
            <w:tcW w:w="1170" w:type="dxa"/>
            <w:tcBorders>
              <w:top w:val="single" w:sz="4" w:space="0" w:color="auto"/>
              <w:left w:val="single" w:sz="6" w:space="0" w:color="auto"/>
              <w:bottom w:val="single" w:sz="4" w:space="0" w:color="auto"/>
              <w:right w:val="single" w:sz="6" w:space="0" w:color="auto"/>
            </w:tcBorders>
            <w:shd w:val="clear" w:color="auto" w:fill="auto"/>
            <w:noWrap/>
          </w:tcPr>
          <w:p w:rsidR="00CC096B" w:rsidRPr="00B35D60" w:rsidRDefault="00CC096B" w:rsidP="00CC096B">
            <w:pPr>
              <w:rPr>
                <w:rFonts w:ascii="Myriad Pro" w:hAnsi="Myriad Pro"/>
                <w:sz w:val="18"/>
                <w:szCs w:val="18"/>
              </w:rPr>
            </w:pPr>
            <w:r>
              <w:rPr>
                <w:rFonts w:ascii="Myriad Pro" w:hAnsi="Myriad Pro"/>
                <w:sz w:val="18"/>
                <w:szCs w:val="18"/>
              </w:rPr>
              <w:t>TBD</w:t>
            </w:r>
          </w:p>
        </w:tc>
        <w:tc>
          <w:tcPr>
            <w:tcW w:w="900" w:type="dxa"/>
            <w:tcBorders>
              <w:top w:val="single" w:sz="4" w:space="0" w:color="auto"/>
              <w:left w:val="single" w:sz="6" w:space="0" w:color="auto"/>
              <w:bottom w:val="single" w:sz="4" w:space="0" w:color="auto"/>
              <w:right w:val="single" w:sz="6" w:space="0" w:color="auto"/>
            </w:tcBorders>
            <w:shd w:val="clear" w:color="auto" w:fill="auto"/>
            <w:noWrap/>
            <w:vAlign w:val="center"/>
          </w:tcPr>
          <w:p w:rsidR="00CC096B" w:rsidRPr="00B35D60" w:rsidRDefault="00CC096B" w:rsidP="00CC096B">
            <w:pPr>
              <w:spacing w:after="0"/>
              <w:rPr>
                <w:rFonts w:ascii="Myriad Pro" w:hAnsi="Myriad Pro"/>
                <w:sz w:val="18"/>
                <w:szCs w:val="18"/>
              </w:rPr>
            </w:pPr>
            <w:r w:rsidRPr="00B35D60">
              <w:rPr>
                <w:rFonts w:ascii="Myriad Pro" w:hAnsi="Myriad Pro"/>
                <w:sz w:val="18"/>
                <w:szCs w:val="18"/>
              </w:rPr>
              <w:t>CIF</w:t>
            </w:r>
          </w:p>
        </w:tc>
        <w:tc>
          <w:tcPr>
            <w:tcW w:w="1350" w:type="dxa"/>
            <w:tcBorders>
              <w:top w:val="single" w:sz="4" w:space="0" w:color="auto"/>
              <w:left w:val="single" w:sz="6" w:space="0" w:color="auto"/>
              <w:bottom w:val="single" w:sz="4" w:space="0" w:color="auto"/>
              <w:right w:val="single" w:sz="6" w:space="0" w:color="auto"/>
            </w:tcBorders>
            <w:shd w:val="clear" w:color="auto" w:fill="auto"/>
            <w:noWrap/>
            <w:vAlign w:val="center"/>
          </w:tcPr>
          <w:p w:rsidR="00CC096B" w:rsidRPr="00B35D60" w:rsidRDefault="00CC096B" w:rsidP="00CC096B">
            <w:pPr>
              <w:rPr>
                <w:rFonts w:ascii="Myriad Pro" w:hAnsi="Myriad Pro"/>
                <w:sz w:val="18"/>
                <w:szCs w:val="18"/>
              </w:rPr>
            </w:pPr>
            <w:r w:rsidRPr="00B35D60">
              <w:rPr>
                <w:rFonts w:ascii="Myriad Pro" w:hAnsi="Myriad Pro"/>
                <w:sz w:val="18"/>
                <w:szCs w:val="18"/>
              </w:rPr>
              <w:t>Contractual Services- Company</w:t>
            </w:r>
          </w:p>
          <w:p w:rsidR="00CC096B" w:rsidRPr="008D502A" w:rsidRDefault="00CC096B" w:rsidP="00CC096B">
            <w:pPr>
              <w:tabs>
                <w:tab w:val="left" w:pos="1170"/>
              </w:tabs>
              <w:rPr>
                <w:rFonts w:ascii="Myriad Pro" w:hAnsi="Myriad Pro"/>
                <w:sz w:val="18"/>
                <w:szCs w:val="18"/>
              </w:rPr>
            </w:pPr>
            <w:r w:rsidRPr="00B35D60">
              <w:rPr>
                <w:rFonts w:ascii="Myriad Pro" w:hAnsi="Myriad Pro"/>
                <w:sz w:val="18"/>
                <w:szCs w:val="18"/>
              </w:rPr>
              <w:t xml:space="preserve"> (72100)</w:t>
            </w:r>
          </w:p>
        </w:tc>
        <w:tc>
          <w:tcPr>
            <w:tcW w:w="1170" w:type="dxa"/>
            <w:tcBorders>
              <w:top w:val="single" w:sz="4" w:space="0" w:color="auto"/>
              <w:left w:val="single" w:sz="6" w:space="0" w:color="auto"/>
              <w:bottom w:val="single" w:sz="4" w:space="0" w:color="auto"/>
              <w:right w:val="single" w:sz="6" w:space="0" w:color="auto"/>
            </w:tcBorders>
            <w:shd w:val="clear" w:color="auto" w:fill="auto"/>
            <w:vAlign w:val="center"/>
          </w:tcPr>
          <w:p w:rsidR="00CC096B" w:rsidRPr="001B6E87" w:rsidRDefault="00CC096B" w:rsidP="00CC096B">
            <w:pPr>
              <w:spacing w:after="0"/>
              <w:jc w:val="right"/>
              <w:rPr>
                <w:rFonts w:ascii="Myriad Pro" w:hAnsi="Myriad Pro"/>
                <w:b/>
                <w:sz w:val="18"/>
                <w:szCs w:val="18"/>
              </w:rPr>
            </w:pPr>
            <w:r w:rsidRPr="001B6E87">
              <w:rPr>
                <w:rFonts w:ascii="Myriad Pro" w:hAnsi="Myriad Pro"/>
                <w:b/>
                <w:sz w:val="18"/>
                <w:szCs w:val="18"/>
              </w:rPr>
              <w:t>16,000</w:t>
            </w:r>
          </w:p>
        </w:tc>
      </w:tr>
      <w:tr w:rsidR="00CC096B" w:rsidRPr="001B6E87" w:rsidTr="00CC096B">
        <w:trPr>
          <w:trHeight w:val="1070"/>
        </w:trPr>
        <w:tc>
          <w:tcPr>
            <w:tcW w:w="4500" w:type="dxa"/>
            <w:vMerge/>
            <w:tcBorders>
              <w:top w:val="nil"/>
              <w:left w:val="single" w:sz="8" w:space="0" w:color="auto"/>
              <w:bottom w:val="single" w:sz="8" w:space="0" w:color="000000"/>
              <w:right w:val="nil"/>
            </w:tcBorders>
            <w:shd w:val="clear" w:color="auto" w:fill="95B3D7" w:themeFill="accent1" w:themeFillTint="99"/>
            <w:vAlign w:val="center"/>
          </w:tcPr>
          <w:p w:rsidR="00CC096B" w:rsidRPr="001B6E87" w:rsidRDefault="00CC096B" w:rsidP="00CC096B">
            <w:pPr>
              <w:spacing w:after="0"/>
              <w:rPr>
                <w:rFonts w:ascii="Myriad Pro" w:hAnsi="Myriad Pro"/>
                <w:sz w:val="18"/>
                <w:szCs w:val="18"/>
              </w:rPr>
            </w:pPr>
          </w:p>
        </w:tc>
        <w:tc>
          <w:tcPr>
            <w:tcW w:w="3600" w:type="dxa"/>
            <w:tcBorders>
              <w:top w:val="single" w:sz="4" w:space="0" w:color="auto"/>
              <w:left w:val="single" w:sz="8" w:space="0" w:color="auto"/>
              <w:bottom w:val="single" w:sz="8" w:space="0" w:color="auto"/>
              <w:right w:val="single" w:sz="6" w:space="0" w:color="auto"/>
            </w:tcBorders>
            <w:shd w:val="clear" w:color="auto" w:fill="auto"/>
            <w:noWrap/>
          </w:tcPr>
          <w:p w:rsidR="00CC096B" w:rsidRPr="001B6E87" w:rsidRDefault="00CC096B" w:rsidP="00CC096B">
            <w:pPr>
              <w:spacing w:after="0"/>
              <w:rPr>
                <w:rFonts w:ascii="Myriad Pro" w:hAnsi="Myriad Pro"/>
                <w:sz w:val="18"/>
                <w:szCs w:val="18"/>
              </w:rPr>
            </w:pPr>
            <w:r w:rsidRPr="001B6E87">
              <w:rPr>
                <w:rFonts w:ascii="Myriad Pro" w:hAnsi="Myriad Pro"/>
                <w:b/>
                <w:sz w:val="18"/>
                <w:szCs w:val="18"/>
              </w:rPr>
              <w:t>Action 3.2.</w:t>
            </w:r>
            <w:r>
              <w:rPr>
                <w:rFonts w:ascii="Myriad Pro" w:hAnsi="Myriad Pro"/>
                <w:b/>
                <w:sz w:val="18"/>
                <w:szCs w:val="18"/>
              </w:rPr>
              <w:t>1.b</w:t>
            </w:r>
            <w:r w:rsidRPr="001B6E87">
              <w:rPr>
                <w:rFonts w:ascii="Myriad Pro" w:hAnsi="Myriad Pro"/>
                <w:b/>
                <w:sz w:val="18"/>
                <w:szCs w:val="18"/>
              </w:rPr>
              <w:t>:</w:t>
            </w:r>
            <w:r w:rsidRPr="001B6E87">
              <w:rPr>
                <w:rFonts w:ascii="Myriad Pro" w:hAnsi="Myriad Pro"/>
                <w:sz w:val="18"/>
                <w:szCs w:val="18"/>
              </w:rPr>
              <w:t xml:space="preserve"> Provision of appropriate business management skills, technical support and advisory services to male and female youth through incubation </w:t>
            </w:r>
            <w:proofErr w:type="spellStart"/>
            <w:r w:rsidRPr="001B6E87">
              <w:rPr>
                <w:rFonts w:ascii="Myriad Pro" w:hAnsi="Myriad Pro"/>
                <w:sz w:val="18"/>
                <w:szCs w:val="18"/>
              </w:rPr>
              <w:t>centres</w:t>
            </w:r>
            <w:proofErr w:type="spellEnd"/>
          </w:p>
        </w:tc>
        <w:tc>
          <w:tcPr>
            <w:tcW w:w="630" w:type="dxa"/>
            <w:tcBorders>
              <w:top w:val="single" w:sz="4" w:space="0" w:color="auto"/>
              <w:left w:val="single" w:sz="6" w:space="0" w:color="auto"/>
              <w:bottom w:val="single" w:sz="6" w:space="0" w:color="auto"/>
              <w:right w:val="single" w:sz="6" w:space="0" w:color="auto"/>
            </w:tcBorders>
            <w:shd w:val="clear" w:color="auto" w:fill="auto"/>
            <w:noWrap/>
            <w:vAlign w:val="center"/>
          </w:tcPr>
          <w:p w:rsidR="00CC096B" w:rsidRPr="001B6E87" w:rsidRDefault="00CC096B" w:rsidP="00CC096B">
            <w:pPr>
              <w:spacing w:after="0"/>
              <w:rPr>
                <w:rFonts w:ascii="Myriad Pro" w:hAnsi="Myriad Pro"/>
                <w:sz w:val="18"/>
                <w:szCs w:val="18"/>
              </w:rPr>
            </w:pPr>
          </w:p>
        </w:tc>
        <w:tc>
          <w:tcPr>
            <w:tcW w:w="630" w:type="dxa"/>
            <w:tcBorders>
              <w:top w:val="single" w:sz="4" w:space="0" w:color="auto"/>
              <w:left w:val="single" w:sz="6" w:space="0" w:color="auto"/>
              <w:bottom w:val="single" w:sz="6" w:space="0" w:color="auto"/>
              <w:right w:val="single" w:sz="6"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single" w:sz="4" w:space="0" w:color="auto"/>
              <w:left w:val="single" w:sz="6" w:space="0" w:color="auto"/>
              <w:bottom w:val="single" w:sz="6" w:space="0" w:color="auto"/>
              <w:right w:val="single" w:sz="6" w:space="0" w:color="auto"/>
            </w:tcBorders>
            <w:shd w:val="clear" w:color="auto" w:fill="auto"/>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single" w:sz="4" w:space="0" w:color="auto"/>
              <w:left w:val="single" w:sz="6" w:space="0" w:color="auto"/>
              <w:bottom w:val="single" w:sz="6" w:space="0" w:color="auto"/>
              <w:right w:val="single" w:sz="6" w:space="0" w:color="auto"/>
            </w:tcBorders>
            <w:shd w:val="clear" w:color="auto" w:fill="auto"/>
            <w:vAlign w:val="center"/>
          </w:tcPr>
          <w:p w:rsidR="00CC096B" w:rsidRPr="001B6E87" w:rsidRDefault="00CC096B" w:rsidP="00CC096B">
            <w:pPr>
              <w:spacing w:after="0"/>
              <w:rPr>
                <w:rFonts w:ascii="Myriad Pro" w:hAnsi="Myriad Pro"/>
                <w:b/>
                <w:bCs/>
                <w:sz w:val="18"/>
                <w:szCs w:val="18"/>
              </w:rPr>
            </w:pPr>
            <w:r w:rsidRPr="001B6E87">
              <w:rPr>
                <w:rFonts w:ascii="Myriad Pro" w:hAnsi="Myriad Pro"/>
                <w:b/>
                <w:bCs/>
                <w:sz w:val="18"/>
                <w:szCs w:val="18"/>
              </w:rPr>
              <w:t>X</w:t>
            </w:r>
          </w:p>
        </w:tc>
        <w:tc>
          <w:tcPr>
            <w:tcW w:w="1170" w:type="dxa"/>
            <w:tcBorders>
              <w:top w:val="single" w:sz="4" w:space="0" w:color="auto"/>
              <w:left w:val="single" w:sz="6" w:space="0" w:color="auto"/>
              <w:bottom w:val="single" w:sz="6" w:space="0" w:color="auto"/>
              <w:right w:val="single" w:sz="6" w:space="0" w:color="auto"/>
            </w:tcBorders>
            <w:shd w:val="clear" w:color="auto" w:fill="auto"/>
            <w:noWrap/>
          </w:tcPr>
          <w:p w:rsidR="00CC096B" w:rsidRPr="00B35D60" w:rsidRDefault="00CC096B" w:rsidP="00CC096B">
            <w:pPr>
              <w:rPr>
                <w:rFonts w:ascii="Myriad Pro" w:hAnsi="Myriad Pro"/>
                <w:sz w:val="18"/>
                <w:szCs w:val="18"/>
              </w:rPr>
            </w:pPr>
          </w:p>
          <w:p w:rsidR="00CC096B" w:rsidRPr="00B35D60" w:rsidRDefault="00CC096B" w:rsidP="00CC096B">
            <w:pPr>
              <w:rPr>
                <w:rFonts w:ascii="Myriad Pro" w:hAnsi="Myriad Pro"/>
                <w:sz w:val="18"/>
                <w:szCs w:val="18"/>
              </w:rPr>
            </w:pPr>
            <w:r>
              <w:rPr>
                <w:rFonts w:ascii="Myriad Pro" w:hAnsi="Myriad Pro"/>
                <w:sz w:val="18"/>
                <w:szCs w:val="18"/>
              </w:rPr>
              <w:t>TBD</w:t>
            </w:r>
          </w:p>
        </w:tc>
        <w:tc>
          <w:tcPr>
            <w:tcW w:w="900" w:type="dxa"/>
            <w:tcBorders>
              <w:top w:val="single" w:sz="4" w:space="0" w:color="auto"/>
              <w:left w:val="single" w:sz="6" w:space="0" w:color="auto"/>
              <w:bottom w:val="single" w:sz="6" w:space="0" w:color="auto"/>
              <w:right w:val="single" w:sz="6" w:space="0" w:color="auto"/>
            </w:tcBorders>
            <w:shd w:val="clear" w:color="auto" w:fill="auto"/>
            <w:noWrap/>
            <w:vAlign w:val="center"/>
          </w:tcPr>
          <w:p w:rsidR="00CC096B" w:rsidRPr="00B35D60" w:rsidRDefault="00CC096B" w:rsidP="00CC096B">
            <w:pPr>
              <w:spacing w:after="0"/>
              <w:rPr>
                <w:rFonts w:ascii="Myriad Pro" w:hAnsi="Myriad Pro"/>
                <w:sz w:val="18"/>
                <w:szCs w:val="18"/>
              </w:rPr>
            </w:pPr>
            <w:r w:rsidRPr="00B35D60">
              <w:rPr>
                <w:rFonts w:ascii="Myriad Pro" w:hAnsi="Myriad Pro"/>
                <w:sz w:val="18"/>
                <w:szCs w:val="18"/>
              </w:rPr>
              <w:t>CIF</w:t>
            </w:r>
          </w:p>
        </w:tc>
        <w:tc>
          <w:tcPr>
            <w:tcW w:w="1350" w:type="dxa"/>
            <w:tcBorders>
              <w:top w:val="single" w:sz="4" w:space="0" w:color="auto"/>
              <w:left w:val="single" w:sz="6" w:space="0" w:color="auto"/>
              <w:bottom w:val="single" w:sz="6" w:space="0" w:color="auto"/>
              <w:right w:val="single" w:sz="6" w:space="0" w:color="auto"/>
            </w:tcBorders>
            <w:shd w:val="clear" w:color="auto" w:fill="auto"/>
            <w:noWrap/>
            <w:vAlign w:val="center"/>
          </w:tcPr>
          <w:p w:rsidR="00CC096B" w:rsidRPr="00B35D60" w:rsidRDefault="00CC096B" w:rsidP="00CC096B">
            <w:pPr>
              <w:rPr>
                <w:rFonts w:ascii="Myriad Pro" w:hAnsi="Myriad Pro"/>
                <w:sz w:val="18"/>
                <w:szCs w:val="18"/>
              </w:rPr>
            </w:pPr>
            <w:r w:rsidRPr="00B35D60">
              <w:rPr>
                <w:rFonts w:ascii="Myriad Pro" w:hAnsi="Myriad Pro"/>
                <w:sz w:val="18"/>
                <w:szCs w:val="18"/>
              </w:rPr>
              <w:t>Contractual Services- Company</w:t>
            </w:r>
          </w:p>
          <w:p w:rsidR="00CC096B" w:rsidRPr="008D502A" w:rsidRDefault="00CC096B" w:rsidP="00CC096B">
            <w:pPr>
              <w:tabs>
                <w:tab w:val="left" w:pos="1170"/>
              </w:tabs>
              <w:rPr>
                <w:rFonts w:ascii="Myriad Pro" w:hAnsi="Myriad Pro"/>
                <w:sz w:val="18"/>
                <w:szCs w:val="18"/>
              </w:rPr>
            </w:pPr>
            <w:r w:rsidRPr="00B35D60">
              <w:rPr>
                <w:rFonts w:ascii="Myriad Pro" w:hAnsi="Myriad Pro"/>
                <w:sz w:val="18"/>
                <w:szCs w:val="18"/>
              </w:rPr>
              <w:t xml:space="preserve"> (72100)</w:t>
            </w:r>
            <w:r>
              <w:rPr>
                <w:rFonts w:ascii="Myriad Pro" w:hAnsi="Myriad Pro"/>
                <w:sz w:val="18"/>
                <w:szCs w:val="18"/>
              </w:rPr>
              <w:t xml:space="preserve">- </w:t>
            </w:r>
            <w:proofErr w:type="spellStart"/>
            <w:r>
              <w:rPr>
                <w:rFonts w:ascii="Myriad Pro" w:hAnsi="Myriad Pro"/>
                <w:sz w:val="18"/>
                <w:szCs w:val="18"/>
              </w:rPr>
              <w:t>LoA</w:t>
            </w:r>
            <w:proofErr w:type="spellEnd"/>
          </w:p>
        </w:tc>
        <w:tc>
          <w:tcPr>
            <w:tcW w:w="1170" w:type="dxa"/>
            <w:tcBorders>
              <w:top w:val="single" w:sz="4" w:space="0" w:color="auto"/>
              <w:left w:val="single" w:sz="6" w:space="0" w:color="auto"/>
              <w:bottom w:val="single" w:sz="6" w:space="0" w:color="auto"/>
              <w:right w:val="single" w:sz="6" w:space="0" w:color="auto"/>
            </w:tcBorders>
            <w:shd w:val="clear" w:color="auto" w:fill="auto"/>
            <w:vAlign w:val="center"/>
          </w:tcPr>
          <w:p w:rsidR="00CC096B" w:rsidRPr="001B6E87" w:rsidRDefault="00CC096B" w:rsidP="00CC096B">
            <w:pPr>
              <w:spacing w:after="0"/>
              <w:jc w:val="right"/>
              <w:rPr>
                <w:rFonts w:ascii="Myriad Pro" w:hAnsi="Myriad Pro"/>
                <w:b/>
                <w:sz w:val="18"/>
                <w:szCs w:val="18"/>
              </w:rPr>
            </w:pPr>
            <w:r w:rsidRPr="001B6E87">
              <w:rPr>
                <w:rFonts w:ascii="Myriad Pro" w:hAnsi="Myriad Pro"/>
                <w:b/>
                <w:sz w:val="18"/>
                <w:szCs w:val="18"/>
              </w:rPr>
              <w:t>16,000</w:t>
            </w:r>
          </w:p>
        </w:tc>
      </w:tr>
      <w:tr w:rsidR="00CC096B" w:rsidRPr="001B6E87" w:rsidTr="00CC096B">
        <w:trPr>
          <w:trHeight w:val="303"/>
        </w:trPr>
        <w:tc>
          <w:tcPr>
            <w:tcW w:w="4500" w:type="dxa"/>
            <w:vMerge/>
            <w:tcBorders>
              <w:top w:val="nil"/>
              <w:left w:val="single" w:sz="8" w:space="0" w:color="auto"/>
              <w:bottom w:val="single" w:sz="8" w:space="0" w:color="000000"/>
              <w:right w:val="nil"/>
            </w:tcBorders>
            <w:shd w:val="clear" w:color="auto" w:fill="95B3D7" w:themeFill="accent1" w:themeFillTint="99"/>
            <w:vAlign w:val="center"/>
            <w:hideMark/>
          </w:tcPr>
          <w:p w:rsidR="00CC096B" w:rsidRPr="001B6E87" w:rsidRDefault="00CC096B" w:rsidP="00CC096B">
            <w:pPr>
              <w:spacing w:after="0"/>
              <w:rPr>
                <w:rFonts w:ascii="Myriad Pro" w:hAnsi="Myriad Pro"/>
                <w:sz w:val="18"/>
                <w:szCs w:val="18"/>
              </w:rPr>
            </w:pPr>
          </w:p>
        </w:tc>
        <w:tc>
          <w:tcPr>
            <w:tcW w:w="3600" w:type="dxa"/>
            <w:tcBorders>
              <w:top w:val="nil"/>
              <w:left w:val="single" w:sz="8" w:space="0" w:color="auto"/>
              <w:bottom w:val="single" w:sz="8" w:space="0" w:color="auto"/>
              <w:right w:val="single" w:sz="4" w:space="0" w:color="auto"/>
            </w:tcBorders>
            <w:shd w:val="clear" w:color="auto" w:fill="auto"/>
            <w:noWrap/>
            <w:vAlign w:val="center"/>
            <w:hideMark/>
          </w:tcPr>
          <w:p w:rsidR="00CC096B" w:rsidRPr="001B6E87" w:rsidRDefault="00CC096B" w:rsidP="00CC096B">
            <w:pPr>
              <w:spacing w:after="0"/>
              <w:rPr>
                <w:rFonts w:ascii="Myriad Pro" w:hAnsi="Myriad Pro"/>
                <w:b/>
                <w:bCs/>
                <w:sz w:val="18"/>
                <w:szCs w:val="18"/>
              </w:rPr>
            </w:pPr>
            <w:r w:rsidRPr="001B6E87">
              <w:rPr>
                <w:rFonts w:ascii="Myriad Pro" w:hAnsi="Myriad Pro"/>
                <w:b/>
                <w:bCs/>
                <w:sz w:val="18"/>
                <w:szCs w:val="18"/>
              </w:rPr>
              <w:t>sub-total:</w:t>
            </w:r>
            <w:r>
              <w:rPr>
                <w:rFonts w:ascii="Myriad Pro" w:hAnsi="Myriad Pro"/>
                <w:b/>
                <w:bCs/>
                <w:sz w:val="18"/>
                <w:szCs w:val="18"/>
              </w:rPr>
              <w:t xml:space="preserve"> Activity </w:t>
            </w:r>
            <w:r w:rsidRPr="001B6E87">
              <w:rPr>
                <w:rFonts w:ascii="Myriad Pro" w:hAnsi="Myriad Pro"/>
                <w:b/>
                <w:bCs/>
                <w:sz w:val="18"/>
                <w:szCs w:val="18"/>
              </w:rPr>
              <w:t xml:space="preserve">3 </w:t>
            </w:r>
          </w:p>
        </w:tc>
        <w:tc>
          <w:tcPr>
            <w:tcW w:w="5940" w:type="dxa"/>
            <w:gridSpan w:val="7"/>
            <w:tcBorders>
              <w:top w:val="single" w:sz="6" w:space="0" w:color="auto"/>
              <w:left w:val="single" w:sz="4" w:space="0" w:color="auto"/>
              <w:bottom w:val="single" w:sz="4" w:space="0" w:color="auto"/>
              <w:right w:val="single" w:sz="4" w:space="0" w:color="auto"/>
            </w:tcBorders>
            <w:shd w:val="clear" w:color="auto" w:fill="auto"/>
            <w:noWrap/>
            <w:vAlign w:val="center"/>
          </w:tcPr>
          <w:p w:rsidR="00CC096B" w:rsidRPr="001B6E87" w:rsidRDefault="00CC096B" w:rsidP="00CC096B">
            <w:pPr>
              <w:spacing w:after="0"/>
              <w:jc w:val="center"/>
              <w:rPr>
                <w:rFonts w:ascii="Myriad Pro" w:hAnsi="Myriad Pro"/>
                <w:b/>
                <w:bCs/>
                <w:sz w:val="18"/>
                <w:szCs w:val="18"/>
              </w:rPr>
            </w:pPr>
          </w:p>
        </w:tc>
        <w:tc>
          <w:tcPr>
            <w:tcW w:w="1170" w:type="dxa"/>
            <w:tcBorders>
              <w:top w:val="single" w:sz="6" w:space="0" w:color="auto"/>
              <w:left w:val="single" w:sz="4" w:space="0" w:color="auto"/>
              <w:bottom w:val="single" w:sz="4" w:space="0" w:color="auto"/>
              <w:right w:val="single" w:sz="4" w:space="0" w:color="auto"/>
            </w:tcBorders>
            <w:shd w:val="clear" w:color="auto" w:fill="auto"/>
            <w:noWrap/>
            <w:vAlign w:val="center"/>
          </w:tcPr>
          <w:p w:rsidR="00CC096B" w:rsidRPr="001B6E87" w:rsidRDefault="00CC096B" w:rsidP="00CC096B">
            <w:pPr>
              <w:spacing w:after="0"/>
              <w:jc w:val="right"/>
              <w:rPr>
                <w:rFonts w:ascii="Myriad Pro" w:hAnsi="Myriad Pro"/>
                <w:b/>
                <w:bCs/>
                <w:sz w:val="18"/>
                <w:szCs w:val="18"/>
              </w:rPr>
            </w:pPr>
            <w:r>
              <w:rPr>
                <w:rFonts w:ascii="Myriad Pro" w:hAnsi="Myriad Pro"/>
                <w:b/>
                <w:bCs/>
                <w:sz w:val="18"/>
                <w:szCs w:val="18"/>
              </w:rPr>
              <w:t>200,053</w:t>
            </w:r>
          </w:p>
        </w:tc>
      </w:tr>
      <w:tr w:rsidR="00CC096B" w:rsidRPr="001B6E87" w:rsidTr="00CC096B">
        <w:trPr>
          <w:trHeight w:val="303"/>
        </w:trPr>
        <w:tc>
          <w:tcPr>
            <w:tcW w:w="1521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C096B" w:rsidRPr="001B6E87" w:rsidRDefault="00CC096B" w:rsidP="00CC096B">
            <w:pPr>
              <w:spacing w:after="0"/>
              <w:jc w:val="right"/>
              <w:rPr>
                <w:rFonts w:ascii="Myriad Pro" w:hAnsi="Myriad Pro"/>
                <w:sz w:val="18"/>
                <w:szCs w:val="18"/>
              </w:rPr>
            </w:pPr>
            <w:r w:rsidRPr="001B6E87">
              <w:rPr>
                <w:rFonts w:ascii="Myriad Pro" w:hAnsi="Myriad Pro"/>
                <w:sz w:val="18"/>
                <w:szCs w:val="18"/>
              </w:rPr>
              <w:t> </w:t>
            </w:r>
          </w:p>
        </w:tc>
      </w:tr>
      <w:tr w:rsidR="00CC096B" w:rsidRPr="001B6E87" w:rsidTr="00CC096B">
        <w:trPr>
          <w:trHeight w:val="476"/>
        </w:trPr>
        <w:tc>
          <w:tcPr>
            <w:tcW w:w="4500" w:type="dxa"/>
            <w:vMerge w:val="restart"/>
            <w:tcBorders>
              <w:top w:val="nil"/>
              <w:left w:val="single" w:sz="8" w:space="0" w:color="auto"/>
              <w:bottom w:val="nil"/>
              <w:right w:val="nil"/>
            </w:tcBorders>
            <w:shd w:val="clear" w:color="auto" w:fill="95B3D7" w:themeFill="accent1" w:themeFillTint="99"/>
            <w:hideMark/>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Effective project management and oversight.</w:t>
            </w:r>
          </w:p>
          <w:p w:rsidR="00CC096B" w:rsidRPr="001B6E87" w:rsidRDefault="00CC096B" w:rsidP="00CC096B">
            <w:pPr>
              <w:spacing w:after="0"/>
              <w:rPr>
                <w:rFonts w:ascii="Myriad Pro" w:hAnsi="Myriad Pro"/>
                <w:sz w:val="18"/>
                <w:szCs w:val="18"/>
              </w:rPr>
            </w:pPr>
          </w:p>
          <w:p w:rsidR="00CC096B" w:rsidRDefault="00CC096B" w:rsidP="0045138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Myriad Pro" w:hAnsi="Myriad Pro"/>
                <w:sz w:val="18"/>
                <w:szCs w:val="18"/>
              </w:rPr>
            </w:pPr>
            <w:r>
              <w:rPr>
                <w:rFonts w:ascii="Myriad Pro" w:hAnsi="Myriad Pro"/>
                <w:sz w:val="18"/>
                <w:szCs w:val="18"/>
              </w:rPr>
              <w:t>Technical Assistance</w:t>
            </w:r>
          </w:p>
          <w:p w:rsidR="00CC096B" w:rsidRDefault="00CC096B" w:rsidP="00CC096B">
            <w:pPr>
              <w:spacing w:after="0"/>
              <w:rPr>
                <w:rFonts w:ascii="Myriad Pro" w:hAnsi="Myriad Pro"/>
                <w:sz w:val="18"/>
                <w:szCs w:val="18"/>
              </w:rPr>
            </w:pPr>
          </w:p>
          <w:p w:rsidR="00CC096B" w:rsidRDefault="00CC096B" w:rsidP="00CC096B">
            <w:pPr>
              <w:spacing w:after="0"/>
              <w:rPr>
                <w:rFonts w:ascii="Myriad Pro" w:hAnsi="Myriad Pro"/>
                <w:sz w:val="18"/>
                <w:szCs w:val="18"/>
              </w:rPr>
            </w:pPr>
          </w:p>
          <w:p w:rsidR="00CC096B" w:rsidRDefault="00CC096B" w:rsidP="00CC096B">
            <w:pPr>
              <w:spacing w:after="0"/>
              <w:rPr>
                <w:rFonts w:ascii="Myriad Pro" w:hAnsi="Myriad Pro"/>
                <w:sz w:val="18"/>
                <w:szCs w:val="18"/>
              </w:rPr>
            </w:pPr>
          </w:p>
          <w:p w:rsidR="00CC096B" w:rsidRDefault="00CC096B" w:rsidP="00CC096B">
            <w:pPr>
              <w:spacing w:after="0"/>
              <w:rPr>
                <w:rFonts w:ascii="Myriad Pro" w:hAnsi="Myriad Pro"/>
                <w:sz w:val="18"/>
                <w:szCs w:val="18"/>
              </w:rPr>
            </w:pPr>
          </w:p>
          <w:p w:rsidR="00CC096B" w:rsidRDefault="00CC096B" w:rsidP="00CC096B">
            <w:pPr>
              <w:spacing w:after="0"/>
              <w:rPr>
                <w:rFonts w:ascii="Myriad Pro" w:hAnsi="Myriad Pro"/>
                <w:sz w:val="18"/>
                <w:szCs w:val="18"/>
              </w:rPr>
            </w:pPr>
          </w:p>
          <w:p w:rsidR="00CC096B" w:rsidRDefault="00CC096B" w:rsidP="00CC096B">
            <w:pPr>
              <w:spacing w:after="0"/>
              <w:rPr>
                <w:rFonts w:ascii="Myriad Pro" w:hAnsi="Myriad Pro"/>
                <w:sz w:val="18"/>
                <w:szCs w:val="18"/>
              </w:rPr>
            </w:pPr>
          </w:p>
          <w:p w:rsidR="00CC096B" w:rsidRDefault="00CC096B" w:rsidP="00CC096B">
            <w:pPr>
              <w:spacing w:after="0"/>
              <w:rPr>
                <w:rFonts w:ascii="Myriad Pro" w:hAnsi="Myriad Pro"/>
                <w:sz w:val="18"/>
                <w:szCs w:val="18"/>
              </w:rPr>
            </w:pPr>
          </w:p>
          <w:p w:rsidR="00CC096B" w:rsidRPr="007E5812" w:rsidRDefault="00CC096B" w:rsidP="00CC096B">
            <w:pPr>
              <w:spacing w:after="0"/>
              <w:rPr>
                <w:rFonts w:ascii="Myriad Pro" w:hAnsi="Myriad Pro"/>
                <w:sz w:val="18"/>
                <w:szCs w:val="18"/>
              </w:rPr>
            </w:pPr>
          </w:p>
          <w:p w:rsidR="00CC096B" w:rsidRPr="006D3837" w:rsidRDefault="00CC096B" w:rsidP="0045138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Myriad Pro" w:hAnsi="Myriad Pro"/>
                <w:sz w:val="18"/>
                <w:szCs w:val="18"/>
              </w:rPr>
            </w:pPr>
            <w:r>
              <w:rPr>
                <w:rFonts w:ascii="Myriad Pro" w:hAnsi="Myriad Pro"/>
                <w:sz w:val="18"/>
                <w:szCs w:val="18"/>
              </w:rPr>
              <w:t>Operational Cost</w:t>
            </w:r>
          </w:p>
        </w:tc>
        <w:tc>
          <w:tcPr>
            <w:tcW w:w="3600" w:type="dxa"/>
            <w:vMerge w:val="restart"/>
            <w:tcBorders>
              <w:top w:val="nil"/>
              <w:left w:val="single" w:sz="8" w:space="0" w:color="auto"/>
              <w:right w:val="single" w:sz="8" w:space="0" w:color="auto"/>
            </w:tcBorders>
            <w:shd w:val="clear" w:color="auto" w:fill="auto"/>
            <w:noWrap/>
            <w:hideMark/>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Pr>
                <w:rFonts w:ascii="Myriad Pro" w:hAnsi="Myriad Pro"/>
                <w:sz w:val="18"/>
                <w:szCs w:val="18"/>
              </w:rPr>
              <w:t>A</w:t>
            </w:r>
            <w:r w:rsidRPr="001B6E87">
              <w:rPr>
                <w:rFonts w:ascii="Myriad Pro" w:hAnsi="Myriad Pro"/>
                <w:sz w:val="18"/>
                <w:szCs w:val="18"/>
              </w:rPr>
              <w:t>.1</w:t>
            </w:r>
            <w:r>
              <w:rPr>
                <w:rFonts w:ascii="Myriad Pro" w:hAnsi="Myriad Pro"/>
                <w:sz w:val="18"/>
                <w:szCs w:val="18"/>
              </w:rPr>
              <w:t>:</w:t>
            </w:r>
            <w:r w:rsidRPr="001B6E87">
              <w:rPr>
                <w:rFonts w:ascii="Myriad Pro" w:hAnsi="Myriad Pro"/>
                <w:sz w:val="18"/>
                <w:szCs w:val="18"/>
              </w:rPr>
              <w:t xml:space="preserve"> Project Management Unit and staffing</w:t>
            </w:r>
          </w:p>
        </w:tc>
        <w:tc>
          <w:tcPr>
            <w:tcW w:w="630" w:type="dxa"/>
            <w:vMerge w:val="restart"/>
            <w:tcBorders>
              <w:top w:val="nil"/>
              <w:left w:val="nil"/>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vMerge w:val="restart"/>
            <w:tcBorders>
              <w:top w:val="nil"/>
              <w:left w:val="nil"/>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vMerge w:val="restart"/>
            <w:tcBorders>
              <w:top w:val="nil"/>
              <w:left w:val="nil"/>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vMerge w:val="restart"/>
            <w:tcBorders>
              <w:top w:val="nil"/>
              <w:left w:val="nil"/>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A908F7" w:rsidP="00CC096B">
            <w:pPr>
              <w:spacing w:after="0"/>
              <w:rPr>
                <w:rFonts w:ascii="Myriad Pro" w:hAnsi="Myriad Pro"/>
                <w:sz w:val="18"/>
                <w:szCs w:val="18"/>
              </w:rPr>
            </w:pPr>
            <w:r w:rsidRPr="001B6E87">
              <w:rPr>
                <w:rFonts w:ascii="Myriad Pro" w:hAnsi="Myriad Pro"/>
                <w:sz w:val="18"/>
                <w:szCs w:val="18"/>
              </w:rPr>
              <w:t>X</w:t>
            </w:r>
          </w:p>
        </w:tc>
        <w:tc>
          <w:tcPr>
            <w:tcW w:w="1170" w:type="dxa"/>
            <w:vMerge w:val="restart"/>
            <w:tcBorders>
              <w:top w:val="nil"/>
              <w:left w:val="nil"/>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p w:rsidR="00CC096B" w:rsidRPr="001B6E87" w:rsidRDefault="00CC096B" w:rsidP="00CC096B">
            <w:pPr>
              <w:spacing w:after="0"/>
              <w:rPr>
                <w:rFonts w:ascii="Myriad Pro" w:hAnsi="Myriad Pro"/>
                <w:sz w:val="18"/>
                <w:szCs w:val="18"/>
              </w:rPr>
            </w:pPr>
            <w:r w:rsidRPr="001B6E87">
              <w:rPr>
                <w:rFonts w:ascii="Myriad Pro" w:hAnsi="Myriad Pro"/>
                <w:sz w:val="18"/>
                <w:szCs w:val="18"/>
              </w:rPr>
              <w:t>UNDP</w:t>
            </w:r>
          </w:p>
        </w:tc>
        <w:tc>
          <w:tcPr>
            <w:tcW w:w="900" w:type="dxa"/>
            <w:tcBorders>
              <w:top w:val="nil"/>
              <w:left w:val="nil"/>
              <w:bottom w:val="single" w:sz="4"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proofErr w:type="spellStart"/>
            <w:r w:rsidRPr="001B6E87">
              <w:rPr>
                <w:rFonts w:ascii="Myriad Pro" w:hAnsi="Myriad Pro"/>
                <w:sz w:val="18"/>
                <w:szCs w:val="18"/>
              </w:rPr>
              <w:t>GoB</w:t>
            </w:r>
            <w:proofErr w:type="spellEnd"/>
          </w:p>
        </w:tc>
        <w:tc>
          <w:tcPr>
            <w:tcW w:w="1350" w:type="dxa"/>
            <w:tcBorders>
              <w:top w:val="nil"/>
              <w:left w:val="nil"/>
              <w:bottom w:val="single" w:sz="4"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r>
              <w:rPr>
                <w:rFonts w:ascii="Myriad Pro" w:hAnsi="Myriad Pro"/>
                <w:sz w:val="18"/>
                <w:szCs w:val="18"/>
              </w:rPr>
              <w:t xml:space="preserve">Service Contract- Individuals </w:t>
            </w:r>
            <w:r w:rsidRPr="001B6E87">
              <w:rPr>
                <w:rFonts w:ascii="Myriad Pro" w:hAnsi="Myriad Pro"/>
                <w:sz w:val="18"/>
                <w:szCs w:val="18"/>
              </w:rPr>
              <w:t xml:space="preserve">(71400), </w:t>
            </w:r>
          </w:p>
        </w:tc>
        <w:tc>
          <w:tcPr>
            <w:tcW w:w="1170" w:type="dxa"/>
            <w:tcBorders>
              <w:top w:val="nil"/>
              <w:left w:val="nil"/>
              <w:bottom w:val="single" w:sz="4" w:space="0" w:color="auto"/>
              <w:right w:val="single" w:sz="8" w:space="0" w:color="auto"/>
            </w:tcBorders>
            <w:shd w:val="clear" w:color="auto" w:fill="auto"/>
          </w:tcPr>
          <w:p w:rsidR="00CC096B" w:rsidRPr="001B6E87" w:rsidRDefault="00CC096B" w:rsidP="00CC096B">
            <w:pPr>
              <w:spacing w:after="0"/>
              <w:jc w:val="right"/>
              <w:rPr>
                <w:rFonts w:ascii="Myriad Pro" w:hAnsi="Myriad Pro"/>
                <w:b/>
                <w:bCs/>
                <w:sz w:val="18"/>
                <w:szCs w:val="18"/>
              </w:rPr>
            </w:pPr>
          </w:p>
          <w:p w:rsidR="00CC096B" w:rsidRPr="001B6E87" w:rsidRDefault="00CC096B" w:rsidP="00CC096B">
            <w:pPr>
              <w:spacing w:after="0"/>
              <w:jc w:val="right"/>
              <w:rPr>
                <w:rFonts w:ascii="Myriad Pro" w:hAnsi="Myriad Pro"/>
                <w:b/>
                <w:bCs/>
                <w:sz w:val="18"/>
                <w:szCs w:val="18"/>
              </w:rPr>
            </w:pPr>
            <w:r>
              <w:rPr>
                <w:rFonts w:ascii="Myriad Pro" w:hAnsi="Myriad Pro"/>
                <w:b/>
                <w:bCs/>
                <w:sz w:val="18"/>
                <w:szCs w:val="18"/>
              </w:rPr>
              <w:t>80,091</w:t>
            </w:r>
          </w:p>
        </w:tc>
      </w:tr>
      <w:tr w:rsidR="00CC096B" w:rsidRPr="001B6E87" w:rsidTr="00CC096B">
        <w:trPr>
          <w:trHeight w:val="341"/>
        </w:trPr>
        <w:tc>
          <w:tcPr>
            <w:tcW w:w="4500" w:type="dxa"/>
            <w:vMerge/>
            <w:tcBorders>
              <w:top w:val="nil"/>
              <w:left w:val="single" w:sz="8" w:space="0" w:color="auto"/>
              <w:bottom w:val="nil"/>
              <w:right w:val="nil"/>
            </w:tcBorders>
            <w:shd w:val="clear" w:color="auto" w:fill="95B3D7" w:themeFill="accent1" w:themeFillTint="99"/>
          </w:tcPr>
          <w:p w:rsidR="00CC096B" w:rsidRPr="001B6E87" w:rsidRDefault="00CC096B" w:rsidP="00CC096B">
            <w:pPr>
              <w:spacing w:after="0"/>
              <w:rPr>
                <w:rFonts w:ascii="Myriad Pro" w:hAnsi="Myriad Pro"/>
                <w:sz w:val="18"/>
                <w:szCs w:val="18"/>
              </w:rPr>
            </w:pPr>
          </w:p>
        </w:tc>
        <w:tc>
          <w:tcPr>
            <w:tcW w:w="3600" w:type="dxa"/>
            <w:vMerge/>
            <w:tcBorders>
              <w:left w:val="single" w:sz="8" w:space="0" w:color="auto"/>
              <w:bottom w:val="single" w:sz="8"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630" w:type="dxa"/>
            <w:vMerge/>
            <w:tcBorders>
              <w:left w:val="nil"/>
              <w:bottom w:val="single" w:sz="8"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630" w:type="dxa"/>
            <w:vMerge/>
            <w:tcBorders>
              <w:left w:val="nil"/>
              <w:bottom w:val="single" w:sz="8"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630" w:type="dxa"/>
            <w:vMerge/>
            <w:tcBorders>
              <w:left w:val="nil"/>
              <w:bottom w:val="single" w:sz="8"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630" w:type="dxa"/>
            <w:vMerge/>
            <w:tcBorders>
              <w:left w:val="nil"/>
              <w:bottom w:val="single" w:sz="8"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1170" w:type="dxa"/>
            <w:vMerge/>
            <w:tcBorders>
              <w:left w:val="nil"/>
              <w:bottom w:val="single" w:sz="8" w:space="0" w:color="auto"/>
              <w:right w:val="single" w:sz="8" w:space="0" w:color="auto"/>
            </w:tcBorders>
            <w:shd w:val="clear" w:color="auto" w:fill="auto"/>
            <w:noWrap/>
          </w:tcPr>
          <w:p w:rsidR="00CC096B" w:rsidRPr="001B6E87" w:rsidRDefault="00CC096B" w:rsidP="00CC096B">
            <w:pPr>
              <w:spacing w:after="0"/>
              <w:rPr>
                <w:rFonts w:ascii="Myriad Pro" w:hAnsi="Myriad Pro"/>
                <w:sz w:val="18"/>
                <w:szCs w:val="18"/>
              </w:rPr>
            </w:pPr>
          </w:p>
        </w:tc>
        <w:tc>
          <w:tcPr>
            <w:tcW w:w="900" w:type="dxa"/>
            <w:tcBorders>
              <w:top w:val="single" w:sz="4" w:space="0" w:color="auto"/>
              <w:left w:val="nil"/>
              <w:bottom w:val="single" w:sz="8"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p>
          <w:p w:rsidR="00CC096B" w:rsidRPr="001B6E87" w:rsidRDefault="00CC096B" w:rsidP="00CC096B">
            <w:pPr>
              <w:rPr>
                <w:rFonts w:ascii="Myriad Pro" w:hAnsi="Myriad Pro"/>
                <w:sz w:val="18"/>
                <w:szCs w:val="18"/>
              </w:rPr>
            </w:pPr>
            <w:r w:rsidRPr="001B6E87">
              <w:rPr>
                <w:rFonts w:ascii="Myriad Pro" w:hAnsi="Myriad Pro"/>
                <w:sz w:val="18"/>
                <w:szCs w:val="18"/>
              </w:rPr>
              <w:t xml:space="preserve">CIF </w:t>
            </w:r>
          </w:p>
        </w:tc>
        <w:tc>
          <w:tcPr>
            <w:tcW w:w="1350" w:type="dxa"/>
            <w:tcBorders>
              <w:top w:val="single" w:sz="4" w:space="0" w:color="auto"/>
              <w:left w:val="nil"/>
              <w:bottom w:val="single" w:sz="8" w:space="0" w:color="auto"/>
              <w:right w:val="single" w:sz="8" w:space="0" w:color="auto"/>
            </w:tcBorders>
            <w:shd w:val="clear" w:color="auto" w:fill="auto"/>
            <w:noWrap/>
          </w:tcPr>
          <w:p w:rsidR="00CC096B" w:rsidRPr="001B6E87" w:rsidRDefault="00CC096B" w:rsidP="00CC096B">
            <w:pPr>
              <w:rPr>
                <w:rFonts w:ascii="Myriad Pro" w:hAnsi="Myriad Pro"/>
                <w:sz w:val="18"/>
                <w:szCs w:val="18"/>
              </w:rPr>
            </w:pPr>
            <w:proofErr w:type="spellStart"/>
            <w:r w:rsidRPr="001B6E87">
              <w:rPr>
                <w:rFonts w:ascii="Myriad Pro" w:hAnsi="Myriad Pro"/>
                <w:sz w:val="18"/>
                <w:szCs w:val="18"/>
              </w:rPr>
              <w:t>ContractSrv</w:t>
            </w:r>
            <w:proofErr w:type="spellEnd"/>
            <w:r w:rsidRPr="001B6E87">
              <w:rPr>
                <w:rFonts w:ascii="Myriad Pro" w:hAnsi="Myriad Pro"/>
                <w:sz w:val="18"/>
                <w:szCs w:val="18"/>
              </w:rPr>
              <w:t xml:space="preserve"> (71400)</w:t>
            </w:r>
          </w:p>
        </w:tc>
        <w:tc>
          <w:tcPr>
            <w:tcW w:w="1170" w:type="dxa"/>
            <w:tcBorders>
              <w:top w:val="single" w:sz="4" w:space="0" w:color="auto"/>
              <w:left w:val="nil"/>
              <w:bottom w:val="single" w:sz="8" w:space="0" w:color="auto"/>
              <w:right w:val="single" w:sz="8" w:space="0" w:color="auto"/>
            </w:tcBorders>
            <w:shd w:val="clear" w:color="auto" w:fill="auto"/>
          </w:tcPr>
          <w:p w:rsidR="00CC096B" w:rsidRPr="001B6E87" w:rsidRDefault="00CC096B" w:rsidP="00CC096B">
            <w:pPr>
              <w:spacing w:after="0"/>
              <w:jc w:val="right"/>
              <w:rPr>
                <w:rFonts w:ascii="Myriad Pro" w:hAnsi="Myriad Pro"/>
                <w:b/>
                <w:bCs/>
                <w:sz w:val="18"/>
                <w:szCs w:val="18"/>
              </w:rPr>
            </w:pPr>
          </w:p>
          <w:p w:rsidR="00CC096B" w:rsidRPr="001B6E87" w:rsidRDefault="00CC096B" w:rsidP="00CC096B">
            <w:pPr>
              <w:spacing w:after="0"/>
              <w:jc w:val="right"/>
              <w:rPr>
                <w:rFonts w:ascii="Myriad Pro" w:hAnsi="Myriad Pro"/>
                <w:b/>
                <w:bCs/>
                <w:sz w:val="18"/>
                <w:szCs w:val="18"/>
              </w:rPr>
            </w:pPr>
            <w:r>
              <w:rPr>
                <w:rFonts w:ascii="Myriad Pro" w:hAnsi="Myriad Pro"/>
                <w:b/>
                <w:bCs/>
                <w:sz w:val="18"/>
                <w:szCs w:val="18"/>
              </w:rPr>
              <w:t>33,947</w:t>
            </w:r>
          </w:p>
        </w:tc>
      </w:tr>
      <w:tr w:rsidR="00CC096B" w:rsidRPr="001B6E87" w:rsidTr="00CC096B">
        <w:trPr>
          <w:trHeight w:val="303"/>
        </w:trPr>
        <w:tc>
          <w:tcPr>
            <w:tcW w:w="4500" w:type="dxa"/>
            <w:vMerge/>
            <w:tcBorders>
              <w:top w:val="nil"/>
              <w:left w:val="single" w:sz="8" w:space="0" w:color="auto"/>
              <w:bottom w:val="nil"/>
              <w:right w:val="nil"/>
            </w:tcBorders>
            <w:shd w:val="clear" w:color="auto" w:fill="95B3D7" w:themeFill="accent1" w:themeFillTint="99"/>
            <w:vAlign w:val="center"/>
            <w:hideMark/>
          </w:tcPr>
          <w:p w:rsidR="00CC096B" w:rsidRPr="001B6E87" w:rsidRDefault="00CC096B" w:rsidP="00CC096B">
            <w:pPr>
              <w:spacing w:after="0"/>
              <w:rPr>
                <w:rFonts w:ascii="Myriad Pro" w:hAnsi="Myriad Pro"/>
                <w:sz w:val="18"/>
                <w:szCs w:val="18"/>
              </w:rPr>
            </w:pPr>
          </w:p>
        </w:tc>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CC096B" w:rsidRPr="001B6E87" w:rsidRDefault="00CC096B" w:rsidP="00CC096B">
            <w:pPr>
              <w:spacing w:after="0"/>
              <w:rPr>
                <w:rFonts w:ascii="Myriad Pro" w:hAnsi="Myriad Pro"/>
                <w:sz w:val="18"/>
                <w:szCs w:val="18"/>
              </w:rPr>
            </w:pPr>
            <w:r>
              <w:rPr>
                <w:rFonts w:ascii="Myriad Pro" w:hAnsi="Myriad Pro"/>
                <w:sz w:val="18"/>
                <w:szCs w:val="18"/>
              </w:rPr>
              <w:t>A.2: Direct Project Cost (DPC)</w:t>
            </w:r>
          </w:p>
        </w:tc>
        <w:tc>
          <w:tcPr>
            <w:tcW w:w="63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8" w:space="0" w:color="auto"/>
              <w:right w:val="single" w:sz="8" w:space="0" w:color="auto"/>
            </w:tcBorders>
            <w:shd w:val="clear" w:color="auto" w:fill="auto"/>
            <w:noWrap/>
            <w:vAlign w:val="center"/>
          </w:tcPr>
          <w:p w:rsidR="00CC096B" w:rsidRPr="001B6E87" w:rsidRDefault="00A908F7" w:rsidP="00CC096B">
            <w:pPr>
              <w:spacing w:after="0"/>
              <w:rPr>
                <w:rFonts w:ascii="Myriad Pro" w:hAnsi="Myriad Pro"/>
                <w:sz w:val="18"/>
                <w:szCs w:val="18"/>
              </w:rPr>
            </w:pPr>
            <w:r w:rsidRPr="001B6E87">
              <w:rPr>
                <w:rFonts w:ascii="Myriad Pro" w:hAnsi="Myriad Pro"/>
                <w:sz w:val="18"/>
                <w:szCs w:val="18"/>
              </w:rPr>
              <w:t>X</w:t>
            </w:r>
          </w:p>
        </w:tc>
        <w:tc>
          <w:tcPr>
            <w:tcW w:w="117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UNDP</w:t>
            </w:r>
          </w:p>
        </w:tc>
        <w:tc>
          <w:tcPr>
            <w:tcW w:w="900" w:type="dxa"/>
            <w:tcBorders>
              <w:top w:val="nil"/>
              <w:left w:val="nil"/>
              <w:bottom w:val="single" w:sz="8" w:space="0" w:color="auto"/>
              <w:right w:val="single" w:sz="8" w:space="0" w:color="auto"/>
            </w:tcBorders>
            <w:shd w:val="clear" w:color="auto" w:fill="auto"/>
            <w:noWrap/>
            <w:vAlign w:val="center"/>
          </w:tcPr>
          <w:p w:rsidR="00CC096B" w:rsidRDefault="00CC096B" w:rsidP="00CC096B">
            <w:pPr>
              <w:rPr>
                <w:rFonts w:ascii="Myriad Pro" w:hAnsi="Myriad Pro"/>
                <w:sz w:val="18"/>
                <w:szCs w:val="18"/>
              </w:rPr>
            </w:pPr>
            <w:proofErr w:type="spellStart"/>
            <w:r>
              <w:rPr>
                <w:rFonts w:ascii="Myriad Pro" w:hAnsi="Myriad Pro"/>
                <w:sz w:val="18"/>
                <w:szCs w:val="18"/>
              </w:rPr>
              <w:t>GoB</w:t>
            </w:r>
            <w:proofErr w:type="spellEnd"/>
          </w:p>
          <w:p w:rsidR="00CC096B" w:rsidRPr="001B6E87" w:rsidRDefault="00CC096B" w:rsidP="00CC096B">
            <w:pPr>
              <w:rPr>
                <w:rFonts w:ascii="Myriad Pro" w:hAnsi="Myriad Pro"/>
                <w:sz w:val="18"/>
                <w:szCs w:val="18"/>
              </w:rPr>
            </w:pPr>
            <w:r w:rsidRPr="001B6E87">
              <w:rPr>
                <w:rFonts w:ascii="Myriad Pro" w:hAnsi="Myriad Pro"/>
                <w:sz w:val="18"/>
                <w:szCs w:val="18"/>
              </w:rPr>
              <w:t>CIF</w:t>
            </w:r>
          </w:p>
        </w:tc>
        <w:tc>
          <w:tcPr>
            <w:tcW w:w="135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sidRPr="001B6E87">
              <w:rPr>
                <w:rFonts w:ascii="Myriad Pro" w:hAnsi="Myriad Pro"/>
                <w:sz w:val="18"/>
                <w:szCs w:val="18"/>
              </w:rPr>
              <w:t xml:space="preserve">DPC-GOE </w:t>
            </w:r>
            <w:r>
              <w:rPr>
                <w:rFonts w:ascii="Myriad Pro" w:hAnsi="Myriad Pro"/>
                <w:sz w:val="18"/>
                <w:szCs w:val="18"/>
              </w:rPr>
              <w:t>(</w:t>
            </w:r>
            <w:r w:rsidRPr="001B6E87">
              <w:rPr>
                <w:rFonts w:ascii="Myriad Pro" w:hAnsi="Myriad Pro"/>
                <w:sz w:val="18"/>
                <w:szCs w:val="18"/>
              </w:rPr>
              <w:t>745</w:t>
            </w:r>
            <w:r>
              <w:rPr>
                <w:rFonts w:ascii="Myriad Pro" w:hAnsi="Myriad Pro"/>
                <w:sz w:val="18"/>
                <w:szCs w:val="18"/>
              </w:rPr>
              <w:t>98)</w:t>
            </w:r>
          </w:p>
        </w:tc>
        <w:tc>
          <w:tcPr>
            <w:tcW w:w="1170" w:type="dxa"/>
            <w:tcBorders>
              <w:top w:val="nil"/>
              <w:left w:val="nil"/>
              <w:bottom w:val="single" w:sz="8" w:space="0" w:color="auto"/>
              <w:right w:val="single" w:sz="8" w:space="0" w:color="auto"/>
            </w:tcBorders>
            <w:shd w:val="clear" w:color="auto" w:fill="auto"/>
            <w:vAlign w:val="center"/>
          </w:tcPr>
          <w:p w:rsidR="00CC096B" w:rsidRDefault="00CC096B" w:rsidP="00CC096B">
            <w:pPr>
              <w:spacing w:after="0"/>
              <w:jc w:val="right"/>
              <w:rPr>
                <w:rFonts w:ascii="Myriad Pro" w:hAnsi="Myriad Pro"/>
                <w:b/>
                <w:bCs/>
                <w:sz w:val="18"/>
                <w:szCs w:val="18"/>
              </w:rPr>
            </w:pPr>
            <w:r>
              <w:rPr>
                <w:rFonts w:ascii="Myriad Pro" w:hAnsi="Myriad Pro"/>
                <w:b/>
                <w:bCs/>
                <w:sz w:val="18"/>
                <w:szCs w:val="18"/>
              </w:rPr>
              <w:t>12,200</w:t>
            </w:r>
          </w:p>
          <w:p w:rsidR="00CC096B" w:rsidRPr="001B6E87" w:rsidRDefault="00CC096B" w:rsidP="00CC096B">
            <w:pPr>
              <w:spacing w:after="0"/>
              <w:jc w:val="right"/>
              <w:rPr>
                <w:rFonts w:ascii="Myriad Pro" w:hAnsi="Myriad Pro"/>
                <w:b/>
                <w:bCs/>
                <w:sz w:val="18"/>
                <w:szCs w:val="18"/>
              </w:rPr>
            </w:pPr>
            <w:r>
              <w:rPr>
                <w:rFonts w:ascii="Myriad Pro" w:hAnsi="Myriad Pro"/>
                <w:b/>
                <w:bCs/>
                <w:sz w:val="18"/>
                <w:szCs w:val="18"/>
              </w:rPr>
              <w:t>12,200</w:t>
            </w:r>
          </w:p>
        </w:tc>
      </w:tr>
      <w:tr w:rsidR="00CC096B" w:rsidRPr="001B6E87" w:rsidTr="00CC096B">
        <w:trPr>
          <w:trHeight w:val="303"/>
        </w:trPr>
        <w:tc>
          <w:tcPr>
            <w:tcW w:w="4500" w:type="dxa"/>
            <w:vMerge/>
            <w:tcBorders>
              <w:top w:val="nil"/>
              <w:left w:val="single" w:sz="8" w:space="0" w:color="auto"/>
              <w:bottom w:val="nil"/>
              <w:right w:val="nil"/>
            </w:tcBorders>
            <w:shd w:val="clear" w:color="auto" w:fill="95B3D7" w:themeFill="accent1" w:themeFillTint="99"/>
            <w:vAlign w:val="center"/>
            <w:hideMark/>
          </w:tcPr>
          <w:p w:rsidR="00CC096B" w:rsidRPr="001B6E87" w:rsidRDefault="00CC096B" w:rsidP="00CC096B">
            <w:pPr>
              <w:spacing w:after="0"/>
              <w:rPr>
                <w:rFonts w:ascii="Myriad Pro" w:hAnsi="Myriad Pro"/>
                <w:sz w:val="18"/>
                <w:szCs w:val="18"/>
              </w:rPr>
            </w:pPr>
          </w:p>
        </w:tc>
        <w:tc>
          <w:tcPr>
            <w:tcW w:w="3600" w:type="dxa"/>
            <w:tcBorders>
              <w:top w:val="nil"/>
              <w:left w:val="single" w:sz="8" w:space="0" w:color="auto"/>
              <w:bottom w:val="single" w:sz="8" w:space="0" w:color="auto"/>
              <w:right w:val="nil"/>
            </w:tcBorders>
            <w:shd w:val="clear" w:color="auto" w:fill="auto"/>
            <w:noWrap/>
            <w:vAlign w:val="bottom"/>
            <w:hideMark/>
          </w:tcPr>
          <w:p w:rsidR="00CC096B" w:rsidRPr="001B6E87" w:rsidRDefault="00CC096B" w:rsidP="00CC096B">
            <w:pPr>
              <w:spacing w:after="0"/>
              <w:rPr>
                <w:rFonts w:ascii="Myriad Pro" w:hAnsi="Myriad Pro"/>
                <w:b/>
                <w:bCs/>
                <w:sz w:val="18"/>
                <w:szCs w:val="18"/>
              </w:rPr>
            </w:pPr>
            <w:r>
              <w:rPr>
                <w:rFonts w:ascii="Myriad Pro" w:hAnsi="Myriad Pro"/>
                <w:b/>
                <w:bCs/>
                <w:sz w:val="18"/>
                <w:szCs w:val="18"/>
              </w:rPr>
              <w:t>sub-total: A</w:t>
            </w:r>
          </w:p>
        </w:tc>
        <w:tc>
          <w:tcPr>
            <w:tcW w:w="5940"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rsidR="00CC096B" w:rsidRPr="001B6E87" w:rsidRDefault="00CC096B" w:rsidP="00CC096B">
            <w:pPr>
              <w:spacing w:after="0"/>
              <w:jc w:val="center"/>
              <w:rPr>
                <w:rFonts w:ascii="Myriad Pro" w:hAnsi="Myriad Pro"/>
                <w:b/>
                <w:bCs/>
                <w:sz w:val="18"/>
                <w:szCs w:val="18"/>
              </w:rPr>
            </w:pPr>
          </w:p>
        </w:tc>
        <w:tc>
          <w:tcPr>
            <w:tcW w:w="117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jc w:val="right"/>
              <w:rPr>
                <w:rFonts w:ascii="Myriad Pro" w:hAnsi="Myriad Pro"/>
                <w:b/>
                <w:bCs/>
                <w:sz w:val="18"/>
                <w:szCs w:val="18"/>
              </w:rPr>
            </w:pPr>
            <w:r>
              <w:rPr>
                <w:rFonts w:ascii="Myriad Pro" w:hAnsi="Myriad Pro"/>
                <w:b/>
                <w:bCs/>
                <w:sz w:val="18"/>
                <w:szCs w:val="18"/>
              </w:rPr>
              <w:t>137,556</w:t>
            </w:r>
          </w:p>
        </w:tc>
      </w:tr>
      <w:tr w:rsidR="00CC096B" w:rsidRPr="001B6E87" w:rsidTr="00CC096B">
        <w:trPr>
          <w:trHeight w:val="552"/>
        </w:trPr>
        <w:tc>
          <w:tcPr>
            <w:tcW w:w="4500" w:type="dxa"/>
            <w:vMerge/>
            <w:tcBorders>
              <w:top w:val="nil"/>
              <w:left w:val="single" w:sz="8" w:space="0" w:color="auto"/>
              <w:bottom w:val="nil"/>
              <w:right w:val="nil"/>
            </w:tcBorders>
            <w:shd w:val="clear" w:color="auto" w:fill="95B3D7" w:themeFill="accent1" w:themeFillTint="99"/>
            <w:vAlign w:val="center"/>
            <w:hideMark/>
          </w:tcPr>
          <w:p w:rsidR="00CC096B" w:rsidRPr="001B6E87" w:rsidRDefault="00CC096B" w:rsidP="00CC096B">
            <w:pPr>
              <w:spacing w:after="0"/>
              <w:rPr>
                <w:rFonts w:ascii="Myriad Pro" w:hAnsi="Myriad Pro"/>
                <w:sz w:val="18"/>
                <w:szCs w:val="18"/>
              </w:rPr>
            </w:pPr>
          </w:p>
        </w:tc>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 xml:space="preserve"> </w:t>
            </w:r>
            <w:r>
              <w:rPr>
                <w:rFonts w:ascii="Myriad Pro" w:hAnsi="Myriad Pro"/>
                <w:sz w:val="18"/>
                <w:szCs w:val="18"/>
              </w:rPr>
              <w:t xml:space="preserve">B.1: </w:t>
            </w:r>
            <w:r w:rsidRPr="001B6E87">
              <w:rPr>
                <w:rFonts w:ascii="Myriad Pro" w:hAnsi="Myriad Pro"/>
                <w:sz w:val="18"/>
                <w:szCs w:val="18"/>
              </w:rPr>
              <w:t>Evaluation of first Phase</w:t>
            </w:r>
          </w:p>
        </w:tc>
        <w:tc>
          <w:tcPr>
            <w:tcW w:w="63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p>
        </w:tc>
        <w:tc>
          <w:tcPr>
            <w:tcW w:w="630" w:type="dxa"/>
            <w:tcBorders>
              <w:top w:val="nil"/>
              <w:left w:val="nil"/>
              <w:bottom w:val="single" w:sz="8" w:space="0" w:color="auto"/>
              <w:right w:val="single" w:sz="8" w:space="0" w:color="auto"/>
            </w:tcBorders>
            <w:shd w:val="clear" w:color="auto" w:fill="auto"/>
            <w:vAlign w:val="center"/>
          </w:tcPr>
          <w:p w:rsidR="00CC096B" w:rsidRPr="001B6E87" w:rsidRDefault="00CC096B" w:rsidP="00CC096B">
            <w:pPr>
              <w:spacing w:after="0"/>
              <w:rPr>
                <w:rFonts w:ascii="Myriad Pro" w:hAnsi="Myriad Pro"/>
                <w:sz w:val="18"/>
                <w:szCs w:val="18"/>
              </w:rPr>
            </w:pPr>
          </w:p>
        </w:tc>
        <w:tc>
          <w:tcPr>
            <w:tcW w:w="63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p>
        </w:tc>
        <w:tc>
          <w:tcPr>
            <w:tcW w:w="630" w:type="dxa"/>
            <w:tcBorders>
              <w:top w:val="nil"/>
              <w:left w:val="nil"/>
              <w:bottom w:val="single" w:sz="8" w:space="0" w:color="auto"/>
              <w:right w:val="single" w:sz="8" w:space="0" w:color="auto"/>
            </w:tcBorders>
            <w:shd w:val="clear" w:color="auto" w:fill="auto"/>
            <w:noWrap/>
            <w:vAlign w:val="center"/>
          </w:tcPr>
          <w:p w:rsidR="00CC096B" w:rsidRPr="001B6E87" w:rsidRDefault="00A908F7" w:rsidP="00CC096B">
            <w:pPr>
              <w:spacing w:after="0"/>
              <w:rPr>
                <w:rFonts w:ascii="Myriad Pro" w:hAnsi="Myriad Pro"/>
                <w:sz w:val="18"/>
                <w:szCs w:val="18"/>
              </w:rPr>
            </w:pPr>
            <w:r w:rsidRPr="001B6E87">
              <w:rPr>
                <w:rFonts w:ascii="Myriad Pro" w:hAnsi="Myriad Pro"/>
                <w:sz w:val="18"/>
                <w:szCs w:val="18"/>
              </w:rPr>
              <w:t>X</w:t>
            </w:r>
          </w:p>
        </w:tc>
        <w:tc>
          <w:tcPr>
            <w:tcW w:w="117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UNDP</w:t>
            </w:r>
          </w:p>
        </w:tc>
        <w:tc>
          <w:tcPr>
            <w:tcW w:w="90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sidRPr="001B6E87">
              <w:rPr>
                <w:rFonts w:ascii="Myriad Pro" w:hAnsi="Myriad Pro"/>
                <w:sz w:val="18"/>
                <w:szCs w:val="18"/>
              </w:rPr>
              <w:t>CIF</w:t>
            </w:r>
          </w:p>
        </w:tc>
        <w:tc>
          <w:tcPr>
            <w:tcW w:w="135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Pr>
                <w:rFonts w:ascii="Myriad Pro" w:hAnsi="Myriad Pro"/>
                <w:sz w:val="18"/>
                <w:szCs w:val="18"/>
              </w:rPr>
              <w:t>Contractual Services- Company</w:t>
            </w:r>
          </w:p>
          <w:p w:rsidR="00CC096B" w:rsidRPr="001B6E87" w:rsidRDefault="00CC096B" w:rsidP="00CC096B">
            <w:pPr>
              <w:tabs>
                <w:tab w:val="left" w:pos="1170"/>
              </w:tabs>
              <w:rPr>
                <w:rFonts w:ascii="Myriad Pro" w:hAnsi="Myriad Pro"/>
                <w:sz w:val="18"/>
                <w:szCs w:val="18"/>
              </w:rPr>
            </w:pPr>
            <w:r w:rsidRPr="001B6E87">
              <w:rPr>
                <w:rFonts w:ascii="Myriad Pro" w:hAnsi="Myriad Pro"/>
                <w:sz w:val="18"/>
                <w:szCs w:val="18"/>
              </w:rPr>
              <w:t xml:space="preserve"> (72100)</w:t>
            </w:r>
          </w:p>
        </w:tc>
        <w:tc>
          <w:tcPr>
            <w:tcW w:w="1170" w:type="dxa"/>
            <w:tcBorders>
              <w:top w:val="nil"/>
              <w:left w:val="nil"/>
              <w:bottom w:val="single" w:sz="8" w:space="0" w:color="auto"/>
              <w:right w:val="single" w:sz="8" w:space="0" w:color="auto"/>
            </w:tcBorders>
            <w:shd w:val="clear" w:color="auto" w:fill="auto"/>
            <w:vAlign w:val="center"/>
          </w:tcPr>
          <w:p w:rsidR="00CC096B" w:rsidRPr="001B6E87" w:rsidRDefault="00CC096B" w:rsidP="00CC096B">
            <w:pPr>
              <w:spacing w:after="0"/>
              <w:jc w:val="right"/>
              <w:rPr>
                <w:rFonts w:ascii="Myriad Pro" w:hAnsi="Myriad Pro"/>
                <w:b/>
                <w:bCs/>
                <w:sz w:val="18"/>
                <w:szCs w:val="18"/>
              </w:rPr>
            </w:pPr>
            <w:r w:rsidRPr="001B6E87">
              <w:rPr>
                <w:rFonts w:ascii="Myriad Pro" w:hAnsi="Myriad Pro"/>
                <w:b/>
                <w:bCs/>
                <w:sz w:val="18"/>
                <w:szCs w:val="18"/>
              </w:rPr>
              <w:t>30,000</w:t>
            </w:r>
          </w:p>
        </w:tc>
      </w:tr>
      <w:tr w:rsidR="00CC096B" w:rsidRPr="001B6E87" w:rsidTr="00CC096B">
        <w:trPr>
          <w:trHeight w:val="552"/>
        </w:trPr>
        <w:tc>
          <w:tcPr>
            <w:tcW w:w="4500" w:type="dxa"/>
            <w:vMerge/>
            <w:tcBorders>
              <w:top w:val="nil"/>
              <w:left w:val="single" w:sz="8" w:space="0" w:color="auto"/>
              <w:bottom w:val="nil"/>
              <w:right w:val="nil"/>
            </w:tcBorders>
            <w:shd w:val="clear" w:color="auto" w:fill="95B3D7" w:themeFill="accent1" w:themeFillTint="99"/>
            <w:vAlign w:val="center"/>
            <w:hideMark/>
          </w:tcPr>
          <w:p w:rsidR="00CC096B" w:rsidRPr="001B6E87" w:rsidRDefault="00CC096B" w:rsidP="00CC096B">
            <w:pPr>
              <w:spacing w:after="0"/>
              <w:rPr>
                <w:rFonts w:ascii="Myriad Pro" w:hAnsi="Myriad Pro"/>
                <w:sz w:val="18"/>
                <w:szCs w:val="18"/>
              </w:rPr>
            </w:pPr>
          </w:p>
        </w:tc>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CC096B" w:rsidRPr="001B6E87" w:rsidRDefault="00CC096B" w:rsidP="00CC096B">
            <w:pPr>
              <w:spacing w:after="0"/>
              <w:rPr>
                <w:rFonts w:ascii="Myriad Pro" w:hAnsi="Myriad Pro"/>
                <w:sz w:val="18"/>
                <w:szCs w:val="18"/>
              </w:rPr>
            </w:pPr>
            <w:r>
              <w:rPr>
                <w:rFonts w:ascii="Myriad Pro" w:hAnsi="Myriad Pro"/>
                <w:sz w:val="18"/>
                <w:szCs w:val="18"/>
              </w:rPr>
              <w:t xml:space="preserve">B.2: </w:t>
            </w:r>
            <w:r w:rsidRPr="001B6E87">
              <w:rPr>
                <w:rFonts w:ascii="Myriad Pro" w:hAnsi="Myriad Pro"/>
                <w:sz w:val="18"/>
                <w:szCs w:val="18"/>
              </w:rPr>
              <w:t xml:space="preserve"> Communication &amp; Visibility</w:t>
            </w:r>
          </w:p>
        </w:tc>
        <w:tc>
          <w:tcPr>
            <w:tcW w:w="63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8" w:space="0" w:color="auto"/>
              <w:right w:val="single" w:sz="8" w:space="0" w:color="auto"/>
            </w:tcBorders>
            <w:shd w:val="clear" w:color="auto" w:fill="auto"/>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8" w:space="0" w:color="auto"/>
              <w:right w:val="single" w:sz="8" w:space="0" w:color="auto"/>
            </w:tcBorders>
            <w:shd w:val="clear" w:color="auto" w:fill="auto"/>
            <w:noWrap/>
            <w:vAlign w:val="center"/>
          </w:tcPr>
          <w:p w:rsidR="00CC096B" w:rsidRPr="001B6E87" w:rsidRDefault="00A908F7" w:rsidP="00CC096B">
            <w:pPr>
              <w:spacing w:after="0"/>
              <w:rPr>
                <w:rFonts w:ascii="Myriad Pro" w:hAnsi="Myriad Pro"/>
                <w:sz w:val="18"/>
                <w:szCs w:val="18"/>
              </w:rPr>
            </w:pPr>
            <w:r w:rsidRPr="001B6E87">
              <w:rPr>
                <w:rFonts w:ascii="Myriad Pro" w:hAnsi="Myriad Pro"/>
                <w:sz w:val="18"/>
                <w:szCs w:val="18"/>
              </w:rPr>
              <w:t>X</w:t>
            </w:r>
          </w:p>
        </w:tc>
        <w:tc>
          <w:tcPr>
            <w:tcW w:w="117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UNDP</w:t>
            </w:r>
          </w:p>
        </w:tc>
        <w:tc>
          <w:tcPr>
            <w:tcW w:w="900" w:type="dxa"/>
            <w:tcBorders>
              <w:top w:val="nil"/>
              <w:left w:val="nil"/>
              <w:bottom w:val="single" w:sz="8" w:space="0" w:color="auto"/>
              <w:right w:val="single" w:sz="8" w:space="0" w:color="auto"/>
            </w:tcBorders>
            <w:shd w:val="clear" w:color="auto" w:fill="auto"/>
            <w:noWrap/>
            <w:vAlign w:val="center"/>
          </w:tcPr>
          <w:p w:rsidR="00CC096B" w:rsidRDefault="00CC096B" w:rsidP="00CC096B">
            <w:pPr>
              <w:rPr>
                <w:rFonts w:ascii="Myriad Pro" w:hAnsi="Myriad Pro"/>
                <w:sz w:val="18"/>
                <w:szCs w:val="18"/>
              </w:rPr>
            </w:pPr>
            <w:proofErr w:type="spellStart"/>
            <w:r>
              <w:rPr>
                <w:rFonts w:ascii="Myriad Pro" w:hAnsi="Myriad Pro"/>
                <w:sz w:val="18"/>
                <w:szCs w:val="18"/>
              </w:rPr>
              <w:t>GoB</w:t>
            </w:r>
            <w:proofErr w:type="spellEnd"/>
          </w:p>
          <w:p w:rsidR="00CC096B" w:rsidRPr="001B6E87" w:rsidRDefault="00CC096B" w:rsidP="00CC096B">
            <w:pPr>
              <w:rPr>
                <w:rFonts w:ascii="Myriad Pro" w:hAnsi="Myriad Pro"/>
                <w:sz w:val="18"/>
                <w:szCs w:val="18"/>
              </w:rPr>
            </w:pPr>
            <w:r w:rsidRPr="001B6E87">
              <w:rPr>
                <w:rFonts w:ascii="Myriad Pro" w:hAnsi="Myriad Pro"/>
                <w:sz w:val="18"/>
                <w:szCs w:val="18"/>
              </w:rPr>
              <w:t>CIF</w:t>
            </w:r>
          </w:p>
        </w:tc>
        <w:tc>
          <w:tcPr>
            <w:tcW w:w="135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jc w:val="left"/>
              <w:rPr>
                <w:rFonts w:ascii="Myriad Pro" w:hAnsi="Myriad Pro"/>
                <w:sz w:val="18"/>
                <w:szCs w:val="18"/>
              </w:rPr>
            </w:pPr>
            <w:r>
              <w:rPr>
                <w:rFonts w:ascii="Myriad Pro" w:hAnsi="Myriad Pro"/>
                <w:sz w:val="18"/>
                <w:szCs w:val="18"/>
              </w:rPr>
              <w:t xml:space="preserve">Printing &amp; Publications </w:t>
            </w:r>
            <w:r w:rsidRPr="001B6E87">
              <w:rPr>
                <w:rFonts w:ascii="Myriad Pro" w:hAnsi="Myriad Pro"/>
                <w:sz w:val="18"/>
                <w:szCs w:val="18"/>
              </w:rPr>
              <w:t>(</w:t>
            </w:r>
            <w:r>
              <w:rPr>
                <w:rFonts w:ascii="Myriad Pro" w:hAnsi="Myriad Pro"/>
                <w:sz w:val="18"/>
                <w:szCs w:val="18"/>
              </w:rPr>
              <w:t>7420</w:t>
            </w:r>
            <w:r w:rsidRPr="001B6E87">
              <w:rPr>
                <w:rFonts w:ascii="Myriad Pro" w:hAnsi="Myriad Pro"/>
                <w:sz w:val="18"/>
                <w:szCs w:val="18"/>
              </w:rPr>
              <w:t>0)</w:t>
            </w:r>
          </w:p>
        </w:tc>
        <w:tc>
          <w:tcPr>
            <w:tcW w:w="1170" w:type="dxa"/>
            <w:tcBorders>
              <w:top w:val="nil"/>
              <w:left w:val="nil"/>
              <w:bottom w:val="single" w:sz="8" w:space="0" w:color="auto"/>
              <w:right w:val="single" w:sz="8" w:space="0" w:color="auto"/>
            </w:tcBorders>
            <w:shd w:val="clear" w:color="auto" w:fill="auto"/>
            <w:vAlign w:val="center"/>
          </w:tcPr>
          <w:p w:rsidR="00CC096B" w:rsidRDefault="00CC096B" w:rsidP="00CC096B">
            <w:pPr>
              <w:spacing w:after="0"/>
              <w:jc w:val="right"/>
              <w:rPr>
                <w:rFonts w:ascii="Myriad Pro" w:hAnsi="Myriad Pro"/>
                <w:b/>
                <w:bCs/>
                <w:sz w:val="18"/>
                <w:szCs w:val="18"/>
              </w:rPr>
            </w:pPr>
            <w:r>
              <w:rPr>
                <w:rFonts w:ascii="Myriad Pro" w:hAnsi="Myriad Pro"/>
                <w:b/>
                <w:bCs/>
                <w:sz w:val="18"/>
                <w:szCs w:val="18"/>
              </w:rPr>
              <w:t>5,000</w:t>
            </w:r>
          </w:p>
          <w:p w:rsidR="00CC096B" w:rsidRPr="001B6E87" w:rsidRDefault="00CC096B" w:rsidP="00CC096B">
            <w:pPr>
              <w:spacing w:after="0"/>
              <w:jc w:val="right"/>
              <w:rPr>
                <w:rFonts w:ascii="Myriad Pro" w:hAnsi="Myriad Pro"/>
                <w:b/>
                <w:bCs/>
                <w:sz w:val="18"/>
                <w:szCs w:val="18"/>
              </w:rPr>
            </w:pPr>
            <w:r>
              <w:rPr>
                <w:rFonts w:ascii="Myriad Pro" w:hAnsi="Myriad Pro"/>
                <w:b/>
                <w:bCs/>
                <w:sz w:val="18"/>
                <w:szCs w:val="18"/>
              </w:rPr>
              <w:t>10,000</w:t>
            </w:r>
          </w:p>
        </w:tc>
      </w:tr>
      <w:tr w:rsidR="00CC096B" w:rsidRPr="001B6E87" w:rsidTr="00CC096B">
        <w:trPr>
          <w:trHeight w:val="538"/>
        </w:trPr>
        <w:tc>
          <w:tcPr>
            <w:tcW w:w="4500" w:type="dxa"/>
            <w:vMerge/>
            <w:tcBorders>
              <w:top w:val="nil"/>
              <w:left w:val="single" w:sz="8" w:space="0" w:color="auto"/>
              <w:bottom w:val="nil"/>
              <w:right w:val="nil"/>
            </w:tcBorders>
            <w:shd w:val="clear" w:color="auto" w:fill="95B3D7" w:themeFill="accent1" w:themeFillTint="99"/>
            <w:vAlign w:val="center"/>
            <w:hideMark/>
          </w:tcPr>
          <w:p w:rsidR="00CC096B" w:rsidRPr="001B6E87" w:rsidRDefault="00CC096B" w:rsidP="00CC096B">
            <w:pPr>
              <w:spacing w:after="0"/>
              <w:rPr>
                <w:rFonts w:ascii="Myriad Pro" w:hAnsi="Myriad Pro"/>
                <w:sz w:val="18"/>
                <w:szCs w:val="18"/>
              </w:rPr>
            </w:pPr>
          </w:p>
        </w:tc>
        <w:tc>
          <w:tcPr>
            <w:tcW w:w="3600" w:type="dxa"/>
            <w:tcBorders>
              <w:top w:val="nil"/>
              <w:left w:val="single" w:sz="8" w:space="0" w:color="auto"/>
              <w:bottom w:val="single" w:sz="8" w:space="0" w:color="auto"/>
              <w:right w:val="single" w:sz="8" w:space="0" w:color="auto"/>
            </w:tcBorders>
            <w:shd w:val="clear" w:color="auto" w:fill="auto"/>
            <w:noWrap/>
            <w:vAlign w:val="bottom"/>
            <w:hideMark/>
          </w:tcPr>
          <w:p w:rsidR="00CC096B" w:rsidRPr="001B6E87" w:rsidRDefault="00CC096B" w:rsidP="00CC096B">
            <w:pPr>
              <w:spacing w:after="0"/>
              <w:rPr>
                <w:rFonts w:ascii="Myriad Pro" w:hAnsi="Myriad Pro"/>
                <w:sz w:val="18"/>
                <w:szCs w:val="18"/>
              </w:rPr>
            </w:pPr>
            <w:r>
              <w:rPr>
                <w:rFonts w:ascii="Myriad Pro" w:hAnsi="Myriad Pro"/>
                <w:sz w:val="18"/>
                <w:szCs w:val="18"/>
              </w:rPr>
              <w:t>B.3:</w:t>
            </w:r>
            <w:r w:rsidRPr="001B6E87">
              <w:rPr>
                <w:rFonts w:ascii="Myriad Pro" w:hAnsi="Myriad Pro"/>
                <w:sz w:val="18"/>
                <w:szCs w:val="18"/>
              </w:rPr>
              <w:t xml:space="preserve"> Travel &amp; logistics</w:t>
            </w:r>
          </w:p>
        </w:tc>
        <w:tc>
          <w:tcPr>
            <w:tcW w:w="63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8" w:space="0" w:color="auto"/>
              <w:right w:val="single" w:sz="8" w:space="0" w:color="auto"/>
            </w:tcBorders>
            <w:shd w:val="clear" w:color="auto" w:fill="auto"/>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8" w:space="0" w:color="auto"/>
              <w:right w:val="single" w:sz="8" w:space="0" w:color="auto"/>
            </w:tcBorders>
            <w:shd w:val="clear" w:color="auto" w:fill="auto"/>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8" w:space="0" w:color="auto"/>
              <w:right w:val="single" w:sz="8" w:space="0" w:color="auto"/>
            </w:tcBorders>
            <w:shd w:val="clear" w:color="auto" w:fill="auto"/>
            <w:vAlign w:val="center"/>
          </w:tcPr>
          <w:p w:rsidR="00CC096B" w:rsidRPr="001B6E87" w:rsidRDefault="00560873" w:rsidP="00CC096B">
            <w:pPr>
              <w:spacing w:after="0"/>
              <w:rPr>
                <w:rFonts w:ascii="Myriad Pro" w:hAnsi="Myriad Pro"/>
                <w:sz w:val="18"/>
                <w:szCs w:val="18"/>
              </w:rPr>
            </w:pPr>
            <w:r w:rsidRPr="001B6E87">
              <w:rPr>
                <w:rFonts w:ascii="Myriad Pro" w:hAnsi="Myriad Pro"/>
                <w:sz w:val="18"/>
                <w:szCs w:val="18"/>
              </w:rPr>
              <w:t>X</w:t>
            </w:r>
          </w:p>
        </w:tc>
        <w:tc>
          <w:tcPr>
            <w:tcW w:w="117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UNDP</w:t>
            </w:r>
          </w:p>
        </w:tc>
        <w:tc>
          <w:tcPr>
            <w:tcW w:w="900" w:type="dxa"/>
            <w:tcBorders>
              <w:top w:val="nil"/>
              <w:left w:val="nil"/>
              <w:bottom w:val="single" w:sz="8" w:space="0" w:color="auto"/>
              <w:right w:val="single" w:sz="8" w:space="0" w:color="auto"/>
            </w:tcBorders>
            <w:shd w:val="clear" w:color="auto" w:fill="auto"/>
            <w:noWrap/>
            <w:vAlign w:val="center"/>
          </w:tcPr>
          <w:p w:rsidR="00CC096B" w:rsidRDefault="00CC096B" w:rsidP="00CC096B">
            <w:pPr>
              <w:rPr>
                <w:rFonts w:ascii="Myriad Pro" w:hAnsi="Myriad Pro"/>
                <w:sz w:val="18"/>
                <w:szCs w:val="18"/>
              </w:rPr>
            </w:pPr>
            <w:proofErr w:type="spellStart"/>
            <w:r>
              <w:rPr>
                <w:rFonts w:ascii="Myriad Pro" w:hAnsi="Myriad Pro"/>
                <w:sz w:val="18"/>
                <w:szCs w:val="18"/>
              </w:rPr>
              <w:t>GoB</w:t>
            </w:r>
            <w:proofErr w:type="spellEnd"/>
          </w:p>
          <w:p w:rsidR="00CC096B" w:rsidRPr="001B6E87" w:rsidRDefault="00CC096B" w:rsidP="00CC096B">
            <w:pPr>
              <w:rPr>
                <w:rFonts w:ascii="Myriad Pro" w:hAnsi="Myriad Pro"/>
                <w:sz w:val="18"/>
                <w:szCs w:val="18"/>
              </w:rPr>
            </w:pPr>
            <w:r w:rsidRPr="001B6E87">
              <w:rPr>
                <w:rFonts w:ascii="Myriad Pro" w:hAnsi="Myriad Pro"/>
                <w:sz w:val="18"/>
                <w:szCs w:val="18"/>
              </w:rPr>
              <w:t>CIF</w:t>
            </w:r>
          </w:p>
        </w:tc>
        <w:tc>
          <w:tcPr>
            <w:tcW w:w="135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sidRPr="001B6E87">
              <w:rPr>
                <w:rFonts w:ascii="Myriad Pro" w:hAnsi="Myriad Pro"/>
                <w:sz w:val="18"/>
                <w:szCs w:val="18"/>
              </w:rPr>
              <w:t>Travel (71600)</w:t>
            </w:r>
          </w:p>
        </w:tc>
        <w:tc>
          <w:tcPr>
            <w:tcW w:w="1170" w:type="dxa"/>
            <w:tcBorders>
              <w:top w:val="nil"/>
              <w:left w:val="nil"/>
              <w:bottom w:val="single" w:sz="8" w:space="0" w:color="auto"/>
              <w:right w:val="single" w:sz="8" w:space="0" w:color="auto"/>
            </w:tcBorders>
            <w:shd w:val="clear" w:color="auto" w:fill="auto"/>
            <w:vAlign w:val="center"/>
          </w:tcPr>
          <w:p w:rsidR="00CC096B" w:rsidRDefault="00CC096B" w:rsidP="00CC096B">
            <w:pPr>
              <w:spacing w:after="0"/>
              <w:jc w:val="right"/>
              <w:rPr>
                <w:rFonts w:ascii="Myriad Pro" w:hAnsi="Myriad Pro"/>
                <w:b/>
                <w:bCs/>
                <w:sz w:val="18"/>
                <w:szCs w:val="18"/>
              </w:rPr>
            </w:pPr>
            <w:r>
              <w:rPr>
                <w:rFonts w:ascii="Myriad Pro" w:hAnsi="Myriad Pro"/>
                <w:b/>
                <w:bCs/>
                <w:sz w:val="18"/>
                <w:szCs w:val="18"/>
              </w:rPr>
              <w:t>21,749</w:t>
            </w:r>
          </w:p>
          <w:p w:rsidR="00CC096B" w:rsidRPr="001B6E87" w:rsidRDefault="00CC096B" w:rsidP="00CC096B">
            <w:pPr>
              <w:spacing w:after="0"/>
              <w:jc w:val="right"/>
              <w:rPr>
                <w:rFonts w:ascii="Myriad Pro" w:hAnsi="Myriad Pro"/>
                <w:b/>
                <w:bCs/>
                <w:sz w:val="18"/>
                <w:szCs w:val="18"/>
              </w:rPr>
            </w:pPr>
            <w:r>
              <w:rPr>
                <w:rFonts w:ascii="Myriad Pro" w:hAnsi="Myriad Pro"/>
                <w:b/>
                <w:bCs/>
                <w:sz w:val="18"/>
                <w:szCs w:val="18"/>
              </w:rPr>
              <w:t>20,500</w:t>
            </w:r>
          </w:p>
        </w:tc>
      </w:tr>
      <w:tr w:rsidR="00CC096B" w:rsidRPr="001B6E87" w:rsidTr="00CC096B">
        <w:trPr>
          <w:trHeight w:val="538"/>
        </w:trPr>
        <w:tc>
          <w:tcPr>
            <w:tcW w:w="4500" w:type="dxa"/>
            <w:vMerge/>
            <w:tcBorders>
              <w:top w:val="nil"/>
              <w:left w:val="single" w:sz="8" w:space="0" w:color="auto"/>
              <w:bottom w:val="nil"/>
              <w:right w:val="nil"/>
            </w:tcBorders>
            <w:shd w:val="clear" w:color="auto" w:fill="95B3D7" w:themeFill="accent1" w:themeFillTint="99"/>
            <w:vAlign w:val="center"/>
          </w:tcPr>
          <w:p w:rsidR="00CC096B" w:rsidRPr="001B6E87" w:rsidRDefault="00CC096B" w:rsidP="00CC096B">
            <w:pPr>
              <w:spacing w:after="0"/>
              <w:rPr>
                <w:rFonts w:ascii="Myriad Pro" w:hAnsi="Myriad Pro"/>
                <w:sz w:val="18"/>
                <w:szCs w:val="18"/>
              </w:rPr>
            </w:pPr>
          </w:p>
        </w:tc>
        <w:tc>
          <w:tcPr>
            <w:tcW w:w="3600" w:type="dxa"/>
            <w:tcBorders>
              <w:top w:val="nil"/>
              <w:left w:val="single" w:sz="8" w:space="0" w:color="auto"/>
              <w:bottom w:val="single" w:sz="8" w:space="0" w:color="auto"/>
              <w:right w:val="single" w:sz="8" w:space="0" w:color="auto"/>
            </w:tcBorders>
            <w:shd w:val="clear" w:color="auto" w:fill="auto"/>
            <w:noWrap/>
            <w:vAlign w:val="bottom"/>
          </w:tcPr>
          <w:p w:rsidR="00CC096B" w:rsidRDefault="00CC096B" w:rsidP="00CC096B">
            <w:pPr>
              <w:spacing w:after="0"/>
              <w:rPr>
                <w:rFonts w:ascii="Myriad Pro" w:hAnsi="Myriad Pro"/>
                <w:sz w:val="18"/>
                <w:szCs w:val="18"/>
              </w:rPr>
            </w:pPr>
            <w:r>
              <w:rPr>
                <w:rFonts w:ascii="Myriad Pro" w:hAnsi="Myriad Pro"/>
                <w:sz w:val="18"/>
                <w:szCs w:val="18"/>
              </w:rPr>
              <w:t xml:space="preserve">B4: Office &amp; IT </w:t>
            </w:r>
            <w:proofErr w:type="spellStart"/>
            <w:r>
              <w:rPr>
                <w:rFonts w:ascii="Myriad Pro" w:hAnsi="Myriad Pro"/>
                <w:sz w:val="18"/>
                <w:szCs w:val="18"/>
              </w:rPr>
              <w:t>Equipments</w:t>
            </w:r>
            <w:proofErr w:type="spellEnd"/>
          </w:p>
        </w:tc>
        <w:tc>
          <w:tcPr>
            <w:tcW w:w="63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X</w:t>
            </w:r>
          </w:p>
        </w:tc>
        <w:tc>
          <w:tcPr>
            <w:tcW w:w="630" w:type="dxa"/>
            <w:tcBorders>
              <w:top w:val="nil"/>
              <w:left w:val="nil"/>
              <w:bottom w:val="single" w:sz="8" w:space="0" w:color="auto"/>
              <w:right w:val="single" w:sz="8" w:space="0" w:color="auto"/>
            </w:tcBorders>
            <w:shd w:val="clear" w:color="auto" w:fill="auto"/>
            <w:vAlign w:val="center"/>
          </w:tcPr>
          <w:p w:rsidR="00CC096B" w:rsidRPr="001B6E87" w:rsidRDefault="00CC096B" w:rsidP="00CC096B">
            <w:pPr>
              <w:spacing w:after="0"/>
              <w:rPr>
                <w:rFonts w:ascii="Myriad Pro" w:hAnsi="Myriad Pro"/>
                <w:sz w:val="18"/>
                <w:szCs w:val="18"/>
              </w:rPr>
            </w:pPr>
          </w:p>
        </w:tc>
        <w:tc>
          <w:tcPr>
            <w:tcW w:w="630" w:type="dxa"/>
            <w:tcBorders>
              <w:top w:val="nil"/>
              <w:left w:val="nil"/>
              <w:bottom w:val="single" w:sz="8" w:space="0" w:color="auto"/>
              <w:right w:val="single" w:sz="8" w:space="0" w:color="auto"/>
            </w:tcBorders>
            <w:shd w:val="clear" w:color="auto" w:fill="auto"/>
            <w:vAlign w:val="center"/>
          </w:tcPr>
          <w:p w:rsidR="00CC096B" w:rsidRPr="001B6E87" w:rsidRDefault="00CC096B" w:rsidP="00CC096B">
            <w:pPr>
              <w:spacing w:after="0"/>
              <w:rPr>
                <w:rFonts w:ascii="Myriad Pro" w:hAnsi="Myriad Pro"/>
                <w:sz w:val="18"/>
                <w:szCs w:val="18"/>
              </w:rPr>
            </w:pPr>
          </w:p>
        </w:tc>
        <w:tc>
          <w:tcPr>
            <w:tcW w:w="630" w:type="dxa"/>
            <w:tcBorders>
              <w:top w:val="nil"/>
              <w:left w:val="nil"/>
              <w:bottom w:val="single" w:sz="8" w:space="0" w:color="auto"/>
              <w:right w:val="single" w:sz="8" w:space="0" w:color="auto"/>
            </w:tcBorders>
            <w:shd w:val="clear" w:color="auto" w:fill="auto"/>
            <w:vAlign w:val="center"/>
          </w:tcPr>
          <w:p w:rsidR="00CC096B" w:rsidRPr="001B6E87" w:rsidRDefault="00CC096B" w:rsidP="00CC096B">
            <w:pPr>
              <w:spacing w:after="0"/>
              <w:rPr>
                <w:rFonts w:ascii="Myriad Pro" w:hAnsi="Myriad Pro"/>
                <w:sz w:val="18"/>
                <w:szCs w:val="18"/>
              </w:rPr>
            </w:pPr>
          </w:p>
        </w:tc>
        <w:tc>
          <w:tcPr>
            <w:tcW w:w="117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rPr>
                <w:rFonts w:ascii="Myriad Pro" w:hAnsi="Myriad Pro"/>
                <w:sz w:val="18"/>
                <w:szCs w:val="18"/>
              </w:rPr>
            </w:pPr>
            <w:r>
              <w:rPr>
                <w:rFonts w:ascii="Myriad Pro" w:hAnsi="Myriad Pro"/>
                <w:sz w:val="18"/>
                <w:szCs w:val="18"/>
              </w:rPr>
              <w:t>UNDP</w:t>
            </w:r>
          </w:p>
        </w:tc>
        <w:tc>
          <w:tcPr>
            <w:tcW w:w="900" w:type="dxa"/>
            <w:tcBorders>
              <w:top w:val="nil"/>
              <w:left w:val="nil"/>
              <w:bottom w:val="single" w:sz="8" w:space="0" w:color="auto"/>
              <w:right w:val="single" w:sz="8" w:space="0" w:color="auto"/>
            </w:tcBorders>
            <w:shd w:val="clear" w:color="auto" w:fill="auto"/>
            <w:noWrap/>
            <w:vAlign w:val="center"/>
          </w:tcPr>
          <w:p w:rsidR="00CC096B" w:rsidRDefault="00CC096B" w:rsidP="00CC096B">
            <w:pPr>
              <w:rPr>
                <w:rFonts w:ascii="Myriad Pro" w:hAnsi="Myriad Pro"/>
                <w:sz w:val="18"/>
                <w:szCs w:val="18"/>
              </w:rPr>
            </w:pPr>
            <w:r>
              <w:rPr>
                <w:rFonts w:ascii="Myriad Pro" w:hAnsi="Myriad Pro"/>
                <w:sz w:val="18"/>
                <w:szCs w:val="18"/>
              </w:rPr>
              <w:t>CIF</w:t>
            </w:r>
          </w:p>
        </w:tc>
        <w:tc>
          <w:tcPr>
            <w:tcW w:w="135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rPr>
                <w:rFonts w:ascii="Myriad Pro" w:hAnsi="Myriad Pro"/>
                <w:sz w:val="18"/>
                <w:szCs w:val="18"/>
              </w:rPr>
            </w:pPr>
            <w:r>
              <w:rPr>
                <w:rFonts w:ascii="Myriad Pro" w:hAnsi="Myriad Pro"/>
                <w:sz w:val="18"/>
                <w:szCs w:val="18"/>
              </w:rPr>
              <w:t xml:space="preserve">Information Technology </w:t>
            </w:r>
            <w:proofErr w:type="spellStart"/>
            <w:r>
              <w:rPr>
                <w:rFonts w:ascii="Myriad Pro" w:hAnsi="Myriad Pro"/>
                <w:sz w:val="18"/>
                <w:szCs w:val="18"/>
              </w:rPr>
              <w:t>Equipments</w:t>
            </w:r>
            <w:proofErr w:type="spellEnd"/>
            <w:r>
              <w:rPr>
                <w:rFonts w:ascii="Myriad Pro" w:hAnsi="Myriad Pro"/>
                <w:sz w:val="18"/>
                <w:szCs w:val="18"/>
              </w:rPr>
              <w:t xml:space="preserve"> (72800)</w:t>
            </w:r>
          </w:p>
        </w:tc>
        <w:tc>
          <w:tcPr>
            <w:tcW w:w="1170" w:type="dxa"/>
            <w:tcBorders>
              <w:top w:val="nil"/>
              <w:left w:val="nil"/>
              <w:bottom w:val="single" w:sz="8" w:space="0" w:color="auto"/>
              <w:right w:val="single" w:sz="8" w:space="0" w:color="auto"/>
            </w:tcBorders>
            <w:shd w:val="clear" w:color="auto" w:fill="auto"/>
            <w:vAlign w:val="center"/>
          </w:tcPr>
          <w:p w:rsidR="00CC096B" w:rsidRDefault="00CC096B" w:rsidP="00CC096B">
            <w:pPr>
              <w:spacing w:after="0"/>
              <w:jc w:val="right"/>
              <w:rPr>
                <w:rFonts w:ascii="Myriad Pro" w:hAnsi="Myriad Pro"/>
                <w:b/>
                <w:bCs/>
                <w:sz w:val="18"/>
                <w:szCs w:val="18"/>
              </w:rPr>
            </w:pPr>
            <w:r>
              <w:rPr>
                <w:rFonts w:ascii="Myriad Pro" w:hAnsi="Myriad Pro"/>
                <w:b/>
                <w:bCs/>
                <w:sz w:val="18"/>
                <w:szCs w:val="18"/>
              </w:rPr>
              <w:t>10,000</w:t>
            </w:r>
          </w:p>
        </w:tc>
      </w:tr>
      <w:tr w:rsidR="00CC096B" w:rsidRPr="001B6E87" w:rsidTr="00CC096B">
        <w:trPr>
          <w:trHeight w:val="303"/>
        </w:trPr>
        <w:tc>
          <w:tcPr>
            <w:tcW w:w="4500" w:type="dxa"/>
            <w:vMerge/>
            <w:tcBorders>
              <w:top w:val="nil"/>
              <w:left w:val="single" w:sz="8" w:space="0" w:color="auto"/>
              <w:bottom w:val="nil"/>
              <w:right w:val="nil"/>
            </w:tcBorders>
            <w:shd w:val="clear" w:color="auto" w:fill="95B3D7" w:themeFill="accent1" w:themeFillTint="99"/>
            <w:vAlign w:val="center"/>
            <w:hideMark/>
          </w:tcPr>
          <w:p w:rsidR="00CC096B" w:rsidRPr="001B6E87" w:rsidRDefault="00CC096B" w:rsidP="00CC096B">
            <w:pPr>
              <w:spacing w:after="0"/>
              <w:rPr>
                <w:rFonts w:ascii="Myriad Pro" w:hAnsi="Myriad Pro"/>
                <w:sz w:val="18"/>
                <w:szCs w:val="18"/>
              </w:rPr>
            </w:pPr>
          </w:p>
        </w:tc>
        <w:tc>
          <w:tcPr>
            <w:tcW w:w="3600" w:type="dxa"/>
            <w:tcBorders>
              <w:top w:val="nil"/>
              <w:left w:val="single" w:sz="8" w:space="0" w:color="auto"/>
              <w:bottom w:val="single" w:sz="8" w:space="0" w:color="auto"/>
              <w:right w:val="nil"/>
            </w:tcBorders>
            <w:shd w:val="clear" w:color="auto" w:fill="auto"/>
            <w:noWrap/>
            <w:vAlign w:val="bottom"/>
            <w:hideMark/>
          </w:tcPr>
          <w:p w:rsidR="00CC096B" w:rsidRPr="001B6E87" w:rsidRDefault="00CC096B" w:rsidP="00CC096B">
            <w:pPr>
              <w:spacing w:after="0"/>
              <w:rPr>
                <w:rFonts w:ascii="Myriad Pro" w:hAnsi="Myriad Pro"/>
                <w:b/>
                <w:bCs/>
                <w:sz w:val="18"/>
                <w:szCs w:val="18"/>
              </w:rPr>
            </w:pPr>
            <w:r>
              <w:rPr>
                <w:rFonts w:ascii="Myriad Pro" w:hAnsi="Myriad Pro"/>
                <w:b/>
                <w:bCs/>
                <w:sz w:val="18"/>
                <w:szCs w:val="18"/>
              </w:rPr>
              <w:t>sub-total: B</w:t>
            </w:r>
          </w:p>
        </w:tc>
        <w:tc>
          <w:tcPr>
            <w:tcW w:w="5940"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rsidR="00CC096B" w:rsidRPr="001B6E87" w:rsidRDefault="00CC096B" w:rsidP="00CC096B">
            <w:pPr>
              <w:spacing w:after="0"/>
              <w:jc w:val="center"/>
              <w:rPr>
                <w:rFonts w:ascii="Myriad Pro" w:hAnsi="Myriad Pro"/>
                <w:b/>
                <w:bCs/>
                <w:sz w:val="18"/>
                <w:szCs w:val="18"/>
              </w:rPr>
            </w:pPr>
          </w:p>
        </w:tc>
        <w:tc>
          <w:tcPr>
            <w:tcW w:w="1170" w:type="dxa"/>
            <w:tcBorders>
              <w:top w:val="nil"/>
              <w:left w:val="nil"/>
              <w:bottom w:val="single" w:sz="8" w:space="0" w:color="auto"/>
              <w:right w:val="single" w:sz="8" w:space="0" w:color="auto"/>
            </w:tcBorders>
            <w:shd w:val="clear" w:color="auto" w:fill="auto"/>
            <w:noWrap/>
            <w:vAlign w:val="center"/>
          </w:tcPr>
          <w:p w:rsidR="00CC096B" w:rsidRPr="001B6E87" w:rsidRDefault="00CC096B" w:rsidP="00CC096B">
            <w:pPr>
              <w:spacing w:after="0"/>
              <w:jc w:val="right"/>
              <w:rPr>
                <w:rFonts w:ascii="Myriad Pro" w:hAnsi="Myriad Pro"/>
                <w:b/>
                <w:bCs/>
                <w:sz w:val="18"/>
                <w:szCs w:val="18"/>
              </w:rPr>
            </w:pPr>
            <w:r>
              <w:rPr>
                <w:rFonts w:ascii="Myriad Pro" w:hAnsi="Myriad Pro"/>
                <w:b/>
                <w:bCs/>
                <w:sz w:val="18"/>
                <w:szCs w:val="18"/>
              </w:rPr>
              <w:t>98,131</w:t>
            </w:r>
          </w:p>
        </w:tc>
      </w:tr>
      <w:tr w:rsidR="00CC096B" w:rsidRPr="001B6E87" w:rsidTr="00CC096B">
        <w:trPr>
          <w:trHeight w:val="303"/>
        </w:trPr>
        <w:tc>
          <w:tcPr>
            <w:tcW w:w="4500" w:type="dxa"/>
            <w:tcBorders>
              <w:top w:val="nil"/>
              <w:left w:val="single" w:sz="8" w:space="0" w:color="auto"/>
              <w:bottom w:val="nil"/>
              <w:right w:val="nil"/>
            </w:tcBorders>
            <w:shd w:val="clear" w:color="auto" w:fill="95B3D7" w:themeFill="accent1" w:themeFillTint="99"/>
            <w:vAlign w:val="center"/>
          </w:tcPr>
          <w:p w:rsidR="00CC096B" w:rsidRPr="001B6E87" w:rsidRDefault="00CC096B" w:rsidP="00CC096B">
            <w:pPr>
              <w:spacing w:after="0"/>
              <w:rPr>
                <w:rFonts w:ascii="Myriad Pro" w:hAnsi="Myriad Pro"/>
                <w:sz w:val="18"/>
                <w:szCs w:val="18"/>
              </w:rPr>
            </w:pPr>
          </w:p>
        </w:tc>
        <w:tc>
          <w:tcPr>
            <w:tcW w:w="3600" w:type="dxa"/>
            <w:tcBorders>
              <w:top w:val="nil"/>
              <w:left w:val="single" w:sz="8" w:space="0" w:color="auto"/>
              <w:bottom w:val="single" w:sz="8" w:space="0" w:color="auto"/>
              <w:right w:val="nil"/>
            </w:tcBorders>
            <w:shd w:val="clear" w:color="auto" w:fill="auto"/>
            <w:noWrap/>
            <w:vAlign w:val="bottom"/>
          </w:tcPr>
          <w:p w:rsidR="00CC096B" w:rsidRDefault="00CC096B" w:rsidP="00CC096B">
            <w:pPr>
              <w:spacing w:after="0"/>
              <w:rPr>
                <w:rFonts w:ascii="Myriad Pro" w:hAnsi="Myriad Pro"/>
                <w:b/>
                <w:bCs/>
                <w:sz w:val="18"/>
                <w:szCs w:val="18"/>
              </w:rPr>
            </w:pPr>
            <w:r>
              <w:rPr>
                <w:rFonts w:ascii="Myriad Pro" w:hAnsi="Myriad Pro"/>
                <w:b/>
                <w:bCs/>
                <w:sz w:val="18"/>
                <w:szCs w:val="18"/>
              </w:rPr>
              <w:t>Sub-</w:t>
            </w:r>
            <w:proofErr w:type="spellStart"/>
            <w:r>
              <w:rPr>
                <w:rFonts w:ascii="Myriad Pro" w:hAnsi="Myriad Pro"/>
                <w:b/>
                <w:bCs/>
                <w:sz w:val="18"/>
                <w:szCs w:val="18"/>
              </w:rPr>
              <w:t>toal</w:t>
            </w:r>
            <w:proofErr w:type="spellEnd"/>
            <w:r>
              <w:rPr>
                <w:rFonts w:ascii="Myriad Pro" w:hAnsi="Myriad Pro"/>
                <w:b/>
                <w:bCs/>
                <w:sz w:val="18"/>
                <w:szCs w:val="18"/>
              </w:rPr>
              <w:t>- Project management and oversight</w:t>
            </w:r>
          </w:p>
        </w:tc>
        <w:tc>
          <w:tcPr>
            <w:tcW w:w="5940"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rsidR="00CC096B" w:rsidRPr="001B6E87" w:rsidRDefault="00CC096B" w:rsidP="00CC096B">
            <w:pPr>
              <w:spacing w:after="0"/>
              <w:jc w:val="center"/>
              <w:rPr>
                <w:rFonts w:ascii="Myriad Pro" w:hAnsi="Myriad Pro"/>
                <w:b/>
                <w:bCs/>
                <w:sz w:val="18"/>
                <w:szCs w:val="18"/>
              </w:rPr>
            </w:pPr>
          </w:p>
        </w:tc>
        <w:tc>
          <w:tcPr>
            <w:tcW w:w="1170" w:type="dxa"/>
            <w:tcBorders>
              <w:top w:val="nil"/>
              <w:left w:val="nil"/>
              <w:bottom w:val="single" w:sz="8" w:space="0" w:color="auto"/>
              <w:right w:val="single" w:sz="8" w:space="0" w:color="auto"/>
            </w:tcBorders>
            <w:shd w:val="clear" w:color="auto" w:fill="auto"/>
            <w:noWrap/>
            <w:vAlign w:val="center"/>
          </w:tcPr>
          <w:p w:rsidR="00CC096B" w:rsidRDefault="00CC096B" w:rsidP="00CC096B">
            <w:pPr>
              <w:spacing w:after="0"/>
              <w:jc w:val="right"/>
              <w:rPr>
                <w:rFonts w:ascii="Myriad Pro" w:hAnsi="Myriad Pro"/>
                <w:b/>
                <w:bCs/>
                <w:sz w:val="18"/>
                <w:szCs w:val="18"/>
              </w:rPr>
            </w:pPr>
            <w:r>
              <w:rPr>
                <w:rFonts w:ascii="Myriad Pro" w:hAnsi="Myriad Pro"/>
                <w:b/>
                <w:bCs/>
                <w:sz w:val="18"/>
                <w:szCs w:val="18"/>
              </w:rPr>
              <w:t>235,687</w:t>
            </w:r>
          </w:p>
        </w:tc>
      </w:tr>
    </w:tbl>
    <w:tbl>
      <w:tblPr>
        <w:tblpPr w:leftFromText="180" w:rightFromText="180" w:vertAnchor="text" w:horzAnchor="margin" w:tblpY="29"/>
        <w:tblW w:w="15210" w:type="dxa"/>
        <w:tblLayout w:type="fixed"/>
        <w:tblLook w:val="04A0" w:firstRow="1" w:lastRow="0" w:firstColumn="1" w:lastColumn="0" w:noHBand="0" w:noVBand="1"/>
      </w:tblPr>
      <w:tblGrid>
        <w:gridCol w:w="3120"/>
        <w:gridCol w:w="4979"/>
        <w:gridCol w:w="5925"/>
        <w:gridCol w:w="1186"/>
      </w:tblGrid>
      <w:tr w:rsidR="00CC096B" w:rsidRPr="001B6E87" w:rsidTr="00CC096B">
        <w:trPr>
          <w:trHeight w:val="325"/>
        </w:trPr>
        <w:tc>
          <w:tcPr>
            <w:tcW w:w="3120" w:type="dxa"/>
            <w:tcBorders>
              <w:top w:val="single" w:sz="8" w:space="0" w:color="auto"/>
              <w:left w:val="single" w:sz="8" w:space="0" w:color="auto"/>
              <w:bottom w:val="nil"/>
              <w:right w:val="nil"/>
            </w:tcBorders>
            <w:shd w:val="clear" w:color="auto" w:fill="FABF8F" w:themeFill="accent6" w:themeFillTint="99"/>
            <w:noWrap/>
            <w:vAlign w:val="bottom"/>
          </w:tcPr>
          <w:p w:rsidR="00CC096B" w:rsidRPr="001B6E87" w:rsidRDefault="00CC096B" w:rsidP="00CC096B">
            <w:pPr>
              <w:spacing w:after="0"/>
              <w:rPr>
                <w:rFonts w:ascii="Myriad Pro" w:hAnsi="Myriad Pro"/>
                <w:b/>
                <w:bCs/>
                <w:sz w:val="18"/>
                <w:szCs w:val="18"/>
              </w:rPr>
            </w:pPr>
            <w:r w:rsidRPr="001B6E87">
              <w:rPr>
                <w:rFonts w:ascii="Myriad Pro" w:hAnsi="Myriad Pro"/>
                <w:b/>
                <w:bCs/>
                <w:sz w:val="18"/>
                <w:szCs w:val="18"/>
              </w:rPr>
              <w:t xml:space="preserve">Total </w:t>
            </w:r>
            <w:r>
              <w:rPr>
                <w:rFonts w:ascii="Myriad Pro" w:hAnsi="Myriad Pro"/>
                <w:b/>
                <w:bCs/>
                <w:sz w:val="18"/>
                <w:szCs w:val="18"/>
              </w:rPr>
              <w:t>Activities and operational cost</w:t>
            </w:r>
          </w:p>
        </w:tc>
        <w:tc>
          <w:tcPr>
            <w:tcW w:w="4979" w:type="dxa"/>
            <w:tcBorders>
              <w:top w:val="nil"/>
              <w:left w:val="nil"/>
              <w:bottom w:val="nil"/>
              <w:right w:val="nil"/>
            </w:tcBorders>
            <w:shd w:val="clear" w:color="auto" w:fill="FABF8F" w:themeFill="accent6" w:themeFillTint="99"/>
            <w:noWrap/>
            <w:vAlign w:val="bottom"/>
          </w:tcPr>
          <w:p w:rsidR="00CC096B" w:rsidRPr="001B6E87" w:rsidRDefault="00CC096B" w:rsidP="00CC096B">
            <w:pPr>
              <w:spacing w:after="0"/>
              <w:rPr>
                <w:rFonts w:ascii="Myriad Pro" w:hAnsi="Myriad Pro"/>
                <w:b/>
                <w:bCs/>
                <w:sz w:val="18"/>
                <w:szCs w:val="18"/>
              </w:rPr>
            </w:pPr>
          </w:p>
        </w:tc>
        <w:tc>
          <w:tcPr>
            <w:tcW w:w="5925" w:type="dxa"/>
            <w:tcBorders>
              <w:top w:val="nil"/>
              <w:left w:val="single" w:sz="8" w:space="0" w:color="auto"/>
              <w:bottom w:val="nil"/>
              <w:right w:val="single" w:sz="8" w:space="0" w:color="auto"/>
            </w:tcBorders>
            <w:shd w:val="clear" w:color="auto" w:fill="FABF8F" w:themeFill="accent6" w:themeFillTint="99"/>
            <w:noWrap/>
            <w:vAlign w:val="center"/>
          </w:tcPr>
          <w:p w:rsidR="00CC096B" w:rsidRPr="001B6E87" w:rsidRDefault="00CC096B" w:rsidP="00CC096B">
            <w:pPr>
              <w:spacing w:after="0"/>
              <w:jc w:val="center"/>
              <w:rPr>
                <w:rFonts w:ascii="Myriad Pro" w:hAnsi="Myriad Pro"/>
                <w:b/>
                <w:bCs/>
                <w:sz w:val="18"/>
                <w:szCs w:val="18"/>
              </w:rPr>
            </w:pPr>
          </w:p>
        </w:tc>
        <w:tc>
          <w:tcPr>
            <w:tcW w:w="1186" w:type="dxa"/>
            <w:tcBorders>
              <w:top w:val="nil"/>
              <w:left w:val="nil"/>
              <w:bottom w:val="nil"/>
              <w:right w:val="single" w:sz="8" w:space="0" w:color="auto"/>
            </w:tcBorders>
            <w:shd w:val="clear" w:color="auto" w:fill="FABF8F" w:themeFill="accent6" w:themeFillTint="99"/>
            <w:noWrap/>
            <w:vAlign w:val="center"/>
          </w:tcPr>
          <w:p w:rsidR="00CC096B" w:rsidRPr="001B6E87" w:rsidRDefault="00CC096B" w:rsidP="00CC096B">
            <w:pPr>
              <w:spacing w:after="0"/>
              <w:jc w:val="right"/>
              <w:rPr>
                <w:rFonts w:ascii="Myriad Pro" w:hAnsi="Myriad Pro"/>
                <w:b/>
                <w:bCs/>
                <w:sz w:val="18"/>
                <w:szCs w:val="18"/>
              </w:rPr>
            </w:pPr>
            <w:r>
              <w:rPr>
                <w:rFonts w:ascii="Myriad Pro" w:hAnsi="Myriad Pro"/>
                <w:b/>
                <w:bCs/>
                <w:sz w:val="18"/>
                <w:szCs w:val="18"/>
              </w:rPr>
              <w:t>675,740</w:t>
            </w:r>
          </w:p>
        </w:tc>
      </w:tr>
      <w:tr w:rsidR="00CC096B" w:rsidRPr="001B6E87" w:rsidTr="00CC096B">
        <w:trPr>
          <w:trHeight w:val="325"/>
        </w:trPr>
        <w:tc>
          <w:tcPr>
            <w:tcW w:w="8099" w:type="dxa"/>
            <w:gridSpan w:val="2"/>
            <w:tcBorders>
              <w:top w:val="single" w:sz="8" w:space="0" w:color="auto"/>
              <w:left w:val="single" w:sz="8" w:space="0" w:color="auto"/>
              <w:bottom w:val="single" w:sz="8" w:space="0" w:color="auto"/>
              <w:right w:val="nil"/>
            </w:tcBorders>
            <w:shd w:val="clear" w:color="auto" w:fill="FABF8F" w:themeFill="accent6" w:themeFillTint="99"/>
            <w:noWrap/>
            <w:vAlign w:val="bottom"/>
            <w:hideMark/>
          </w:tcPr>
          <w:p w:rsidR="00CC096B" w:rsidRPr="001B6E87" w:rsidRDefault="00CC096B" w:rsidP="00CC096B">
            <w:pPr>
              <w:spacing w:after="0"/>
              <w:rPr>
                <w:rFonts w:ascii="Myriad Pro" w:hAnsi="Myriad Pro"/>
                <w:b/>
                <w:bCs/>
                <w:sz w:val="18"/>
                <w:szCs w:val="18"/>
              </w:rPr>
            </w:pPr>
            <w:r w:rsidRPr="001B6E87">
              <w:rPr>
                <w:rFonts w:ascii="Myriad Pro" w:hAnsi="Myriad Pro"/>
                <w:b/>
                <w:bCs/>
                <w:sz w:val="18"/>
                <w:szCs w:val="18"/>
              </w:rPr>
              <w:t>GMS on</w:t>
            </w:r>
            <w:r>
              <w:rPr>
                <w:rFonts w:ascii="Myriad Pro" w:hAnsi="Myriad Pro"/>
                <w:b/>
                <w:bCs/>
                <w:sz w:val="18"/>
                <w:szCs w:val="18"/>
              </w:rPr>
              <w:t xml:space="preserve"> G0B Cost sharing (3%)</w:t>
            </w:r>
          </w:p>
        </w:tc>
        <w:tc>
          <w:tcPr>
            <w:tcW w:w="5925" w:type="dxa"/>
            <w:tcBorders>
              <w:top w:val="single" w:sz="8" w:space="0" w:color="auto"/>
              <w:left w:val="single" w:sz="8" w:space="0" w:color="auto"/>
              <w:bottom w:val="single" w:sz="8" w:space="0" w:color="auto"/>
              <w:right w:val="single" w:sz="8" w:space="0" w:color="auto"/>
            </w:tcBorders>
            <w:shd w:val="clear" w:color="auto" w:fill="FABF8F" w:themeFill="accent6" w:themeFillTint="99"/>
            <w:noWrap/>
            <w:vAlign w:val="center"/>
          </w:tcPr>
          <w:p w:rsidR="00CC096B" w:rsidRPr="001B6E87" w:rsidRDefault="00CC096B" w:rsidP="00CC096B">
            <w:pPr>
              <w:spacing w:after="0"/>
              <w:jc w:val="center"/>
              <w:rPr>
                <w:rFonts w:ascii="Myriad Pro" w:hAnsi="Myriad Pro"/>
                <w:sz w:val="18"/>
                <w:szCs w:val="18"/>
              </w:rPr>
            </w:pPr>
          </w:p>
        </w:tc>
        <w:tc>
          <w:tcPr>
            <w:tcW w:w="1186" w:type="dxa"/>
            <w:tcBorders>
              <w:top w:val="single" w:sz="8" w:space="0" w:color="auto"/>
              <w:left w:val="nil"/>
              <w:bottom w:val="single" w:sz="8" w:space="0" w:color="auto"/>
              <w:right w:val="single" w:sz="8" w:space="0" w:color="auto"/>
            </w:tcBorders>
            <w:shd w:val="clear" w:color="auto" w:fill="FABF8F" w:themeFill="accent6" w:themeFillTint="99"/>
            <w:noWrap/>
            <w:vAlign w:val="center"/>
          </w:tcPr>
          <w:p w:rsidR="00CC096B" w:rsidRPr="001B6E87" w:rsidRDefault="00CC096B" w:rsidP="00CC096B">
            <w:pPr>
              <w:spacing w:after="0"/>
              <w:jc w:val="right"/>
              <w:rPr>
                <w:rFonts w:ascii="Myriad Pro" w:hAnsi="Myriad Pro"/>
                <w:b/>
                <w:sz w:val="18"/>
                <w:szCs w:val="18"/>
              </w:rPr>
            </w:pPr>
            <w:r>
              <w:rPr>
                <w:rFonts w:ascii="Myriad Pro" w:hAnsi="Myriad Pro"/>
                <w:b/>
                <w:sz w:val="18"/>
                <w:szCs w:val="18"/>
              </w:rPr>
              <w:t>5,872</w:t>
            </w:r>
          </w:p>
        </w:tc>
      </w:tr>
      <w:tr w:rsidR="00CC096B" w:rsidRPr="001B6E87" w:rsidTr="00CC096B">
        <w:trPr>
          <w:trHeight w:val="325"/>
        </w:trPr>
        <w:tc>
          <w:tcPr>
            <w:tcW w:w="3120" w:type="dxa"/>
            <w:tcBorders>
              <w:top w:val="nil"/>
              <w:left w:val="single" w:sz="8" w:space="0" w:color="auto"/>
              <w:bottom w:val="single" w:sz="8" w:space="0" w:color="auto"/>
              <w:right w:val="nil"/>
            </w:tcBorders>
            <w:shd w:val="clear" w:color="auto" w:fill="FABF8F" w:themeFill="accent6" w:themeFillTint="99"/>
            <w:noWrap/>
            <w:vAlign w:val="center"/>
            <w:hideMark/>
          </w:tcPr>
          <w:p w:rsidR="00CC096B" w:rsidRPr="001B6E87" w:rsidRDefault="00CC096B" w:rsidP="00CC096B">
            <w:pPr>
              <w:spacing w:after="0"/>
              <w:rPr>
                <w:rFonts w:ascii="Myriad Pro" w:hAnsi="Myriad Pro"/>
                <w:b/>
                <w:bCs/>
                <w:sz w:val="18"/>
                <w:szCs w:val="18"/>
              </w:rPr>
            </w:pPr>
            <w:r w:rsidRPr="001B6E87">
              <w:rPr>
                <w:rFonts w:ascii="Myriad Pro" w:hAnsi="Myriad Pro"/>
                <w:b/>
                <w:bCs/>
                <w:sz w:val="18"/>
                <w:szCs w:val="18"/>
              </w:rPr>
              <w:t>Grand Total</w:t>
            </w:r>
          </w:p>
        </w:tc>
        <w:tc>
          <w:tcPr>
            <w:tcW w:w="4979" w:type="dxa"/>
            <w:tcBorders>
              <w:top w:val="nil"/>
              <w:left w:val="nil"/>
              <w:bottom w:val="single" w:sz="8" w:space="0" w:color="auto"/>
              <w:right w:val="nil"/>
            </w:tcBorders>
            <w:shd w:val="clear" w:color="auto" w:fill="FABF8F" w:themeFill="accent6" w:themeFillTint="99"/>
            <w:noWrap/>
            <w:vAlign w:val="center"/>
            <w:hideMark/>
          </w:tcPr>
          <w:p w:rsidR="00CC096B" w:rsidRPr="001B6E87" w:rsidRDefault="00CC096B" w:rsidP="00CC096B">
            <w:pPr>
              <w:spacing w:after="0"/>
              <w:rPr>
                <w:rFonts w:ascii="Myriad Pro" w:hAnsi="Myriad Pro"/>
                <w:sz w:val="18"/>
                <w:szCs w:val="18"/>
              </w:rPr>
            </w:pPr>
            <w:r w:rsidRPr="001B6E87">
              <w:rPr>
                <w:rFonts w:ascii="Myriad Pro" w:hAnsi="Myriad Pro"/>
                <w:sz w:val="18"/>
                <w:szCs w:val="18"/>
              </w:rPr>
              <w:t> </w:t>
            </w:r>
          </w:p>
        </w:tc>
        <w:tc>
          <w:tcPr>
            <w:tcW w:w="5925" w:type="dxa"/>
            <w:tcBorders>
              <w:top w:val="nil"/>
              <w:left w:val="single" w:sz="8" w:space="0" w:color="auto"/>
              <w:bottom w:val="single" w:sz="8" w:space="0" w:color="auto"/>
              <w:right w:val="single" w:sz="8" w:space="0" w:color="auto"/>
            </w:tcBorders>
            <w:shd w:val="clear" w:color="auto" w:fill="FABF8F" w:themeFill="accent6" w:themeFillTint="99"/>
            <w:noWrap/>
            <w:vAlign w:val="bottom"/>
          </w:tcPr>
          <w:p w:rsidR="00CC096B" w:rsidRPr="001B6E87" w:rsidRDefault="00CC096B" w:rsidP="00CC096B">
            <w:pPr>
              <w:spacing w:after="0"/>
              <w:rPr>
                <w:rFonts w:ascii="Myriad Pro" w:hAnsi="Myriad Pro"/>
                <w:b/>
                <w:bCs/>
                <w:sz w:val="18"/>
                <w:szCs w:val="18"/>
              </w:rPr>
            </w:pPr>
          </w:p>
        </w:tc>
        <w:tc>
          <w:tcPr>
            <w:tcW w:w="1186" w:type="dxa"/>
            <w:tcBorders>
              <w:top w:val="nil"/>
              <w:left w:val="nil"/>
              <w:bottom w:val="single" w:sz="8" w:space="0" w:color="auto"/>
              <w:right w:val="single" w:sz="8" w:space="0" w:color="auto"/>
            </w:tcBorders>
            <w:shd w:val="clear" w:color="auto" w:fill="FABF8F" w:themeFill="accent6" w:themeFillTint="99"/>
            <w:noWrap/>
            <w:vAlign w:val="bottom"/>
          </w:tcPr>
          <w:p w:rsidR="00CC096B" w:rsidRPr="001B6E87" w:rsidRDefault="00CC096B" w:rsidP="00CC096B">
            <w:pPr>
              <w:spacing w:after="0"/>
              <w:jc w:val="right"/>
              <w:rPr>
                <w:rFonts w:ascii="Myriad Pro" w:hAnsi="Myriad Pro"/>
                <w:b/>
                <w:bCs/>
                <w:sz w:val="18"/>
                <w:szCs w:val="18"/>
              </w:rPr>
            </w:pPr>
            <w:r w:rsidRPr="001B6E87">
              <w:rPr>
                <w:rFonts w:ascii="Myriad Pro" w:hAnsi="Myriad Pro"/>
                <w:b/>
                <w:bCs/>
                <w:sz w:val="18"/>
                <w:szCs w:val="18"/>
              </w:rPr>
              <w:t>681,612</w:t>
            </w:r>
          </w:p>
        </w:tc>
      </w:tr>
    </w:tbl>
    <w:p w:rsidR="00FE06F9" w:rsidRPr="00A5097F" w:rsidRDefault="00FE06F9" w:rsidP="00CC096B">
      <w:pPr>
        <w:pStyle w:val="Heading5"/>
        <w:rPr>
          <w:rFonts w:ascii="Myriad Pro" w:hAnsi="Myriad Pro"/>
        </w:rPr>
        <w:sectPr w:rsidR="00FE06F9" w:rsidRPr="00A5097F" w:rsidSect="00821998">
          <w:pgSz w:w="16840" w:h="11900" w:orient="landscape"/>
          <w:pgMar w:top="864" w:right="864" w:bottom="864" w:left="864" w:header="720" w:footer="432" w:gutter="0"/>
          <w:cols w:space="720"/>
          <w:docGrid w:linePitch="299"/>
        </w:sectPr>
      </w:pPr>
    </w:p>
    <w:p w:rsidR="00FE06F9" w:rsidRPr="00A5097F" w:rsidRDefault="00B460A8" w:rsidP="00451381">
      <w:pPr>
        <w:pStyle w:val="Heading1"/>
        <w:numPr>
          <w:ilvl w:val="0"/>
          <w:numId w:val="25"/>
        </w:numPr>
        <w:rPr>
          <w:rFonts w:ascii="Myriad Pro" w:hAnsi="Myriad Pro"/>
        </w:rPr>
      </w:pPr>
      <w:bookmarkStart w:id="20" w:name="_Toc524436257"/>
      <w:r w:rsidRPr="00A5097F">
        <w:rPr>
          <w:rFonts w:ascii="Myriad Pro" w:hAnsi="Myriad Pro"/>
        </w:rPr>
        <w:lastRenderedPageBreak/>
        <w:t>Governance and Management Arrangements</w:t>
      </w:r>
      <w:bookmarkEnd w:id="20"/>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UNDP will be the lead agency responsible for the implementation of the project, however it will be a joint UN effort with other agencies supporting implementation.  Complementing implementation will be INGOs, NGOs, training institutes and the private sector.  </w:t>
      </w:r>
    </w:p>
    <w:p w:rsidR="00FE06F9" w:rsidRPr="00A5097F" w:rsidRDefault="00FE06F9">
      <w:pPr>
        <w:pStyle w:val="Default"/>
        <w:suppressAutoHyphens/>
        <w:spacing w:after="0"/>
        <w:rPr>
          <w:rFonts w:ascii="Myriad Pro" w:hAnsi="Myriad Pro"/>
        </w:rPr>
      </w:pPr>
    </w:p>
    <w:p w:rsidR="00FE06F9" w:rsidRPr="00A5097F" w:rsidRDefault="00B460A8">
      <w:pPr>
        <w:pStyle w:val="Default"/>
        <w:suppressAutoHyphens/>
        <w:spacing w:after="0"/>
        <w:rPr>
          <w:rFonts w:ascii="Myriad Pro" w:hAnsi="Myriad Pro"/>
        </w:rPr>
      </w:pPr>
      <w:r w:rsidRPr="00A5097F">
        <w:rPr>
          <w:rFonts w:ascii="Myriad Pro" w:hAnsi="Myriad Pro"/>
        </w:rPr>
        <w:t xml:space="preserve">A </w:t>
      </w:r>
      <w:r w:rsidR="00560873">
        <w:rPr>
          <w:rFonts w:ascii="Myriad Pro" w:hAnsi="Myriad Pro"/>
        </w:rPr>
        <w:t>Project Board co-</w:t>
      </w:r>
      <w:r w:rsidRPr="00A5097F">
        <w:rPr>
          <w:rFonts w:ascii="Myriad Pro" w:hAnsi="Myriad Pro"/>
        </w:rPr>
        <w:t xml:space="preserve"> chaired by the </w:t>
      </w:r>
      <w:r w:rsidR="00E35EC3">
        <w:rPr>
          <w:rFonts w:ascii="Myriad Pro" w:hAnsi="Myriad Pro"/>
        </w:rPr>
        <w:t xml:space="preserve">UNDP Country Director and </w:t>
      </w:r>
      <w:r w:rsidRPr="00A5097F">
        <w:rPr>
          <w:rFonts w:ascii="Myriad Pro" w:hAnsi="Myriad Pro"/>
        </w:rPr>
        <w:t>Additional Chief Secretary</w:t>
      </w:r>
      <w:r w:rsidR="00560873">
        <w:rPr>
          <w:rFonts w:ascii="Myriad Pro" w:hAnsi="Myriad Pro"/>
        </w:rPr>
        <w:t xml:space="preserve"> (Dev</w:t>
      </w:r>
      <w:r w:rsidRPr="00A5097F">
        <w:rPr>
          <w:rFonts w:ascii="Myriad Pro" w:hAnsi="Myriad Pro"/>
        </w:rPr>
        <w:t xml:space="preserve">) will provide oversight and guidance to the project.  </w:t>
      </w:r>
      <w:r w:rsidR="00E35EC3">
        <w:rPr>
          <w:rFonts w:ascii="Myriad Pro" w:hAnsi="Myriad Pro"/>
        </w:rPr>
        <w:t xml:space="preserve">The Board </w:t>
      </w:r>
      <w:r w:rsidRPr="00A5097F">
        <w:rPr>
          <w:rFonts w:ascii="Myriad Pro" w:hAnsi="Myriad Pro"/>
        </w:rPr>
        <w:t xml:space="preserve">will at a minimum include government departments, development partners and IPs. The </w:t>
      </w:r>
      <w:r w:rsidR="00E35EC3">
        <w:rPr>
          <w:rFonts w:ascii="Myriad Pro" w:hAnsi="Myriad Pro"/>
        </w:rPr>
        <w:t xml:space="preserve">Board </w:t>
      </w:r>
      <w:r w:rsidRPr="00A5097F">
        <w:rPr>
          <w:rFonts w:ascii="Myriad Pro" w:hAnsi="Myriad Pro"/>
        </w:rPr>
        <w:t xml:space="preserve">meetings will be held at least twice a year.  </w:t>
      </w:r>
    </w:p>
    <w:p w:rsidR="00FE06F9" w:rsidRPr="00A5097F" w:rsidRDefault="00FE06F9">
      <w:pPr>
        <w:rPr>
          <w:rFonts w:ascii="Myriad Pro" w:hAnsi="Myriad Pro"/>
        </w:rPr>
      </w:pPr>
    </w:p>
    <w:p w:rsidR="00046510" w:rsidRPr="00A5097F" w:rsidRDefault="00780474">
      <w:pPr>
        <w:rPr>
          <w:rFonts w:ascii="Myriad Pro" w:hAnsi="Myriad Pro"/>
        </w:rPr>
      </w:pPr>
      <w:r>
        <w:rPr>
          <w:rFonts w:ascii="Myriad Pro" w:hAnsi="Myriad Pro"/>
          <w:i/>
          <w:noProof/>
          <w:lang w:eastAsia="en-GB"/>
        </w:rPr>
        <mc:AlternateContent>
          <mc:Choice Requires="wpc">
            <w:drawing>
              <wp:inline distT="0" distB="0" distL="0" distR="0" wp14:anchorId="647BE7F8" wp14:editId="007F0591">
                <wp:extent cx="5943600" cy="6667500"/>
                <wp:effectExtent l="0" t="0" r="57150" b="0"/>
                <wp:docPr id="1073741830"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819275" y="1838325"/>
                            <a:ext cx="1362075" cy="600076"/>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Pr="00802EA0" w:rsidRDefault="00D15C89" w:rsidP="00780474">
                              <w:pPr>
                                <w:jc w:val="center"/>
                                <w:rPr>
                                  <w:sz w:val="18"/>
                                  <w:szCs w:val="18"/>
                                </w:rPr>
                              </w:pPr>
                              <w:r>
                                <w:rPr>
                                  <w:sz w:val="18"/>
                                  <w:szCs w:val="18"/>
                                </w:rPr>
                                <w:t>National Technical Advisor</w:t>
                              </w:r>
                            </w:p>
                            <w:p w:rsidR="00D15C89" w:rsidRPr="00EB563F" w:rsidRDefault="00D15C89" w:rsidP="00780474">
                              <w:pPr>
                                <w:jc w:val="center"/>
                                <w:rPr>
                                  <w:sz w:val="20"/>
                                  <w:szCs w:val="20"/>
                                </w:rPr>
                              </w:pPr>
                            </w:p>
                          </w:txbxContent>
                        </wps:txbx>
                        <wps:bodyPr rot="0" vert="horz" wrap="square" lIns="91440" tIns="45720" rIns="91440" bIns="45720" anchor="t" anchorCtr="0" upright="1">
                          <a:noAutofit/>
                        </wps:bodyPr>
                      </wps:wsp>
                      <wps:wsp>
                        <wps:cNvPr id="6" name="Rectangle 5"/>
                        <wps:cNvSpPr>
                          <a:spLocks noChangeArrowheads="1"/>
                        </wps:cNvSpPr>
                        <wps:spPr bwMode="auto">
                          <a:xfrm>
                            <a:off x="571500" y="571500"/>
                            <a:ext cx="4686300" cy="22860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Default="00D15C89" w:rsidP="00780474">
                              <w:pPr>
                                <w:jc w:val="center"/>
                                <w:rPr>
                                  <w:b/>
                                </w:rPr>
                              </w:pPr>
                              <w:r>
                                <w:rPr>
                                  <w:b/>
                                </w:rPr>
                                <w:t>Project Board</w:t>
                              </w:r>
                            </w:p>
                          </w:txbxContent>
                        </wps:txbx>
                        <wps:bodyPr rot="0" vert="horz" wrap="square" lIns="91440" tIns="45720" rIns="91440" bIns="45720" anchor="t" anchorCtr="0" upright="1">
                          <a:noAutofit/>
                        </wps:bodyPr>
                      </wps:wsp>
                      <wps:wsp>
                        <wps:cNvPr id="7" name="Rectangle 6"/>
                        <wps:cNvSpPr>
                          <a:spLocks noChangeArrowheads="1"/>
                        </wps:cNvSpPr>
                        <wps:spPr bwMode="auto">
                          <a:xfrm>
                            <a:off x="571500" y="800100"/>
                            <a:ext cx="14859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Pr="00CA0EEF" w:rsidRDefault="00D15C89" w:rsidP="00780474">
                              <w:pPr>
                                <w:jc w:val="center"/>
                                <w:rPr>
                                  <w:b/>
                                  <w:bCs/>
                                  <w:sz w:val="18"/>
                                  <w:szCs w:val="18"/>
                                </w:rPr>
                              </w:pPr>
                              <w:r w:rsidRPr="00CA0EEF">
                                <w:rPr>
                                  <w:b/>
                                  <w:bCs/>
                                  <w:sz w:val="18"/>
                                  <w:szCs w:val="18"/>
                                </w:rPr>
                                <w:t xml:space="preserve">Senior </w:t>
                              </w:r>
                              <w:r>
                                <w:rPr>
                                  <w:b/>
                                  <w:bCs/>
                                  <w:sz w:val="18"/>
                                  <w:szCs w:val="18"/>
                                </w:rPr>
                                <w:t>Beneficiary</w:t>
                              </w:r>
                            </w:p>
                            <w:p w:rsidR="00D15C89" w:rsidRDefault="00D15C89" w:rsidP="00780474">
                              <w:pPr>
                                <w:jc w:val="center"/>
                                <w:rPr>
                                  <w:sz w:val="18"/>
                                  <w:szCs w:val="18"/>
                                </w:rPr>
                              </w:pPr>
                              <w:r>
                                <w:rPr>
                                  <w:sz w:val="18"/>
                                  <w:szCs w:val="18"/>
                                </w:rPr>
                                <w:t>ACS, P&amp;DD</w:t>
                              </w:r>
                            </w:p>
                            <w:p w:rsidR="00D15C89" w:rsidRPr="00EB563F" w:rsidRDefault="00D15C89" w:rsidP="00780474">
                              <w:pPr>
                                <w:jc w:val="center"/>
                                <w:rPr>
                                  <w:sz w:val="18"/>
                                  <w:szCs w:val="18"/>
                                </w:rPr>
                              </w:pPr>
                              <w:r>
                                <w:rPr>
                                  <w:sz w:val="18"/>
                                  <w:szCs w:val="18"/>
                                </w:rPr>
                                <w:t>Balochistan</w:t>
                              </w:r>
                            </w:p>
                          </w:txbxContent>
                        </wps:txbx>
                        <wps:bodyPr rot="0" vert="horz" wrap="square" lIns="91440" tIns="45720" rIns="91440" bIns="45720" anchor="t" anchorCtr="0" upright="1">
                          <a:noAutofit/>
                        </wps:bodyPr>
                      </wps:wsp>
                      <wps:wsp>
                        <wps:cNvPr id="8" name="Rectangle 7"/>
                        <wps:cNvSpPr>
                          <a:spLocks noChangeArrowheads="1"/>
                        </wps:cNvSpPr>
                        <wps:spPr bwMode="auto">
                          <a:xfrm>
                            <a:off x="2057400" y="800099"/>
                            <a:ext cx="1600200" cy="590036"/>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Default="00D15C89" w:rsidP="00780474">
                              <w:pPr>
                                <w:jc w:val="center"/>
                                <w:rPr>
                                  <w:b/>
                                  <w:sz w:val="18"/>
                                  <w:szCs w:val="18"/>
                                </w:rPr>
                              </w:pPr>
                              <w:r w:rsidRPr="00CA0EEF">
                                <w:rPr>
                                  <w:b/>
                                  <w:sz w:val="18"/>
                                  <w:szCs w:val="18"/>
                                </w:rPr>
                                <w:t>Executive</w:t>
                              </w:r>
                            </w:p>
                            <w:p w:rsidR="00D15C89" w:rsidRPr="00C27BEE" w:rsidRDefault="00D15C89" w:rsidP="00780474">
                              <w:pPr>
                                <w:jc w:val="center"/>
                                <w:rPr>
                                  <w:sz w:val="18"/>
                                  <w:szCs w:val="18"/>
                                </w:rPr>
                              </w:pPr>
                              <w:r w:rsidRPr="005011B9">
                                <w:rPr>
                                  <w:sz w:val="18"/>
                                  <w:szCs w:val="18"/>
                                </w:rPr>
                                <w:t xml:space="preserve">Country Director </w:t>
                              </w:r>
                              <w:r>
                                <w:rPr>
                                  <w:sz w:val="18"/>
                                  <w:szCs w:val="18"/>
                                </w:rPr>
                                <w:t>UNDP</w:t>
                              </w:r>
                              <w:r w:rsidRPr="0036098F">
                                <w:rPr>
                                  <w:sz w:val="18"/>
                                  <w:szCs w:val="18"/>
                                </w:rPr>
                                <w:t xml:space="preserve"> </w:t>
                              </w:r>
                              <w:r>
                                <w:rPr>
                                  <w:sz w:val="18"/>
                                  <w:szCs w:val="18"/>
                                </w:rPr>
                                <w:t>/</w:t>
                              </w:r>
                              <w:r w:rsidRPr="00C27BEE">
                                <w:rPr>
                                  <w:sz w:val="18"/>
                                  <w:szCs w:val="18"/>
                                </w:rPr>
                                <w:t>A</w:t>
                              </w:r>
                              <w:r>
                                <w:rPr>
                                  <w:sz w:val="18"/>
                                  <w:szCs w:val="18"/>
                                </w:rPr>
                                <w:t xml:space="preserve">CD </w:t>
                              </w:r>
                              <w:r w:rsidRPr="00C27BEE">
                                <w:rPr>
                                  <w:sz w:val="18"/>
                                  <w:szCs w:val="18"/>
                                </w:rPr>
                                <w:t>(CPRU)</w:t>
                              </w:r>
                            </w:p>
                            <w:p w:rsidR="00D15C89" w:rsidRPr="005011B9" w:rsidRDefault="00D15C89" w:rsidP="00780474">
                              <w:pPr>
                                <w:jc w:val="center"/>
                                <w:rPr>
                                  <w:sz w:val="18"/>
                                  <w:szCs w:val="18"/>
                                </w:rPr>
                              </w:pPr>
                            </w:p>
                            <w:p w:rsidR="00D15C89" w:rsidRPr="00EB563F" w:rsidRDefault="00D15C89" w:rsidP="00780474">
                              <w:pPr>
                                <w:jc w:val="center"/>
                                <w:rPr>
                                  <w:b/>
                                  <w:sz w:val="20"/>
                                  <w:szCs w:val="20"/>
                                </w:rPr>
                              </w:pPr>
                            </w:p>
                          </w:txbxContent>
                        </wps:txbx>
                        <wps:bodyPr rot="0" vert="horz" wrap="square" lIns="91440" tIns="45720" rIns="91440" bIns="45720" anchor="t" anchorCtr="0" upright="1">
                          <a:noAutofit/>
                        </wps:bodyPr>
                      </wps:wsp>
                      <wps:wsp>
                        <wps:cNvPr id="9" name="Rectangle 8"/>
                        <wps:cNvSpPr>
                          <a:spLocks noChangeArrowheads="1"/>
                        </wps:cNvSpPr>
                        <wps:spPr bwMode="auto">
                          <a:xfrm>
                            <a:off x="36576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Pr="00CA0EEF" w:rsidRDefault="00D15C89" w:rsidP="00780474">
                              <w:pPr>
                                <w:jc w:val="center"/>
                                <w:rPr>
                                  <w:b/>
                                  <w:bCs/>
                                  <w:sz w:val="18"/>
                                  <w:szCs w:val="18"/>
                                </w:rPr>
                              </w:pPr>
                              <w:r w:rsidRPr="00CA0EEF">
                                <w:rPr>
                                  <w:b/>
                                  <w:bCs/>
                                  <w:sz w:val="18"/>
                                  <w:szCs w:val="18"/>
                                </w:rPr>
                                <w:t>Senior Supplier</w:t>
                              </w:r>
                            </w:p>
                            <w:p w:rsidR="00D15C89" w:rsidRPr="005011B9" w:rsidRDefault="00D15C89" w:rsidP="00780474">
                              <w:pPr>
                                <w:jc w:val="center"/>
                                <w:rPr>
                                  <w:sz w:val="18"/>
                                  <w:szCs w:val="18"/>
                                </w:rPr>
                              </w:pPr>
                              <w:r w:rsidRPr="005011B9">
                                <w:rPr>
                                  <w:sz w:val="18"/>
                                  <w:szCs w:val="18"/>
                                </w:rPr>
                                <w:t xml:space="preserve">DCD (Operations) UNDP </w:t>
                              </w:r>
                            </w:p>
                          </w:txbxContent>
                        </wps:txbx>
                        <wps:bodyPr rot="0" vert="horz" wrap="square" lIns="91440" tIns="45720" rIns="91440" bIns="45720" anchor="t" anchorCtr="0" upright="1">
                          <a:noAutofit/>
                        </wps:bodyPr>
                      </wps:wsp>
                      <wps:wsp>
                        <wps:cNvPr id="10" name="AutoShape 9"/>
                        <wps:cNvCnPr>
                          <a:cxnSpLocks noChangeShapeType="1"/>
                        </wps:cNvCnPr>
                        <wps:spPr bwMode="auto">
                          <a:xfrm>
                            <a:off x="2857500" y="1371600"/>
                            <a:ext cx="60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0"/>
                        <wps:cNvSpPr>
                          <a:spLocks noChangeArrowheads="1"/>
                        </wps:cNvSpPr>
                        <wps:spPr bwMode="auto">
                          <a:xfrm>
                            <a:off x="76200" y="1514475"/>
                            <a:ext cx="1600200" cy="6858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Default="00D15C89" w:rsidP="00780474">
                              <w:pPr>
                                <w:jc w:val="center"/>
                                <w:rPr>
                                  <w:b/>
                                  <w:sz w:val="18"/>
                                  <w:szCs w:val="18"/>
                                </w:rPr>
                              </w:pPr>
                              <w:r>
                                <w:rPr>
                                  <w:b/>
                                  <w:sz w:val="18"/>
                                  <w:szCs w:val="18"/>
                                </w:rPr>
                                <w:t>Project Assurance</w:t>
                              </w:r>
                            </w:p>
                            <w:p w:rsidR="00D15C89" w:rsidRPr="00C27BEE" w:rsidRDefault="00D15C89" w:rsidP="00780474">
                              <w:pPr>
                                <w:jc w:val="center"/>
                                <w:rPr>
                                  <w:sz w:val="18"/>
                                  <w:szCs w:val="18"/>
                                </w:rPr>
                              </w:pPr>
                              <w:r>
                                <w:rPr>
                                  <w:sz w:val="18"/>
                                  <w:szCs w:val="18"/>
                                </w:rPr>
                                <w:t>Programme officer</w:t>
                              </w:r>
                            </w:p>
                            <w:p w:rsidR="00D15C89" w:rsidRPr="00C27BEE" w:rsidRDefault="00D15C89" w:rsidP="00780474">
                              <w:pPr>
                                <w:jc w:val="center"/>
                                <w:rPr>
                                  <w:sz w:val="18"/>
                                  <w:szCs w:val="18"/>
                                </w:rPr>
                              </w:pPr>
                              <w:r w:rsidRPr="00C27BEE">
                                <w:rPr>
                                  <w:sz w:val="18"/>
                                  <w:szCs w:val="18"/>
                                </w:rPr>
                                <w:t>(CPRU)</w:t>
                              </w:r>
                            </w:p>
                          </w:txbxContent>
                        </wps:txbx>
                        <wps:bodyPr rot="0" vert="horz" wrap="square" lIns="91440" tIns="45720" rIns="91440" bIns="45720" anchor="t" anchorCtr="0" upright="1">
                          <a:noAutofit/>
                        </wps:bodyPr>
                      </wps:wsp>
                      <wps:wsp>
                        <wps:cNvPr id="12" name="Rectangle 11"/>
                        <wps:cNvSpPr>
                          <a:spLocks noChangeArrowheads="1"/>
                        </wps:cNvSpPr>
                        <wps:spPr bwMode="auto">
                          <a:xfrm>
                            <a:off x="4781549" y="1786975"/>
                            <a:ext cx="1123949" cy="752476"/>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Default="00D15C89" w:rsidP="00780474">
                              <w:pPr>
                                <w:jc w:val="center"/>
                                <w:rPr>
                                  <w:b/>
                                  <w:sz w:val="18"/>
                                  <w:szCs w:val="18"/>
                                </w:rPr>
                              </w:pPr>
                              <w:r>
                                <w:rPr>
                                  <w:b/>
                                  <w:sz w:val="18"/>
                                  <w:szCs w:val="18"/>
                                </w:rPr>
                                <w:t>Project Support</w:t>
                              </w:r>
                            </w:p>
                            <w:p w:rsidR="00D15C89" w:rsidRPr="005011B9" w:rsidRDefault="00D15C89" w:rsidP="00780474">
                              <w:pPr>
                                <w:spacing w:before="120"/>
                                <w:jc w:val="left"/>
                                <w:rPr>
                                  <w:sz w:val="18"/>
                                  <w:szCs w:val="18"/>
                                </w:rPr>
                              </w:pPr>
                              <w:r w:rsidRPr="005011B9">
                                <w:rPr>
                                  <w:sz w:val="18"/>
                                  <w:szCs w:val="18"/>
                                </w:rPr>
                                <w:t>CO Islamabad</w:t>
                              </w:r>
                            </w:p>
                            <w:p w:rsidR="00D15C89" w:rsidRPr="005011B9" w:rsidRDefault="00D15C89" w:rsidP="00780474">
                              <w:pPr>
                                <w:spacing w:before="120"/>
                                <w:jc w:val="left"/>
                                <w:rPr>
                                  <w:sz w:val="18"/>
                                  <w:szCs w:val="18"/>
                                </w:rPr>
                              </w:pPr>
                              <w:r>
                                <w:rPr>
                                  <w:sz w:val="18"/>
                                  <w:szCs w:val="18"/>
                                </w:rPr>
                                <w:t>Sub-</w:t>
                              </w:r>
                              <w:r w:rsidRPr="005011B9">
                                <w:rPr>
                                  <w:sz w:val="18"/>
                                  <w:szCs w:val="18"/>
                                </w:rPr>
                                <w:t>Office Quetta</w:t>
                              </w:r>
                            </w:p>
                          </w:txbxContent>
                        </wps:txbx>
                        <wps:bodyPr rot="0" vert="horz" wrap="square" lIns="91440" tIns="45720" rIns="91440" bIns="45720" anchor="t" anchorCtr="0" upright="1">
                          <a:noAutofit/>
                        </wps:bodyPr>
                      </wps:wsp>
                      <wps:wsp>
                        <wps:cNvPr id="13" name="AutoShape 13"/>
                        <wps:cNvSpPr>
                          <a:spLocks noChangeArrowheads="1"/>
                        </wps:cNvSpPr>
                        <wps:spPr bwMode="auto">
                          <a:xfrm>
                            <a:off x="457200" y="114300"/>
                            <a:ext cx="4914900" cy="342900"/>
                          </a:xfrm>
                          <a:prstGeom prst="roundRect">
                            <a:avLst>
                              <a:gd name="adj" fmla="val 16667"/>
                            </a:avLst>
                          </a:prstGeom>
                          <a:solidFill>
                            <a:srgbClr val="99CCFF"/>
                          </a:solidFill>
                          <a:ln w="9525">
                            <a:solidFill>
                              <a:srgbClr val="000000"/>
                            </a:solidFill>
                            <a:round/>
                            <a:headEnd/>
                            <a:tailEnd/>
                          </a:ln>
                        </wps:spPr>
                        <wps:txbx>
                          <w:txbxContent>
                            <w:p w:rsidR="00D15C89" w:rsidRPr="001D0B24" w:rsidRDefault="00D15C89" w:rsidP="00780474">
                              <w:pPr>
                                <w:spacing w:after="0"/>
                                <w:jc w:val="center"/>
                                <w:rPr>
                                  <w:b/>
                                  <w:sz w:val="24"/>
                                </w:rPr>
                              </w:pPr>
                              <w:r w:rsidRPr="001D0B24">
                                <w:rPr>
                                  <w:b/>
                                  <w:sz w:val="24"/>
                                </w:rPr>
                                <w:t xml:space="preserve">Project </w:t>
                              </w:r>
                              <w:proofErr w:type="spellStart"/>
                              <w:r w:rsidRPr="001D0B24">
                                <w:rPr>
                                  <w:b/>
                                  <w:sz w:val="24"/>
                                </w:rPr>
                                <w:t>Organisation</w:t>
                              </w:r>
                              <w:proofErr w:type="spellEnd"/>
                              <w:r w:rsidRPr="001D0B24">
                                <w:rPr>
                                  <w:b/>
                                  <w:sz w:val="24"/>
                                </w:rPr>
                                <w:t xml:space="preserve"> Structure</w:t>
                              </w:r>
                            </w:p>
                          </w:txbxContent>
                        </wps:txbx>
                        <wps:bodyPr rot="0" vert="horz" wrap="square" lIns="91440" tIns="45720" rIns="91440" bIns="45720" anchor="t" anchorCtr="0" upright="1">
                          <a:noAutofit/>
                        </wps:bodyPr>
                      </wps:wsp>
                      <wps:wsp>
                        <wps:cNvPr id="14" name="Rectangle 14"/>
                        <wps:cNvSpPr>
                          <a:spLocks noChangeArrowheads="1"/>
                        </wps:cNvSpPr>
                        <wps:spPr bwMode="auto">
                          <a:xfrm>
                            <a:off x="457200" y="3028949"/>
                            <a:ext cx="1485900" cy="1462584"/>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Default="00D15C89" w:rsidP="00780474">
                              <w:pPr>
                                <w:jc w:val="center"/>
                                <w:rPr>
                                  <w:b/>
                                  <w:sz w:val="18"/>
                                  <w:szCs w:val="18"/>
                                </w:rPr>
                              </w:pPr>
                              <w:r>
                                <w:rPr>
                                  <w:b/>
                                  <w:sz w:val="18"/>
                                  <w:szCs w:val="18"/>
                                </w:rPr>
                                <w:t>TEAM A (Islamabad)</w:t>
                              </w:r>
                            </w:p>
                            <w:p w:rsidR="00D15C89" w:rsidRPr="00572D4B" w:rsidRDefault="00D15C89" w:rsidP="0045138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sidRPr="00572D4B">
                                <w:rPr>
                                  <w:sz w:val="16"/>
                                  <w:szCs w:val="18"/>
                                </w:rPr>
                                <w:t>Innovation Officer</w:t>
                              </w:r>
                            </w:p>
                            <w:p w:rsidR="00D15C89" w:rsidRPr="00572D4B" w:rsidRDefault="00D15C89" w:rsidP="0045138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sidRPr="00572D4B">
                                <w:rPr>
                                  <w:sz w:val="16"/>
                                  <w:szCs w:val="18"/>
                                </w:rPr>
                                <w:t>Monitoring &amp; Reporting Officer</w:t>
                              </w:r>
                            </w:p>
                            <w:p w:rsidR="00D15C89" w:rsidRPr="00572D4B" w:rsidRDefault="00D15C89" w:rsidP="0045138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sidRPr="00572D4B">
                                <w:rPr>
                                  <w:sz w:val="16"/>
                                  <w:szCs w:val="18"/>
                                </w:rPr>
                                <w:t>Knowledge Management Office</w:t>
                              </w:r>
                              <w:r>
                                <w:rPr>
                                  <w:sz w:val="16"/>
                                  <w:szCs w:val="18"/>
                                </w:rPr>
                                <w:t>r</w:t>
                              </w:r>
                            </w:p>
                            <w:p w:rsidR="00D15C89" w:rsidRPr="00CB70B9" w:rsidRDefault="00D15C89" w:rsidP="0045138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8"/>
                                  <w:szCs w:val="18"/>
                                </w:rPr>
                              </w:pPr>
                              <w:r w:rsidRPr="00572D4B">
                                <w:rPr>
                                  <w:sz w:val="16"/>
                                  <w:szCs w:val="18"/>
                                </w:rPr>
                                <w:t xml:space="preserve">Admin &amp; Fin. </w:t>
                              </w:r>
                              <w:r>
                                <w:rPr>
                                  <w:sz w:val="18"/>
                                  <w:szCs w:val="18"/>
                                </w:rPr>
                                <w:t>Associate</w:t>
                              </w:r>
                            </w:p>
                            <w:p w:rsidR="00D15C89" w:rsidRDefault="00D15C89" w:rsidP="00780474">
                              <w:pPr>
                                <w:jc w:val="center"/>
                                <w:rPr>
                                  <w:sz w:val="18"/>
                                  <w:szCs w:val="18"/>
                                </w:rPr>
                              </w:pPr>
                            </w:p>
                          </w:txbxContent>
                        </wps:txbx>
                        <wps:bodyPr rot="0" vert="horz" wrap="square" lIns="91440" tIns="45720" rIns="91440" bIns="45720" anchor="t" anchorCtr="0" upright="1">
                          <a:noAutofit/>
                        </wps:bodyPr>
                      </wps:wsp>
                      <wps:wsp>
                        <wps:cNvPr id="15" name="Rectangle 15"/>
                        <wps:cNvSpPr>
                          <a:spLocks noChangeArrowheads="1"/>
                        </wps:cNvSpPr>
                        <wps:spPr bwMode="auto">
                          <a:xfrm>
                            <a:off x="2776487" y="3067049"/>
                            <a:ext cx="1494119" cy="1413511"/>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Pr="00B42E1A" w:rsidRDefault="00D15C89" w:rsidP="00780474">
                              <w:pPr>
                                <w:jc w:val="center"/>
                                <w:rPr>
                                  <w:b/>
                                  <w:sz w:val="18"/>
                                  <w:szCs w:val="18"/>
                                </w:rPr>
                              </w:pPr>
                              <w:r w:rsidRPr="00B42E1A">
                                <w:rPr>
                                  <w:b/>
                                  <w:sz w:val="18"/>
                                  <w:szCs w:val="18"/>
                                </w:rPr>
                                <w:t>TEAM B (Quetta)</w:t>
                              </w:r>
                            </w:p>
                            <w:p w:rsidR="00D15C89" w:rsidRPr="00572D4B" w:rsidRDefault="00D15C89" w:rsidP="00E35EC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sidRPr="00572D4B">
                                <w:rPr>
                                  <w:sz w:val="16"/>
                                  <w:szCs w:val="18"/>
                                </w:rPr>
                                <w:t>Project Coordinator / Innovation Specialist</w:t>
                              </w:r>
                            </w:p>
                            <w:p w:rsidR="00D15C89" w:rsidRDefault="00D15C89" w:rsidP="00E35EC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sidRPr="00484A73">
                                <w:rPr>
                                  <w:sz w:val="16"/>
                                  <w:szCs w:val="18"/>
                                </w:rPr>
                                <w:t>Project Office</w:t>
                              </w:r>
                              <w:r>
                                <w:rPr>
                                  <w:sz w:val="16"/>
                                  <w:szCs w:val="18"/>
                                </w:rPr>
                                <w:t>r</w:t>
                              </w:r>
                            </w:p>
                            <w:p w:rsidR="00D15C89" w:rsidRPr="00484A73" w:rsidRDefault="00D15C89" w:rsidP="00E35EC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proofErr w:type="spellStart"/>
                              <w:r>
                                <w:rPr>
                                  <w:sz w:val="16"/>
                                  <w:szCs w:val="18"/>
                                </w:rPr>
                                <w:t>Admn</w:t>
                              </w:r>
                              <w:proofErr w:type="spellEnd"/>
                              <w:r>
                                <w:rPr>
                                  <w:sz w:val="16"/>
                                  <w:szCs w:val="18"/>
                                </w:rPr>
                                <w:t xml:space="preserve"> &amp; </w:t>
                              </w:r>
                              <w:r w:rsidRPr="00484A73">
                                <w:rPr>
                                  <w:sz w:val="16"/>
                                  <w:szCs w:val="18"/>
                                </w:rPr>
                                <w:t>Finance Associate</w:t>
                              </w:r>
                            </w:p>
                            <w:p w:rsidR="00D15C89" w:rsidRPr="00572D4B" w:rsidRDefault="00D15C89" w:rsidP="00E35EC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sidRPr="00572D4B">
                                <w:rPr>
                                  <w:sz w:val="16"/>
                                  <w:szCs w:val="18"/>
                                </w:rPr>
                                <w:t>Drivers (2)</w:t>
                              </w:r>
                            </w:p>
                            <w:p w:rsidR="00D15C89" w:rsidRPr="00EB563F" w:rsidRDefault="00D15C89" w:rsidP="00780474">
                              <w:pPr>
                                <w:jc w:val="center"/>
                                <w:rPr>
                                  <w:sz w:val="20"/>
                                  <w:szCs w:val="20"/>
                                </w:rPr>
                              </w:pPr>
                            </w:p>
                          </w:txbxContent>
                        </wps:txbx>
                        <wps:bodyPr rot="0" vert="horz" wrap="square" lIns="91440" tIns="45720" rIns="91440" bIns="45720" anchor="t" anchorCtr="0" upright="1">
                          <a:noAutofit/>
                        </wps:bodyPr>
                      </wps:wsp>
                      <wps:wsp>
                        <wps:cNvPr id="16" name="AutoShape 16"/>
                        <wps:cNvCnPr>
                          <a:cxnSpLocks noChangeShapeType="1"/>
                        </wps:cNvCnPr>
                        <wps:spPr bwMode="auto">
                          <a:xfrm rot="5400000">
                            <a:off x="1731169" y="1907383"/>
                            <a:ext cx="238126" cy="130016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rot="16200000" flipH="1">
                            <a:off x="2890812" y="2047902"/>
                            <a:ext cx="238126" cy="1019124"/>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1200150" y="2671763"/>
                            <a:ext cx="0" cy="357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rot="16200000">
                            <a:off x="1885900" y="514400"/>
                            <a:ext cx="114300" cy="18288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Rectangle 20"/>
                        <wps:cNvSpPr>
                          <a:spLocks noChangeArrowheads="1"/>
                        </wps:cNvSpPr>
                        <wps:spPr bwMode="auto">
                          <a:xfrm>
                            <a:off x="3381376" y="1838325"/>
                            <a:ext cx="1228728" cy="590548"/>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Default="00D15C89" w:rsidP="00780474">
                              <w:pPr>
                                <w:pStyle w:val="NormalWeb"/>
                                <w:spacing w:before="0" w:beforeAutospacing="0" w:after="60" w:afterAutospacing="0"/>
                                <w:jc w:val="center"/>
                              </w:pPr>
                              <w:r>
                                <w:rPr>
                                  <w:rFonts w:ascii="Arial" w:eastAsia="Times New Roman" w:hAnsi="Arial"/>
                                  <w:sz w:val="18"/>
                                  <w:szCs w:val="18"/>
                                  <w:lang w:val="en-GB"/>
                                </w:rPr>
                                <w:t>Provincial Coordinator (sub-Office)</w:t>
                              </w:r>
                            </w:p>
                            <w:p w:rsidR="00D15C89" w:rsidRDefault="00D15C89" w:rsidP="00780474">
                              <w:pPr>
                                <w:pStyle w:val="NormalWeb"/>
                                <w:spacing w:before="0" w:beforeAutospacing="0" w:after="60" w:afterAutospacing="0"/>
                                <w:jc w:val="center"/>
                              </w:pPr>
                              <w:r>
                                <w:rPr>
                                  <w:rFonts w:ascii="Arial" w:eastAsia="Times New Roman" w:hAnsi="Arial"/>
                                  <w:sz w:val="20"/>
                                  <w:szCs w:val="20"/>
                                  <w:lang w:val="en-GB"/>
                                </w:rPr>
                                <w:t> </w:t>
                              </w:r>
                            </w:p>
                          </w:txbxContent>
                        </wps:txbx>
                        <wps:bodyPr rot="0" vert="horz" wrap="square" lIns="91440" tIns="45720" rIns="91440" bIns="45720" anchor="t" anchorCtr="0" upright="1">
                          <a:noAutofit/>
                        </wps:bodyPr>
                      </wps:wsp>
                      <wps:wsp>
                        <wps:cNvPr id="21" name="AutoShape 12"/>
                        <wps:cNvCnPr>
                          <a:cxnSpLocks noChangeShapeType="1"/>
                        </wps:cNvCnPr>
                        <wps:spPr bwMode="auto">
                          <a:xfrm>
                            <a:off x="3519437" y="2667000"/>
                            <a:ext cx="4110" cy="4000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2"/>
                        <wps:cNvCnPr>
                          <a:cxnSpLocks noChangeShapeType="1"/>
                        </wps:cNvCnPr>
                        <wps:spPr bwMode="auto">
                          <a:xfrm>
                            <a:off x="2857500" y="1427142"/>
                            <a:ext cx="1113450" cy="301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3970950" y="1447800"/>
                            <a:ext cx="1"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2"/>
                        <wps:cNvCnPr>
                          <a:cxnSpLocks noChangeShapeType="1"/>
                        </wps:cNvCnPr>
                        <wps:spPr bwMode="auto">
                          <a:xfrm flipV="1">
                            <a:off x="3181350" y="2133599"/>
                            <a:ext cx="200026" cy="4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2"/>
                        <wps:cNvCnPr>
                          <a:cxnSpLocks noChangeShapeType="1"/>
                        </wps:cNvCnPr>
                        <wps:spPr bwMode="auto">
                          <a:xfrm flipV="1">
                            <a:off x="4591049" y="216120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flipV="1">
                            <a:off x="3871913" y="2409826"/>
                            <a:ext cx="4765" cy="647699"/>
                          </a:xfrm>
                          <a:prstGeom prst="straightConnector1">
                            <a:avLst/>
                          </a:prstGeom>
                          <a:ln w="9525" cap="flat" cmpd="sng" algn="ctr">
                            <a:solidFill>
                              <a:schemeClr val="dk1"/>
                            </a:solidFill>
                            <a:prstDash val="dash"/>
                            <a:round/>
                            <a:headEnd type="none" w="med" len="med"/>
                            <a:tailEnd type="none" w="med" len="med"/>
                          </a:ln>
                          <a:extLst/>
                        </wps:spPr>
                        <wps:style>
                          <a:lnRef idx="0">
                            <a:scrgbClr r="0" g="0" b="0"/>
                          </a:lnRef>
                          <a:fillRef idx="0">
                            <a:scrgbClr r="0" g="0" b="0"/>
                          </a:fillRef>
                          <a:effectRef idx="0">
                            <a:scrgbClr r="0" g="0" b="0"/>
                          </a:effectRef>
                          <a:fontRef idx="minor">
                            <a:schemeClr val="tx1"/>
                          </a:fontRef>
                        </wps:style>
                        <wps:bodyPr/>
                      </wps:wsp>
                      <wps:wsp>
                        <wps:cNvPr id="31" name="Rectangle 31"/>
                        <wps:cNvSpPr>
                          <a:spLocks noChangeArrowheads="1"/>
                        </wps:cNvSpPr>
                        <wps:spPr bwMode="auto">
                          <a:xfrm>
                            <a:off x="1617614" y="4949511"/>
                            <a:ext cx="1147532" cy="928252"/>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Pr="00515454" w:rsidRDefault="00D15C89" w:rsidP="00515454">
                              <w:pPr>
                                <w:pStyle w:val="NormalWeb"/>
                                <w:spacing w:before="0" w:beforeAutospacing="0" w:after="60" w:afterAutospacing="0"/>
                                <w:jc w:val="center"/>
                                <w:rPr>
                                  <w:rFonts w:ascii="Arial" w:eastAsia="Arial Unicode MS" w:hAnsi="Arial" w:cs="Arial Unicode MS"/>
                                  <w:b/>
                                  <w:bCs/>
                                  <w:color w:val="000000"/>
                                  <w:sz w:val="18"/>
                                  <w:szCs w:val="18"/>
                                </w:rPr>
                              </w:pPr>
                              <w:bookmarkStart w:id="21" w:name="_Hlk523685031"/>
                              <w:r w:rsidRPr="00515454">
                                <w:rPr>
                                  <w:rFonts w:ascii="Arial" w:eastAsia="Arial Unicode MS" w:hAnsi="Arial" w:cs="Arial Unicode MS"/>
                                  <w:b/>
                                  <w:bCs/>
                                  <w:color w:val="000000"/>
                                  <w:sz w:val="18"/>
                                  <w:szCs w:val="18"/>
                                </w:rPr>
                                <w:t xml:space="preserve">District#1 </w:t>
                              </w:r>
                            </w:p>
                            <w:p w:rsidR="00D15C89" w:rsidRPr="00515454" w:rsidRDefault="00D15C89" w:rsidP="00515454">
                              <w:pPr>
                                <w:pStyle w:val="NormalWeb"/>
                                <w:spacing w:before="0" w:beforeAutospacing="0" w:after="0" w:afterAutospacing="0"/>
                                <w:rPr>
                                  <w:rFonts w:ascii="Arial" w:eastAsia="Arial Unicode MS" w:hAnsi="Arial" w:cs="Arial Unicode MS"/>
                                  <w:b/>
                                  <w:bCs/>
                                  <w:color w:val="000000"/>
                                  <w:sz w:val="18"/>
                                  <w:szCs w:val="18"/>
                                </w:rPr>
                              </w:pPr>
                              <w:r w:rsidRPr="00515454">
                                <w:rPr>
                                  <w:rFonts w:ascii="Arial" w:eastAsia="Arial Unicode MS" w:hAnsi="Arial" w:cs="Arial Unicode MS"/>
                                  <w:b/>
                                  <w:bCs/>
                                  <w:color w:val="000000"/>
                                  <w:sz w:val="18"/>
                                  <w:szCs w:val="18"/>
                                </w:rPr>
                                <w:t>District</w:t>
                              </w:r>
                              <w:r>
                                <w:t xml:space="preserve"> </w:t>
                              </w:r>
                              <w:r w:rsidRPr="00515454">
                                <w:rPr>
                                  <w:rFonts w:ascii="Arial" w:eastAsia="Arial Unicode MS" w:hAnsi="Arial" w:cs="Arial Unicode MS"/>
                                  <w:b/>
                                  <w:bCs/>
                                  <w:color w:val="000000"/>
                                  <w:sz w:val="18"/>
                                  <w:szCs w:val="18"/>
                                </w:rPr>
                                <w:t>Coordinator</w:t>
                              </w:r>
                            </w:p>
                            <w:p w:rsidR="00D15C89" w:rsidRPr="00515454" w:rsidRDefault="00D15C89" w:rsidP="00515454">
                              <w:pPr>
                                <w:pStyle w:val="NormalWeb"/>
                                <w:spacing w:before="0" w:beforeAutospacing="0" w:after="0" w:afterAutospacing="0"/>
                                <w:rPr>
                                  <w:rFonts w:ascii="Arial" w:eastAsia="Arial Unicode MS" w:hAnsi="Arial" w:cs="Arial Unicode MS"/>
                                  <w:b/>
                                  <w:bCs/>
                                  <w:color w:val="000000"/>
                                  <w:sz w:val="18"/>
                                  <w:szCs w:val="18"/>
                                </w:rPr>
                              </w:pPr>
                              <w:r w:rsidRPr="00515454">
                                <w:rPr>
                                  <w:rFonts w:ascii="Arial" w:eastAsia="Arial Unicode MS" w:hAnsi="Arial" w:cs="Arial Unicode MS"/>
                                  <w:b/>
                                  <w:bCs/>
                                  <w:color w:val="000000"/>
                                  <w:sz w:val="18"/>
                                  <w:szCs w:val="18"/>
                                </w:rPr>
                                <w:t xml:space="preserve"> </w:t>
                              </w:r>
                              <w:r>
                                <w:rPr>
                                  <w:rFonts w:ascii="Arial" w:eastAsia="Arial Unicode MS" w:hAnsi="Arial" w:cs="Arial Unicode MS"/>
                                  <w:b/>
                                  <w:bCs/>
                                  <w:color w:val="000000"/>
                                  <w:sz w:val="18"/>
                                  <w:szCs w:val="18"/>
                                </w:rPr>
                                <w:t>a</w:t>
                              </w:r>
                              <w:r w:rsidRPr="00515454">
                                <w:rPr>
                                  <w:rFonts w:ascii="Arial" w:eastAsia="Arial Unicode MS" w:hAnsi="Arial" w:cs="Arial Unicode MS"/>
                                  <w:b/>
                                  <w:bCs/>
                                  <w:color w:val="000000"/>
                                  <w:sz w:val="18"/>
                                  <w:szCs w:val="18"/>
                                </w:rPr>
                                <w:t>nd Staff</w:t>
                              </w:r>
                            </w:p>
                            <w:bookmarkEnd w:id="21"/>
                            <w:p w:rsidR="00D15C89" w:rsidRDefault="00D15C89" w:rsidP="00572D4B">
                              <w:pPr>
                                <w:pStyle w:val="NormalWeb"/>
                                <w:spacing w:before="0" w:beforeAutospacing="0" w:after="60" w:afterAutospacing="0"/>
                                <w:jc w:val="center"/>
                              </w:pPr>
                              <w:r>
                                <w:rPr>
                                  <w:rFonts w:ascii="Arial" w:eastAsia="Arial Unicode MS" w:hAnsi="Arial" w:cs="Arial Unicode MS"/>
                                  <w:color w:val="000000"/>
                                  <w:sz w:val="20"/>
                                  <w:szCs w:val="20"/>
                                </w:rPr>
                                <w:t> </w:t>
                              </w:r>
                            </w:p>
                          </w:txbxContent>
                        </wps:txbx>
                        <wps:bodyPr rot="0" vert="horz" wrap="square" lIns="91440" tIns="45720" rIns="91440" bIns="45720" anchor="t" anchorCtr="0" upright="1">
                          <a:noAutofit/>
                        </wps:bodyPr>
                      </wps:wsp>
                      <wps:wsp>
                        <wps:cNvPr id="32" name="Rectangle 32"/>
                        <wps:cNvSpPr>
                          <a:spLocks noChangeArrowheads="1"/>
                        </wps:cNvSpPr>
                        <wps:spPr bwMode="auto">
                          <a:xfrm>
                            <a:off x="2979725" y="4945852"/>
                            <a:ext cx="1222858" cy="928253"/>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Pr="00515454" w:rsidRDefault="00D15C89" w:rsidP="00515454">
                              <w:pPr>
                                <w:pStyle w:val="NormalWeb"/>
                                <w:spacing w:before="0" w:beforeAutospacing="0" w:after="60" w:afterAutospacing="0"/>
                                <w:jc w:val="center"/>
                                <w:rPr>
                                  <w:rFonts w:ascii="Arial" w:eastAsia="Arial Unicode MS" w:hAnsi="Arial" w:cs="Arial Unicode MS"/>
                                  <w:b/>
                                  <w:bCs/>
                                  <w:color w:val="000000"/>
                                  <w:sz w:val="18"/>
                                  <w:szCs w:val="18"/>
                                </w:rPr>
                              </w:pPr>
                              <w:r>
                                <w:rPr>
                                  <w:rFonts w:ascii="Arial" w:eastAsia="Arial Unicode MS" w:hAnsi="Arial" w:cs="Arial Unicode MS"/>
                                  <w:b/>
                                  <w:bCs/>
                                  <w:color w:val="000000"/>
                                  <w:sz w:val="18"/>
                                  <w:szCs w:val="18"/>
                                </w:rPr>
                                <w:t>District#2</w:t>
                              </w:r>
                              <w:r w:rsidRPr="00515454">
                                <w:rPr>
                                  <w:rFonts w:ascii="Arial" w:eastAsia="Arial Unicode MS" w:hAnsi="Arial" w:cs="Arial Unicode MS"/>
                                  <w:b/>
                                  <w:bCs/>
                                  <w:color w:val="000000"/>
                                  <w:sz w:val="18"/>
                                  <w:szCs w:val="18"/>
                                </w:rPr>
                                <w:t xml:space="preserve"> </w:t>
                              </w:r>
                            </w:p>
                            <w:p w:rsidR="00D15C89" w:rsidRPr="00515454" w:rsidRDefault="00D15C89" w:rsidP="00515454">
                              <w:pPr>
                                <w:pStyle w:val="NormalWeb"/>
                                <w:spacing w:before="0" w:beforeAutospacing="0" w:after="0" w:afterAutospacing="0"/>
                                <w:rPr>
                                  <w:rFonts w:ascii="Arial" w:eastAsia="Arial Unicode MS" w:hAnsi="Arial" w:cs="Arial Unicode MS"/>
                                  <w:b/>
                                  <w:bCs/>
                                  <w:color w:val="000000"/>
                                  <w:sz w:val="18"/>
                                  <w:szCs w:val="18"/>
                                </w:rPr>
                              </w:pPr>
                              <w:r w:rsidRPr="00515454">
                                <w:rPr>
                                  <w:rFonts w:ascii="Arial" w:eastAsia="Arial Unicode MS" w:hAnsi="Arial" w:cs="Arial Unicode MS"/>
                                  <w:b/>
                                  <w:bCs/>
                                  <w:color w:val="000000"/>
                                  <w:sz w:val="18"/>
                                  <w:szCs w:val="18"/>
                                </w:rPr>
                                <w:t>District</w:t>
                              </w:r>
                              <w:r>
                                <w:t xml:space="preserve"> </w:t>
                              </w:r>
                              <w:r w:rsidRPr="00515454">
                                <w:rPr>
                                  <w:rFonts w:ascii="Arial" w:eastAsia="Arial Unicode MS" w:hAnsi="Arial" w:cs="Arial Unicode MS"/>
                                  <w:b/>
                                  <w:bCs/>
                                  <w:color w:val="000000"/>
                                  <w:sz w:val="18"/>
                                  <w:szCs w:val="18"/>
                                </w:rPr>
                                <w:t>Coordinator</w:t>
                              </w:r>
                            </w:p>
                            <w:p w:rsidR="00D15C89" w:rsidRPr="00515454" w:rsidRDefault="00D15C89" w:rsidP="00515454">
                              <w:pPr>
                                <w:pStyle w:val="NormalWeb"/>
                                <w:spacing w:before="0" w:beforeAutospacing="0" w:after="0" w:afterAutospacing="0"/>
                                <w:rPr>
                                  <w:rFonts w:ascii="Arial" w:eastAsia="Arial Unicode MS" w:hAnsi="Arial" w:cs="Arial Unicode MS"/>
                                  <w:b/>
                                  <w:bCs/>
                                  <w:color w:val="000000"/>
                                  <w:sz w:val="18"/>
                                  <w:szCs w:val="18"/>
                                </w:rPr>
                              </w:pPr>
                              <w:r w:rsidRPr="00515454">
                                <w:rPr>
                                  <w:rFonts w:ascii="Arial" w:eastAsia="Arial Unicode MS" w:hAnsi="Arial" w:cs="Arial Unicode MS"/>
                                  <w:b/>
                                  <w:bCs/>
                                  <w:color w:val="000000"/>
                                  <w:sz w:val="18"/>
                                  <w:szCs w:val="18"/>
                                </w:rPr>
                                <w:t xml:space="preserve"> </w:t>
                              </w:r>
                              <w:r>
                                <w:rPr>
                                  <w:rFonts w:ascii="Arial" w:eastAsia="Arial Unicode MS" w:hAnsi="Arial" w:cs="Arial Unicode MS"/>
                                  <w:b/>
                                  <w:bCs/>
                                  <w:color w:val="000000"/>
                                  <w:sz w:val="18"/>
                                  <w:szCs w:val="18"/>
                                </w:rPr>
                                <w:t>a</w:t>
                              </w:r>
                              <w:r w:rsidRPr="00515454">
                                <w:rPr>
                                  <w:rFonts w:ascii="Arial" w:eastAsia="Arial Unicode MS" w:hAnsi="Arial" w:cs="Arial Unicode MS"/>
                                  <w:b/>
                                  <w:bCs/>
                                  <w:color w:val="000000"/>
                                  <w:sz w:val="18"/>
                                  <w:szCs w:val="18"/>
                                </w:rPr>
                                <w:t>nd Staff</w:t>
                              </w:r>
                            </w:p>
                            <w:p w:rsidR="00D15C89" w:rsidRDefault="00D15C89" w:rsidP="00572D4B">
                              <w:pPr>
                                <w:pStyle w:val="NormalWeb"/>
                                <w:spacing w:before="0" w:beforeAutospacing="0" w:after="60" w:afterAutospacing="0"/>
                                <w:jc w:val="center"/>
                              </w:pPr>
                              <w:r>
                                <w:rPr>
                                  <w:rFonts w:ascii="Arial" w:eastAsia="Arial Unicode MS" w:hAnsi="Arial" w:cs="Arial Unicode MS"/>
                                  <w:color w:val="000000"/>
                                  <w:sz w:val="20"/>
                                  <w:szCs w:val="20"/>
                                </w:rPr>
                                <w:t> </w:t>
                              </w:r>
                            </w:p>
                          </w:txbxContent>
                        </wps:txbx>
                        <wps:bodyPr rot="0" vert="horz" wrap="square" lIns="91440" tIns="45720" rIns="91440" bIns="45720" anchor="t" anchorCtr="0" upright="1">
                          <a:noAutofit/>
                        </wps:bodyPr>
                      </wps:wsp>
                      <wps:wsp>
                        <wps:cNvPr id="34" name="Rectangle 34"/>
                        <wps:cNvSpPr>
                          <a:spLocks noChangeArrowheads="1"/>
                        </wps:cNvSpPr>
                        <wps:spPr bwMode="auto">
                          <a:xfrm>
                            <a:off x="4448011" y="4949511"/>
                            <a:ext cx="1107884" cy="92903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D15C89" w:rsidRPr="00515454" w:rsidRDefault="00D15C89" w:rsidP="00515454">
                              <w:pPr>
                                <w:pStyle w:val="NormalWeb"/>
                                <w:spacing w:before="0" w:beforeAutospacing="0" w:after="60" w:afterAutospacing="0"/>
                                <w:jc w:val="center"/>
                                <w:rPr>
                                  <w:rFonts w:ascii="Arial" w:eastAsia="Arial Unicode MS" w:hAnsi="Arial" w:cs="Arial Unicode MS"/>
                                  <w:b/>
                                  <w:bCs/>
                                  <w:color w:val="000000"/>
                                  <w:sz w:val="18"/>
                                  <w:szCs w:val="18"/>
                                </w:rPr>
                              </w:pPr>
                              <w:r>
                                <w:rPr>
                                  <w:rFonts w:ascii="Arial" w:eastAsia="Arial Unicode MS" w:hAnsi="Arial" w:cs="Arial Unicode MS"/>
                                  <w:b/>
                                  <w:bCs/>
                                  <w:color w:val="000000"/>
                                  <w:sz w:val="18"/>
                                  <w:szCs w:val="18"/>
                                </w:rPr>
                                <w:t>District# - - -</w:t>
                              </w:r>
                              <w:r w:rsidRPr="00515454">
                                <w:rPr>
                                  <w:rFonts w:ascii="Arial" w:eastAsia="Arial Unicode MS" w:hAnsi="Arial" w:cs="Arial Unicode MS"/>
                                  <w:b/>
                                  <w:bCs/>
                                  <w:color w:val="000000"/>
                                  <w:sz w:val="18"/>
                                  <w:szCs w:val="18"/>
                                </w:rPr>
                                <w:t xml:space="preserve"> </w:t>
                              </w:r>
                            </w:p>
                            <w:p w:rsidR="00D15C89" w:rsidRPr="00515454" w:rsidRDefault="00D15C89" w:rsidP="00515454">
                              <w:pPr>
                                <w:pStyle w:val="NormalWeb"/>
                                <w:spacing w:before="0" w:beforeAutospacing="0" w:after="0" w:afterAutospacing="0"/>
                                <w:rPr>
                                  <w:rFonts w:ascii="Arial" w:eastAsia="Arial Unicode MS" w:hAnsi="Arial" w:cs="Arial Unicode MS"/>
                                  <w:b/>
                                  <w:bCs/>
                                  <w:color w:val="000000"/>
                                  <w:sz w:val="18"/>
                                  <w:szCs w:val="18"/>
                                </w:rPr>
                              </w:pPr>
                              <w:r w:rsidRPr="00515454">
                                <w:rPr>
                                  <w:rFonts w:ascii="Arial" w:eastAsia="Arial Unicode MS" w:hAnsi="Arial" w:cs="Arial Unicode MS"/>
                                  <w:b/>
                                  <w:bCs/>
                                  <w:color w:val="000000"/>
                                  <w:sz w:val="18"/>
                                  <w:szCs w:val="18"/>
                                </w:rPr>
                                <w:t>District</w:t>
                              </w:r>
                              <w:r>
                                <w:t xml:space="preserve"> </w:t>
                              </w:r>
                              <w:r w:rsidRPr="00515454">
                                <w:rPr>
                                  <w:rFonts w:ascii="Arial" w:eastAsia="Arial Unicode MS" w:hAnsi="Arial" w:cs="Arial Unicode MS"/>
                                  <w:b/>
                                  <w:bCs/>
                                  <w:color w:val="000000"/>
                                  <w:sz w:val="18"/>
                                  <w:szCs w:val="18"/>
                                </w:rPr>
                                <w:t>Coordinator</w:t>
                              </w:r>
                            </w:p>
                            <w:p w:rsidR="00D15C89" w:rsidRPr="00515454" w:rsidRDefault="00D15C89" w:rsidP="00515454">
                              <w:pPr>
                                <w:pStyle w:val="NormalWeb"/>
                                <w:spacing w:before="0" w:beforeAutospacing="0" w:after="0" w:afterAutospacing="0"/>
                                <w:rPr>
                                  <w:rFonts w:ascii="Arial" w:eastAsia="Arial Unicode MS" w:hAnsi="Arial" w:cs="Arial Unicode MS"/>
                                  <w:b/>
                                  <w:bCs/>
                                  <w:color w:val="000000"/>
                                  <w:sz w:val="18"/>
                                  <w:szCs w:val="18"/>
                                </w:rPr>
                              </w:pPr>
                              <w:r w:rsidRPr="00515454">
                                <w:rPr>
                                  <w:rFonts w:ascii="Arial" w:eastAsia="Arial Unicode MS" w:hAnsi="Arial" w:cs="Arial Unicode MS"/>
                                  <w:b/>
                                  <w:bCs/>
                                  <w:color w:val="000000"/>
                                  <w:sz w:val="18"/>
                                  <w:szCs w:val="18"/>
                                </w:rPr>
                                <w:t xml:space="preserve"> </w:t>
                              </w:r>
                              <w:r>
                                <w:rPr>
                                  <w:rFonts w:ascii="Arial" w:eastAsia="Arial Unicode MS" w:hAnsi="Arial" w:cs="Arial Unicode MS"/>
                                  <w:b/>
                                  <w:bCs/>
                                  <w:color w:val="000000"/>
                                  <w:sz w:val="18"/>
                                  <w:szCs w:val="18"/>
                                </w:rPr>
                                <w:t>a</w:t>
                              </w:r>
                              <w:r w:rsidRPr="00515454">
                                <w:rPr>
                                  <w:rFonts w:ascii="Arial" w:eastAsia="Arial Unicode MS" w:hAnsi="Arial" w:cs="Arial Unicode MS"/>
                                  <w:b/>
                                  <w:bCs/>
                                  <w:color w:val="000000"/>
                                  <w:sz w:val="18"/>
                                  <w:szCs w:val="18"/>
                                </w:rPr>
                                <w:t>nd Staff</w:t>
                              </w:r>
                            </w:p>
                            <w:p w:rsidR="00D15C89" w:rsidRDefault="00D15C89" w:rsidP="00515454">
                              <w:pPr>
                                <w:pStyle w:val="NormalWeb"/>
                                <w:spacing w:before="0" w:beforeAutospacing="0" w:after="60" w:afterAutospacing="0"/>
                                <w:jc w:val="center"/>
                              </w:pPr>
                              <w:r>
                                <w:rPr>
                                  <w:rFonts w:ascii="Arial" w:eastAsia="Arial Unicode MS" w:hAnsi="Arial" w:cs="Arial Unicode MS"/>
                                  <w:color w:val="000000"/>
                                  <w:sz w:val="20"/>
                                  <w:szCs w:val="20"/>
                                </w:rPr>
                                <w:t> </w:t>
                              </w:r>
                            </w:p>
                          </w:txbxContent>
                        </wps:txbx>
                        <wps:bodyPr rot="0" vert="horz" wrap="square" lIns="91440" tIns="45720" rIns="91440" bIns="45720" anchor="t" anchorCtr="0" upright="1">
                          <a:noAutofit/>
                        </wps:bodyPr>
                      </wps:wsp>
                      <wps:wsp>
                        <wps:cNvPr id="36" name="AutoShape 16"/>
                        <wps:cNvCnPr>
                          <a:cxnSpLocks noChangeShapeType="1"/>
                          <a:stCxn id="15" idx="2"/>
                        </wps:cNvCnPr>
                        <wps:spPr bwMode="auto">
                          <a:xfrm rot="5400000">
                            <a:off x="2716959" y="3916532"/>
                            <a:ext cx="242561" cy="1370617"/>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12"/>
                        <wps:cNvCnPr>
                          <a:cxnSpLocks noChangeShapeType="1"/>
                        </wps:cNvCnPr>
                        <wps:spPr bwMode="auto">
                          <a:xfrm flipV="1">
                            <a:off x="3452774" y="4720639"/>
                            <a:ext cx="1547165" cy="24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2"/>
                        <wps:cNvCnPr>
                          <a:cxnSpLocks noChangeShapeType="1"/>
                        </wps:cNvCnPr>
                        <wps:spPr bwMode="auto">
                          <a:xfrm flipH="1">
                            <a:off x="4992625" y="4736592"/>
                            <a:ext cx="3657" cy="217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2"/>
                        <wps:cNvCnPr>
                          <a:cxnSpLocks noChangeShapeType="1"/>
                        </wps:cNvCnPr>
                        <wps:spPr bwMode="auto">
                          <a:xfrm flipH="1">
                            <a:off x="3523547" y="4720639"/>
                            <a:ext cx="3658" cy="2186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flipH="1">
                            <a:off x="2152929" y="4723121"/>
                            <a:ext cx="7314" cy="2084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47BE7F8" id="Canvas 2" o:spid="_x0000_s1030" editas="canvas" style="width:468pt;height:525pt;mso-position-horizontal-relative:char;mso-position-vertical-relative:line" coordsize="59436,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9436;height:66675;visibility:visible;mso-wrap-style:square">
                  <v:fill o:detectmouseclick="t"/>
                  <v:path o:connecttype="none"/>
                </v:shape>
                <v:rect id="Rectangle 4" o:spid="_x0000_s1032" style="position:absolute;left:18192;top:18383;width:1362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" fillcolor="#fc9">
                  <v:shadow on="t" opacity=".5" offset="6pt,6pt"/>
                  <v:textbox>
                    <w:txbxContent>
                      <w:p w:rsidR="00D15C89" w:rsidRPr="00802EA0" w:rsidRDefault="00D15C89" w:rsidP="00780474">
                        <w:pPr>
                          <w:jc w:val="center"/>
                          <w:rPr>
                            <w:sz w:val="18"/>
                            <w:szCs w:val="18"/>
                          </w:rPr>
                        </w:pPr>
                        <w:r>
                          <w:rPr>
                            <w:sz w:val="18"/>
                            <w:szCs w:val="18"/>
                          </w:rPr>
                          <w:t>National Technical Advisor</w:t>
                        </w:r>
                      </w:p>
                      <w:p w:rsidR="00D15C89" w:rsidRPr="00EB563F" w:rsidRDefault="00D15C89" w:rsidP="00780474">
                        <w:pPr>
                          <w:jc w:val="center"/>
                          <w:rPr>
                            <w:sz w:val="20"/>
                            <w:szCs w:val="20"/>
                          </w:rPr>
                        </w:pPr>
                      </w:p>
                    </w:txbxContent>
                  </v:textbox>
                </v:rect>
                <v:rect id="Rectangle 5" o:spid="_x0000_s1033" style="position:absolute;left:5715;top:5715;width:468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" fillcolor="#f90">
                  <v:shadow on="t" opacity=".5" offset="6pt,6pt"/>
                  <v:textbox>
                    <w:txbxContent>
                      <w:p w:rsidR="00D15C89" w:rsidRDefault="00D15C89" w:rsidP="00780474">
                        <w:pPr>
                          <w:jc w:val="center"/>
                          <w:rPr>
                            <w:b/>
                          </w:rPr>
                        </w:pPr>
                        <w:r>
                          <w:rPr>
                            <w:b/>
                          </w:rPr>
                          <w:t>Project Board</w:t>
                        </w:r>
                      </w:p>
                    </w:txbxContent>
                  </v:textbox>
                </v:rect>
                <v:rect id="Rectangle 6" o:spid="_x0000_s1034" style="position:absolute;left:5715;top:8001;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" fillcolor="#fc0">
                  <v:shadow on="t" opacity=".5" offset="6pt,6pt"/>
                  <v:textbox>
                    <w:txbxContent>
                      <w:p w:rsidR="00D15C89" w:rsidRPr="00CA0EEF" w:rsidRDefault="00D15C89" w:rsidP="00780474">
                        <w:pPr>
                          <w:jc w:val="center"/>
                          <w:rPr>
                            <w:b/>
                            <w:bCs/>
                            <w:sz w:val="18"/>
                            <w:szCs w:val="18"/>
                          </w:rPr>
                        </w:pPr>
                        <w:r w:rsidRPr="00CA0EEF">
                          <w:rPr>
                            <w:b/>
                            <w:bCs/>
                            <w:sz w:val="18"/>
                            <w:szCs w:val="18"/>
                          </w:rPr>
                          <w:t xml:space="preserve">Senior </w:t>
                        </w:r>
                        <w:r>
                          <w:rPr>
                            <w:b/>
                            <w:bCs/>
                            <w:sz w:val="18"/>
                            <w:szCs w:val="18"/>
                          </w:rPr>
                          <w:t>Beneficiary</w:t>
                        </w:r>
                      </w:p>
                      <w:p w:rsidR="00D15C89" w:rsidRDefault="00D15C89" w:rsidP="00780474">
                        <w:pPr>
                          <w:jc w:val="center"/>
                          <w:rPr>
                            <w:sz w:val="18"/>
                            <w:szCs w:val="18"/>
                          </w:rPr>
                        </w:pPr>
                        <w:r>
                          <w:rPr>
                            <w:sz w:val="18"/>
                            <w:szCs w:val="18"/>
                          </w:rPr>
                          <w:t>ACS, P&amp;DD</w:t>
                        </w:r>
                      </w:p>
                      <w:p w:rsidR="00D15C89" w:rsidRPr="00EB563F" w:rsidRDefault="00D15C89" w:rsidP="00780474">
                        <w:pPr>
                          <w:jc w:val="center"/>
                          <w:rPr>
                            <w:sz w:val="18"/>
                            <w:szCs w:val="18"/>
                          </w:rPr>
                        </w:pPr>
                        <w:r>
                          <w:rPr>
                            <w:sz w:val="18"/>
                            <w:szCs w:val="18"/>
                          </w:rPr>
                          <w:t>Balochistan</w:t>
                        </w:r>
                      </w:p>
                    </w:txbxContent>
                  </v:textbox>
                </v:rect>
                <v:rect id="Rectangle 7" o:spid="_x0000_s1035" style="position:absolute;left:20574;top:8000;width:16002;height:5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" fillcolor="#fc0">
                  <v:shadow on="t" opacity=".5" offset="6pt,6pt"/>
                  <v:textbox>
                    <w:txbxContent>
                      <w:p w:rsidR="00D15C89" w:rsidRDefault="00D15C89" w:rsidP="00780474">
                        <w:pPr>
                          <w:jc w:val="center"/>
                          <w:rPr>
                            <w:b/>
                            <w:sz w:val="18"/>
                            <w:szCs w:val="18"/>
                          </w:rPr>
                        </w:pPr>
                        <w:r w:rsidRPr="00CA0EEF">
                          <w:rPr>
                            <w:b/>
                            <w:sz w:val="18"/>
                            <w:szCs w:val="18"/>
                          </w:rPr>
                          <w:t>Executive</w:t>
                        </w:r>
                      </w:p>
                      <w:p w:rsidR="00D15C89" w:rsidRPr="00C27BEE" w:rsidRDefault="00D15C89" w:rsidP="00780474">
                        <w:pPr>
                          <w:jc w:val="center"/>
                          <w:rPr>
                            <w:sz w:val="18"/>
                            <w:szCs w:val="18"/>
                          </w:rPr>
                        </w:pPr>
                        <w:r w:rsidRPr="005011B9">
                          <w:rPr>
                            <w:sz w:val="18"/>
                            <w:szCs w:val="18"/>
                          </w:rPr>
                          <w:t xml:space="preserve">Country Director </w:t>
                        </w:r>
                        <w:r>
                          <w:rPr>
                            <w:sz w:val="18"/>
                            <w:szCs w:val="18"/>
                          </w:rPr>
                          <w:t>UNDP</w:t>
                        </w:r>
                        <w:r w:rsidRPr="0036098F">
                          <w:rPr>
                            <w:sz w:val="18"/>
                            <w:szCs w:val="18"/>
                          </w:rPr>
                          <w:t xml:space="preserve"> </w:t>
                        </w:r>
                        <w:r>
                          <w:rPr>
                            <w:sz w:val="18"/>
                            <w:szCs w:val="18"/>
                          </w:rPr>
                          <w:t>/</w:t>
                        </w:r>
                        <w:r w:rsidRPr="00C27BEE">
                          <w:rPr>
                            <w:sz w:val="18"/>
                            <w:szCs w:val="18"/>
                          </w:rPr>
                          <w:t>A</w:t>
                        </w:r>
                        <w:r>
                          <w:rPr>
                            <w:sz w:val="18"/>
                            <w:szCs w:val="18"/>
                          </w:rPr>
                          <w:t xml:space="preserve">CD </w:t>
                        </w:r>
                        <w:r w:rsidRPr="00C27BEE">
                          <w:rPr>
                            <w:sz w:val="18"/>
                            <w:szCs w:val="18"/>
                          </w:rPr>
                          <w:t>(CPRU)</w:t>
                        </w:r>
                      </w:p>
                      <w:p w:rsidR="00D15C89" w:rsidRPr="005011B9" w:rsidRDefault="00D15C89" w:rsidP="00780474">
                        <w:pPr>
                          <w:jc w:val="center"/>
                          <w:rPr>
                            <w:sz w:val="18"/>
                            <w:szCs w:val="18"/>
                          </w:rPr>
                        </w:pPr>
                      </w:p>
                      <w:p w:rsidR="00D15C89" w:rsidRPr="00EB563F" w:rsidRDefault="00D15C89" w:rsidP="00780474">
                        <w:pPr>
                          <w:jc w:val="center"/>
                          <w:rPr>
                            <w:b/>
                            <w:sz w:val="20"/>
                            <w:szCs w:val="20"/>
                          </w:rPr>
                        </w:pPr>
                      </w:p>
                    </w:txbxContent>
                  </v:textbox>
                </v:rect>
                <v:rect id="Rectangle 8" o:spid="_x0000_s1036" style="position:absolute;left:36576;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" fillcolor="#fc0">
                  <v:shadow on="t" opacity=".5" offset="6pt,6pt"/>
                  <v:textbox>
                    <w:txbxContent>
                      <w:p w:rsidR="00D15C89" w:rsidRPr="00CA0EEF" w:rsidRDefault="00D15C89" w:rsidP="00780474">
                        <w:pPr>
                          <w:jc w:val="center"/>
                          <w:rPr>
                            <w:b/>
                            <w:bCs/>
                            <w:sz w:val="18"/>
                            <w:szCs w:val="18"/>
                          </w:rPr>
                        </w:pPr>
                        <w:r w:rsidRPr="00CA0EEF">
                          <w:rPr>
                            <w:b/>
                            <w:bCs/>
                            <w:sz w:val="18"/>
                            <w:szCs w:val="18"/>
                          </w:rPr>
                          <w:t>Senior Supplier</w:t>
                        </w:r>
                      </w:p>
                      <w:p w:rsidR="00D15C89" w:rsidRPr="005011B9" w:rsidRDefault="00D15C89" w:rsidP="00780474">
                        <w:pPr>
                          <w:jc w:val="center"/>
                          <w:rPr>
                            <w:sz w:val="18"/>
                            <w:szCs w:val="18"/>
                          </w:rPr>
                        </w:pPr>
                        <w:r w:rsidRPr="005011B9">
                          <w:rPr>
                            <w:sz w:val="18"/>
                            <w:szCs w:val="18"/>
                          </w:rPr>
                          <w:t xml:space="preserve">DCD (Operations) UNDP </w:t>
                        </w:r>
                      </w:p>
                    </w:txbxContent>
                  </v:textbox>
                </v:rect>
                <v:shapetype id="_x0000_t32" coordsize="21600,21600" o:spt="32" o:oned="t" path="m,l21600,21600e" filled="f">
                  <v:path arrowok="t" fillok="f" o:connecttype="none"/>
                  <o:lock v:ext="edit" shapetype="t"/>
                </v:shapetype>
                <v:shape id="AutoShape 9" o:spid="_x0000_s1037" type="#_x0000_t32" style="position:absolute;left:28575;top:13716;width:6;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rect id="Rectangle 10" o:spid="_x0000_s1038" style="position:absolute;left:762;top:15144;width:1600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" fillcolor="#fc0">
                  <v:shadow on="t" opacity=".5" offset="6pt,6pt"/>
                  <v:textbox>
                    <w:txbxContent>
                      <w:p w:rsidR="00D15C89" w:rsidRDefault="00D15C89" w:rsidP="00780474">
                        <w:pPr>
                          <w:jc w:val="center"/>
                          <w:rPr>
                            <w:b/>
                            <w:sz w:val="18"/>
                            <w:szCs w:val="18"/>
                          </w:rPr>
                        </w:pPr>
                        <w:r>
                          <w:rPr>
                            <w:b/>
                            <w:sz w:val="18"/>
                            <w:szCs w:val="18"/>
                          </w:rPr>
                          <w:t>Project Assurance</w:t>
                        </w:r>
                      </w:p>
                      <w:p w:rsidR="00D15C89" w:rsidRPr="00C27BEE" w:rsidRDefault="00D15C89" w:rsidP="00780474">
                        <w:pPr>
                          <w:jc w:val="center"/>
                          <w:rPr>
                            <w:sz w:val="18"/>
                            <w:szCs w:val="18"/>
                          </w:rPr>
                        </w:pPr>
                        <w:r>
                          <w:rPr>
                            <w:sz w:val="18"/>
                            <w:szCs w:val="18"/>
                          </w:rPr>
                          <w:t>Programme officer</w:t>
                        </w:r>
                      </w:p>
                      <w:p w:rsidR="00D15C89" w:rsidRPr="00C27BEE" w:rsidRDefault="00D15C89" w:rsidP="00780474">
                        <w:pPr>
                          <w:jc w:val="center"/>
                          <w:rPr>
                            <w:sz w:val="18"/>
                            <w:szCs w:val="18"/>
                          </w:rPr>
                        </w:pPr>
                        <w:r w:rsidRPr="00C27BEE">
                          <w:rPr>
                            <w:sz w:val="18"/>
                            <w:szCs w:val="18"/>
                          </w:rPr>
                          <w:t>(CPRU)</w:t>
                        </w:r>
                      </w:p>
                    </w:txbxContent>
                  </v:textbox>
                </v:rect>
                <v:rect id="Rectangle 11" o:spid="_x0000_s1039" style="position:absolute;left:47815;top:17869;width:11239;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" fillcolor="#fc9">
                  <v:shadow on="t" opacity=".5" offset="6pt,6pt"/>
                  <v:textbox>
                    <w:txbxContent>
                      <w:p w:rsidR="00D15C89" w:rsidRDefault="00D15C89" w:rsidP="00780474">
                        <w:pPr>
                          <w:jc w:val="center"/>
                          <w:rPr>
                            <w:b/>
                            <w:sz w:val="18"/>
                            <w:szCs w:val="18"/>
                          </w:rPr>
                        </w:pPr>
                        <w:r>
                          <w:rPr>
                            <w:b/>
                            <w:sz w:val="18"/>
                            <w:szCs w:val="18"/>
                          </w:rPr>
                          <w:t>Project Support</w:t>
                        </w:r>
                      </w:p>
                      <w:p w:rsidR="00D15C89" w:rsidRPr="005011B9" w:rsidRDefault="00D15C89" w:rsidP="00780474">
                        <w:pPr>
                          <w:spacing w:before="120"/>
                          <w:jc w:val="left"/>
                          <w:rPr>
                            <w:sz w:val="18"/>
                            <w:szCs w:val="18"/>
                          </w:rPr>
                        </w:pPr>
                        <w:r w:rsidRPr="005011B9">
                          <w:rPr>
                            <w:sz w:val="18"/>
                            <w:szCs w:val="18"/>
                          </w:rPr>
                          <w:t>CO Islamabad</w:t>
                        </w:r>
                      </w:p>
                      <w:p w:rsidR="00D15C89" w:rsidRPr="005011B9" w:rsidRDefault="00D15C89" w:rsidP="00780474">
                        <w:pPr>
                          <w:spacing w:before="120"/>
                          <w:jc w:val="left"/>
                          <w:rPr>
                            <w:sz w:val="18"/>
                            <w:szCs w:val="18"/>
                          </w:rPr>
                        </w:pPr>
                        <w:r>
                          <w:rPr>
                            <w:sz w:val="18"/>
                            <w:szCs w:val="18"/>
                          </w:rPr>
                          <w:t>Sub-</w:t>
                        </w:r>
                        <w:r w:rsidRPr="005011B9">
                          <w:rPr>
                            <w:sz w:val="18"/>
                            <w:szCs w:val="18"/>
                          </w:rPr>
                          <w:t>Office Quetta</w:t>
                        </w:r>
                      </w:p>
                    </w:txbxContent>
                  </v:textbox>
                </v:rect>
                <v:roundrect id="AutoShape 13" o:spid="_x0000_s1040" style="position:absolute;left:4572;top:1143;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" fillcolor="#9cf">
                  <v:textbox>
                    <w:txbxContent>
                      <w:p w:rsidR="00D15C89" w:rsidRPr="001D0B24" w:rsidRDefault="00D15C89" w:rsidP="00780474">
                        <w:pPr>
                          <w:spacing w:after="0"/>
                          <w:jc w:val="center"/>
                          <w:rPr>
                            <w:b/>
                            <w:sz w:val="24"/>
                          </w:rPr>
                        </w:pPr>
                        <w:r w:rsidRPr="001D0B24">
                          <w:rPr>
                            <w:b/>
                            <w:sz w:val="24"/>
                          </w:rPr>
                          <w:t>Project Organisation Structure</w:t>
                        </w:r>
                      </w:p>
                    </w:txbxContent>
                  </v:textbox>
                </v:roundrect>
                <v:rect id="Rectangle 14" o:spid="_x0000_s1041" style="position:absolute;left:4572;top:30289;width:14859;height:14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" fillcolor="#ff9">
                  <v:shadow on="t" opacity=".5" offset="6pt,6pt"/>
                  <v:textbox>
                    <w:txbxContent>
                      <w:p w:rsidR="00D15C89" w:rsidRDefault="00D15C89" w:rsidP="00780474">
                        <w:pPr>
                          <w:jc w:val="center"/>
                          <w:rPr>
                            <w:b/>
                            <w:sz w:val="18"/>
                            <w:szCs w:val="18"/>
                          </w:rPr>
                        </w:pPr>
                        <w:r>
                          <w:rPr>
                            <w:b/>
                            <w:sz w:val="18"/>
                            <w:szCs w:val="18"/>
                          </w:rPr>
                          <w:t>TEAM A (Islamabad)</w:t>
                        </w:r>
                      </w:p>
                      <w:p w:rsidR="00D15C89" w:rsidRPr="00572D4B" w:rsidRDefault="00D15C89" w:rsidP="0045138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sidRPr="00572D4B">
                          <w:rPr>
                            <w:sz w:val="16"/>
                            <w:szCs w:val="18"/>
                          </w:rPr>
                          <w:t>Innovation Officer</w:t>
                        </w:r>
                      </w:p>
                      <w:p w:rsidR="00D15C89" w:rsidRPr="00572D4B" w:rsidRDefault="00D15C89" w:rsidP="0045138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sidRPr="00572D4B">
                          <w:rPr>
                            <w:sz w:val="16"/>
                            <w:szCs w:val="18"/>
                          </w:rPr>
                          <w:t>Monitoring &amp; Reporting Officer</w:t>
                        </w:r>
                      </w:p>
                      <w:p w:rsidR="00D15C89" w:rsidRPr="00572D4B" w:rsidRDefault="00D15C89" w:rsidP="0045138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sidRPr="00572D4B">
                          <w:rPr>
                            <w:sz w:val="16"/>
                            <w:szCs w:val="18"/>
                          </w:rPr>
                          <w:t>Knowledge Management Office</w:t>
                        </w:r>
                        <w:r>
                          <w:rPr>
                            <w:sz w:val="16"/>
                            <w:szCs w:val="18"/>
                          </w:rPr>
                          <w:t>r</w:t>
                        </w:r>
                      </w:p>
                      <w:p w:rsidR="00D15C89" w:rsidRPr="00CB70B9" w:rsidRDefault="00D15C89" w:rsidP="0045138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8"/>
                            <w:szCs w:val="18"/>
                          </w:rPr>
                        </w:pPr>
                        <w:r w:rsidRPr="00572D4B">
                          <w:rPr>
                            <w:sz w:val="16"/>
                            <w:szCs w:val="18"/>
                          </w:rPr>
                          <w:t xml:space="preserve">Admin &amp; Fin. </w:t>
                        </w:r>
                        <w:r>
                          <w:rPr>
                            <w:sz w:val="18"/>
                            <w:szCs w:val="18"/>
                          </w:rPr>
                          <w:t>Associate</w:t>
                        </w:r>
                      </w:p>
                      <w:p w:rsidR="00D15C89" w:rsidRDefault="00D15C89" w:rsidP="00780474">
                        <w:pPr>
                          <w:jc w:val="center"/>
                          <w:rPr>
                            <w:sz w:val="18"/>
                            <w:szCs w:val="18"/>
                          </w:rPr>
                        </w:pPr>
                      </w:p>
                    </w:txbxContent>
                  </v:textbox>
                </v:rect>
                <v:rect id="Rectangle 15" o:spid="_x0000_s1042" style="position:absolute;left:27764;top:30670;width:14942;height:1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" fillcolor="#ff9">
                  <v:shadow on="t" opacity=".5" offset="6pt,6pt"/>
                  <v:textbox>
                    <w:txbxContent>
                      <w:p w:rsidR="00D15C89" w:rsidRPr="00B42E1A" w:rsidRDefault="00D15C89" w:rsidP="00780474">
                        <w:pPr>
                          <w:jc w:val="center"/>
                          <w:rPr>
                            <w:b/>
                            <w:sz w:val="18"/>
                            <w:szCs w:val="18"/>
                          </w:rPr>
                        </w:pPr>
                        <w:r w:rsidRPr="00B42E1A">
                          <w:rPr>
                            <w:b/>
                            <w:sz w:val="18"/>
                            <w:szCs w:val="18"/>
                          </w:rPr>
                          <w:t>TEAM B (Quetta)</w:t>
                        </w:r>
                      </w:p>
                      <w:p w:rsidR="00D15C89" w:rsidRPr="00572D4B" w:rsidRDefault="00D15C89" w:rsidP="00E35EC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sidRPr="00572D4B">
                          <w:rPr>
                            <w:sz w:val="16"/>
                            <w:szCs w:val="18"/>
                          </w:rPr>
                          <w:t>Project Coordinator / Innovation Specialist</w:t>
                        </w:r>
                      </w:p>
                      <w:p w:rsidR="00D15C89" w:rsidRDefault="00D15C89" w:rsidP="00E35EC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sidRPr="00484A73">
                          <w:rPr>
                            <w:sz w:val="16"/>
                            <w:szCs w:val="18"/>
                          </w:rPr>
                          <w:t>Project Office</w:t>
                        </w:r>
                        <w:r>
                          <w:rPr>
                            <w:sz w:val="16"/>
                            <w:szCs w:val="18"/>
                          </w:rPr>
                          <w:t>r</w:t>
                        </w:r>
                      </w:p>
                      <w:p w:rsidR="00D15C89" w:rsidRPr="00484A73" w:rsidRDefault="00D15C89" w:rsidP="00E35EC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Pr>
                            <w:sz w:val="16"/>
                            <w:szCs w:val="18"/>
                          </w:rPr>
                          <w:t xml:space="preserve">Admn &amp; </w:t>
                        </w:r>
                        <w:r w:rsidRPr="00484A73">
                          <w:rPr>
                            <w:sz w:val="16"/>
                            <w:szCs w:val="18"/>
                          </w:rPr>
                          <w:t>Finance Associate</w:t>
                        </w:r>
                      </w:p>
                      <w:p w:rsidR="00D15C89" w:rsidRPr="00572D4B" w:rsidRDefault="00D15C89" w:rsidP="00E35EC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sz w:val="16"/>
                            <w:szCs w:val="18"/>
                          </w:rPr>
                        </w:pPr>
                        <w:r w:rsidRPr="00572D4B">
                          <w:rPr>
                            <w:sz w:val="16"/>
                            <w:szCs w:val="18"/>
                          </w:rPr>
                          <w:t>Drivers (2)</w:t>
                        </w:r>
                      </w:p>
                      <w:p w:rsidR="00D15C89" w:rsidRPr="00EB563F" w:rsidRDefault="00D15C89" w:rsidP="00780474">
                        <w:pPr>
                          <w:jc w:val="center"/>
                          <w:rPr>
                            <w:sz w:val="20"/>
                            <w:szCs w:val="20"/>
                          </w:rPr>
                        </w:pPr>
                      </w:p>
                    </w:txbxContent>
                  </v:textbox>
                </v:rect>
                <v:shapetype id="_x0000_t33" coordsize="21600,21600" o:spt="33" o:oned="t" path="m,l21600,r,21600e" filled="f">
                  <v:stroke joinstyle="miter"/>
                  <v:path arrowok="t" fillok="f" o:connecttype="none"/>
                  <o:lock v:ext="edit" shapetype="t"/>
                </v:shapetype>
                <v:shape id="AutoShape 16" o:spid="_x0000_s1043" type="#_x0000_t33" style="position:absolute;left:17311;top:19074;width:2381;height:130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"/>
                <v:shape id="AutoShape 17" o:spid="_x0000_s1044" type="#_x0000_t33" style="position:absolute;left:28908;top:20479;width:2381;height:1019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"/>
                <v:shape id="AutoShape 19" o:spid="_x0000_s1045" type="#_x0000_t32" style="position:absolute;left:12001;top:26717;width:0;height:3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 o:spid="_x0000_s1046" type="#_x0000_t34" style="position:absolute;left:18858;top:5144;width:1143;height:1828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"/>
                <v:rect id="Rectangle 20" o:spid="_x0000_s1047" style="position:absolute;left:33813;top:18383;width:12288;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" fillcolor="#fc9">
                  <v:shadow on="t" opacity=".5" offset="6pt,6pt"/>
                  <v:textbox>
                    <w:txbxContent>
                      <w:p w:rsidR="00D15C89" w:rsidRDefault="00D15C89" w:rsidP="00780474">
                        <w:pPr>
                          <w:pStyle w:val="NormalWeb"/>
                          <w:spacing w:before="0" w:beforeAutospacing="0" w:after="60" w:afterAutospacing="0"/>
                          <w:jc w:val="center"/>
                        </w:pPr>
                        <w:r>
                          <w:rPr>
                            <w:rFonts w:ascii="Arial" w:eastAsia="Times New Roman" w:hAnsi="Arial"/>
                            <w:sz w:val="18"/>
                            <w:szCs w:val="18"/>
                            <w:lang w:val="en-GB"/>
                          </w:rPr>
                          <w:t>Provincial Coordinator (sub-Office)</w:t>
                        </w:r>
                      </w:p>
                      <w:p w:rsidR="00D15C89" w:rsidRDefault="00D15C89" w:rsidP="00780474">
                        <w:pPr>
                          <w:pStyle w:val="NormalWeb"/>
                          <w:spacing w:before="0" w:beforeAutospacing="0" w:after="60" w:afterAutospacing="0"/>
                          <w:jc w:val="center"/>
                        </w:pPr>
                        <w:r>
                          <w:rPr>
                            <w:rFonts w:ascii="Arial" w:eastAsia="Times New Roman" w:hAnsi="Arial"/>
                            <w:sz w:val="20"/>
                            <w:szCs w:val="20"/>
                            <w:lang w:val="en-GB"/>
                          </w:rPr>
                          <w:t> </w:t>
                        </w:r>
                      </w:p>
                    </w:txbxContent>
                  </v:textbox>
                </v:rect>
                <v:shape id="AutoShape 12" o:spid="_x0000_s1048" type="#_x0000_t32" style="position:absolute;left:35194;top:26670;width:41;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2" o:spid="_x0000_s1049" type="#_x0000_t32" style="position:absolute;left:28575;top:14271;width:11134;height: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2" o:spid="_x0000_s1050" type="#_x0000_t32" style="position:absolute;left:39709;top:14478;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2" o:spid="_x0000_s1051" type="#_x0000_t32" style="position:absolute;left:31813;top:21335;width:2000;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12" o:spid="_x0000_s1052" type="#_x0000_t32" style="position:absolute;left:45910;top:21612;width:19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12" o:spid="_x0000_s1053" type="#_x0000_t32" style="position:absolute;left:38719;top:24098;width:47;height:6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" strokecolor="black [3200]">
                  <v:stroke dashstyle="dash"/>
                </v:shape>
                <v:rect id="Rectangle 31" o:spid="_x0000_s1054" style="position:absolute;left:16176;top:49495;width:11475;height:9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" fillcolor="#ff9">
                  <v:shadow on="t" opacity=".5" offset="6pt,6pt"/>
                  <v:textbox>
                    <w:txbxContent>
                      <w:p w:rsidR="00D15C89" w:rsidRPr="00515454" w:rsidRDefault="00D15C89" w:rsidP="00515454">
                        <w:pPr>
                          <w:pStyle w:val="NormalWeb"/>
                          <w:spacing w:before="0" w:beforeAutospacing="0" w:after="60" w:afterAutospacing="0"/>
                          <w:jc w:val="center"/>
                          <w:rPr>
                            <w:rFonts w:ascii="Arial" w:eastAsia="Arial Unicode MS" w:hAnsi="Arial" w:cs="Arial Unicode MS"/>
                            <w:b/>
                            <w:bCs/>
                            <w:color w:val="000000"/>
                            <w:sz w:val="18"/>
                            <w:szCs w:val="18"/>
                          </w:rPr>
                        </w:pPr>
                        <w:bookmarkStart w:id="22" w:name="_Hlk523685031"/>
                        <w:r w:rsidRPr="00515454">
                          <w:rPr>
                            <w:rFonts w:ascii="Arial" w:eastAsia="Arial Unicode MS" w:hAnsi="Arial" w:cs="Arial Unicode MS"/>
                            <w:b/>
                            <w:bCs/>
                            <w:color w:val="000000"/>
                            <w:sz w:val="18"/>
                            <w:szCs w:val="18"/>
                          </w:rPr>
                          <w:t xml:space="preserve">District#1 </w:t>
                        </w:r>
                      </w:p>
                      <w:p w:rsidR="00D15C89" w:rsidRPr="00515454" w:rsidRDefault="00D15C89" w:rsidP="00515454">
                        <w:pPr>
                          <w:pStyle w:val="NormalWeb"/>
                          <w:spacing w:before="0" w:beforeAutospacing="0" w:after="0" w:afterAutospacing="0"/>
                          <w:rPr>
                            <w:rFonts w:ascii="Arial" w:eastAsia="Arial Unicode MS" w:hAnsi="Arial" w:cs="Arial Unicode MS"/>
                            <w:b/>
                            <w:bCs/>
                            <w:color w:val="000000"/>
                            <w:sz w:val="18"/>
                            <w:szCs w:val="18"/>
                          </w:rPr>
                        </w:pPr>
                        <w:r w:rsidRPr="00515454">
                          <w:rPr>
                            <w:rFonts w:ascii="Arial" w:eastAsia="Arial Unicode MS" w:hAnsi="Arial" w:cs="Arial Unicode MS"/>
                            <w:b/>
                            <w:bCs/>
                            <w:color w:val="000000"/>
                            <w:sz w:val="18"/>
                            <w:szCs w:val="18"/>
                          </w:rPr>
                          <w:t>District</w:t>
                        </w:r>
                        <w:r>
                          <w:t xml:space="preserve"> </w:t>
                        </w:r>
                        <w:r w:rsidRPr="00515454">
                          <w:rPr>
                            <w:rFonts w:ascii="Arial" w:eastAsia="Arial Unicode MS" w:hAnsi="Arial" w:cs="Arial Unicode MS"/>
                            <w:b/>
                            <w:bCs/>
                            <w:color w:val="000000"/>
                            <w:sz w:val="18"/>
                            <w:szCs w:val="18"/>
                          </w:rPr>
                          <w:t>Coordinator</w:t>
                        </w:r>
                      </w:p>
                      <w:p w:rsidR="00D15C89" w:rsidRPr="00515454" w:rsidRDefault="00D15C89" w:rsidP="00515454">
                        <w:pPr>
                          <w:pStyle w:val="NormalWeb"/>
                          <w:spacing w:before="0" w:beforeAutospacing="0" w:after="0" w:afterAutospacing="0"/>
                          <w:rPr>
                            <w:rFonts w:ascii="Arial" w:eastAsia="Arial Unicode MS" w:hAnsi="Arial" w:cs="Arial Unicode MS"/>
                            <w:b/>
                            <w:bCs/>
                            <w:color w:val="000000"/>
                            <w:sz w:val="18"/>
                            <w:szCs w:val="18"/>
                          </w:rPr>
                        </w:pPr>
                        <w:r w:rsidRPr="00515454">
                          <w:rPr>
                            <w:rFonts w:ascii="Arial" w:eastAsia="Arial Unicode MS" w:hAnsi="Arial" w:cs="Arial Unicode MS"/>
                            <w:b/>
                            <w:bCs/>
                            <w:color w:val="000000"/>
                            <w:sz w:val="18"/>
                            <w:szCs w:val="18"/>
                          </w:rPr>
                          <w:t xml:space="preserve"> </w:t>
                        </w:r>
                        <w:r>
                          <w:rPr>
                            <w:rFonts w:ascii="Arial" w:eastAsia="Arial Unicode MS" w:hAnsi="Arial" w:cs="Arial Unicode MS"/>
                            <w:b/>
                            <w:bCs/>
                            <w:color w:val="000000"/>
                            <w:sz w:val="18"/>
                            <w:szCs w:val="18"/>
                          </w:rPr>
                          <w:t>a</w:t>
                        </w:r>
                        <w:r w:rsidRPr="00515454">
                          <w:rPr>
                            <w:rFonts w:ascii="Arial" w:eastAsia="Arial Unicode MS" w:hAnsi="Arial" w:cs="Arial Unicode MS"/>
                            <w:b/>
                            <w:bCs/>
                            <w:color w:val="000000"/>
                            <w:sz w:val="18"/>
                            <w:szCs w:val="18"/>
                          </w:rPr>
                          <w:t>nd Staff</w:t>
                        </w:r>
                      </w:p>
                      <w:bookmarkEnd w:id="22"/>
                      <w:p w:rsidR="00D15C89" w:rsidRDefault="00D15C89" w:rsidP="00572D4B">
                        <w:pPr>
                          <w:pStyle w:val="NormalWeb"/>
                          <w:spacing w:before="0" w:beforeAutospacing="0" w:after="60" w:afterAutospacing="0"/>
                          <w:jc w:val="center"/>
                        </w:pPr>
                        <w:r>
                          <w:rPr>
                            <w:rFonts w:ascii="Arial" w:eastAsia="Arial Unicode MS" w:hAnsi="Arial" w:cs="Arial Unicode MS"/>
                            <w:color w:val="000000"/>
                            <w:sz w:val="20"/>
                            <w:szCs w:val="20"/>
                          </w:rPr>
                          <w:t> </w:t>
                        </w:r>
                      </w:p>
                    </w:txbxContent>
                  </v:textbox>
                </v:rect>
                <v:rect id="Rectangle 32" o:spid="_x0000_s1055" style="position:absolute;left:29797;top:49458;width:12228;height:9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" fillcolor="#ff9">
                  <v:shadow on="t" opacity=".5" offset="6pt,6pt"/>
                  <v:textbox>
                    <w:txbxContent>
                      <w:p w:rsidR="00D15C89" w:rsidRPr="00515454" w:rsidRDefault="00D15C89" w:rsidP="00515454">
                        <w:pPr>
                          <w:pStyle w:val="NormalWeb"/>
                          <w:spacing w:before="0" w:beforeAutospacing="0" w:after="60" w:afterAutospacing="0"/>
                          <w:jc w:val="center"/>
                          <w:rPr>
                            <w:rFonts w:ascii="Arial" w:eastAsia="Arial Unicode MS" w:hAnsi="Arial" w:cs="Arial Unicode MS"/>
                            <w:b/>
                            <w:bCs/>
                            <w:color w:val="000000"/>
                            <w:sz w:val="18"/>
                            <w:szCs w:val="18"/>
                          </w:rPr>
                        </w:pPr>
                        <w:r>
                          <w:rPr>
                            <w:rFonts w:ascii="Arial" w:eastAsia="Arial Unicode MS" w:hAnsi="Arial" w:cs="Arial Unicode MS"/>
                            <w:b/>
                            <w:bCs/>
                            <w:color w:val="000000"/>
                            <w:sz w:val="18"/>
                            <w:szCs w:val="18"/>
                          </w:rPr>
                          <w:t>District#2</w:t>
                        </w:r>
                        <w:r w:rsidRPr="00515454">
                          <w:rPr>
                            <w:rFonts w:ascii="Arial" w:eastAsia="Arial Unicode MS" w:hAnsi="Arial" w:cs="Arial Unicode MS"/>
                            <w:b/>
                            <w:bCs/>
                            <w:color w:val="000000"/>
                            <w:sz w:val="18"/>
                            <w:szCs w:val="18"/>
                          </w:rPr>
                          <w:t xml:space="preserve"> </w:t>
                        </w:r>
                      </w:p>
                      <w:p w:rsidR="00D15C89" w:rsidRPr="00515454" w:rsidRDefault="00D15C89" w:rsidP="00515454">
                        <w:pPr>
                          <w:pStyle w:val="NormalWeb"/>
                          <w:spacing w:before="0" w:beforeAutospacing="0" w:after="0" w:afterAutospacing="0"/>
                          <w:rPr>
                            <w:rFonts w:ascii="Arial" w:eastAsia="Arial Unicode MS" w:hAnsi="Arial" w:cs="Arial Unicode MS"/>
                            <w:b/>
                            <w:bCs/>
                            <w:color w:val="000000"/>
                            <w:sz w:val="18"/>
                            <w:szCs w:val="18"/>
                          </w:rPr>
                        </w:pPr>
                        <w:r w:rsidRPr="00515454">
                          <w:rPr>
                            <w:rFonts w:ascii="Arial" w:eastAsia="Arial Unicode MS" w:hAnsi="Arial" w:cs="Arial Unicode MS"/>
                            <w:b/>
                            <w:bCs/>
                            <w:color w:val="000000"/>
                            <w:sz w:val="18"/>
                            <w:szCs w:val="18"/>
                          </w:rPr>
                          <w:t>District</w:t>
                        </w:r>
                        <w:r>
                          <w:t xml:space="preserve"> </w:t>
                        </w:r>
                        <w:r w:rsidRPr="00515454">
                          <w:rPr>
                            <w:rFonts w:ascii="Arial" w:eastAsia="Arial Unicode MS" w:hAnsi="Arial" w:cs="Arial Unicode MS"/>
                            <w:b/>
                            <w:bCs/>
                            <w:color w:val="000000"/>
                            <w:sz w:val="18"/>
                            <w:szCs w:val="18"/>
                          </w:rPr>
                          <w:t>Coordinator</w:t>
                        </w:r>
                      </w:p>
                      <w:p w:rsidR="00D15C89" w:rsidRPr="00515454" w:rsidRDefault="00D15C89" w:rsidP="00515454">
                        <w:pPr>
                          <w:pStyle w:val="NormalWeb"/>
                          <w:spacing w:before="0" w:beforeAutospacing="0" w:after="0" w:afterAutospacing="0"/>
                          <w:rPr>
                            <w:rFonts w:ascii="Arial" w:eastAsia="Arial Unicode MS" w:hAnsi="Arial" w:cs="Arial Unicode MS"/>
                            <w:b/>
                            <w:bCs/>
                            <w:color w:val="000000"/>
                            <w:sz w:val="18"/>
                            <w:szCs w:val="18"/>
                          </w:rPr>
                        </w:pPr>
                        <w:r w:rsidRPr="00515454">
                          <w:rPr>
                            <w:rFonts w:ascii="Arial" w:eastAsia="Arial Unicode MS" w:hAnsi="Arial" w:cs="Arial Unicode MS"/>
                            <w:b/>
                            <w:bCs/>
                            <w:color w:val="000000"/>
                            <w:sz w:val="18"/>
                            <w:szCs w:val="18"/>
                          </w:rPr>
                          <w:t xml:space="preserve"> </w:t>
                        </w:r>
                        <w:r>
                          <w:rPr>
                            <w:rFonts w:ascii="Arial" w:eastAsia="Arial Unicode MS" w:hAnsi="Arial" w:cs="Arial Unicode MS"/>
                            <w:b/>
                            <w:bCs/>
                            <w:color w:val="000000"/>
                            <w:sz w:val="18"/>
                            <w:szCs w:val="18"/>
                          </w:rPr>
                          <w:t>a</w:t>
                        </w:r>
                        <w:r w:rsidRPr="00515454">
                          <w:rPr>
                            <w:rFonts w:ascii="Arial" w:eastAsia="Arial Unicode MS" w:hAnsi="Arial" w:cs="Arial Unicode MS"/>
                            <w:b/>
                            <w:bCs/>
                            <w:color w:val="000000"/>
                            <w:sz w:val="18"/>
                            <w:szCs w:val="18"/>
                          </w:rPr>
                          <w:t>nd Staff</w:t>
                        </w:r>
                      </w:p>
                      <w:p w:rsidR="00D15C89" w:rsidRDefault="00D15C89" w:rsidP="00572D4B">
                        <w:pPr>
                          <w:pStyle w:val="NormalWeb"/>
                          <w:spacing w:before="0" w:beforeAutospacing="0" w:after="60" w:afterAutospacing="0"/>
                          <w:jc w:val="center"/>
                        </w:pPr>
                        <w:r>
                          <w:rPr>
                            <w:rFonts w:ascii="Arial" w:eastAsia="Arial Unicode MS" w:hAnsi="Arial" w:cs="Arial Unicode MS"/>
                            <w:color w:val="000000"/>
                            <w:sz w:val="20"/>
                            <w:szCs w:val="20"/>
                          </w:rPr>
                          <w:t> </w:t>
                        </w:r>
                      </w:p>
                    </w:txbxContent>
                  </v:textbox>
                </v:rect>
                <v:rect id="Rectangle 34" o:spid="_x0000_s1056" style="position:absolute;left:44480;top:49495;width:11078;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" fillcolor="#ff9">
                  <v:shadow on="t" opacity=".5" offset="6pt,6pt"/>
                  <v:textbox>
                    <w:txbxContent>
                      <w:p w:rsidR="00D15C89" w:rsidRPr="00515454" w:rsidRDefault="00D15C89" w:rsidP="00515454">
                        <w:pPr>
                          <w:pStyle w:val="NormalWeb"/>
                          <w:spacing w:before="0" w:beforeAutospacing="0" w:after="60" w:afterAutospacing="0"/>
                          <w:jc w:val="center"/>
                          <w:rPr>
                            <w:rFonts w:ascii="Arial" w:eastAsia="Arial Unicode MS" w:hAnsi="Arial" w:cs="Arial Unicode MS"/>
                            <w:b/>
                            <w:bCs/>
                            <w:color w:val="000000"/>
                            <w:sz w:val="18"/>
                            <w:szCs w:val="18"/>
                          </w:rPr>
                        </w:pPr>
                        <w:r>
                          <w:rPr>
                            <w:rFonts w:ascii="Arial" w:eastAsia="Arial Unicode MS" w:hAnsi="Arial" w:cs="Arial Unicode MS"/>
                            <w:b/>
                            <w:bCs/>
                            <w:color w:val="000000"/>
                            <w:sz w:val="18"/>
                            <w:szCs w:val="18"/>
                          </w:rPr>
                          <w:t>District# - - -</w:t>
                        </w:r>
                        <w:r w:rsidRPr="00515454">
                          <w:rPr>
                            <w:rFonts w:ascii="Arial" w:eastAsia="Arial Unicode MS" w:hAnsi="Arial" w:cs="Arial Unicode MS"/>
                            <w:b/>
                            <w:bCs/>
                            <w:color w:val="000000"/>
                            <w:sz w:val="18"/>
                            <w:szCs w:val="18"/>
                          </w:rPr>
                          <w:t xml:space="preserve"> </w:t>
                        </w:r>
                      </w:p>
                      <w:p w:rsidR="00D15C89" w:rsidRPr="00515454" w:rsidRDefault="00D15C89" w:rsidP="00515454">
                        <w:pPr>
                          <w:pStyle w:val="NormalWeb"/>
                          <w:spacing w:before="0" w:beforeAutospacing="0" w:after="0" w:afterAutospacing="0"/>
                          <w:rPr>
                            <w:rFonts w:ascii="Arial" w:eastAsia="Arial Unicode MS" w:hAnsi="Arial" w:cs="Arial Unicode MS"/>
                            <w:b/>
                            <w:bCs/>
                            <w:color w:val="000000"/>
                            <w:sz w:val="18"/>
                            <w:szCs w:val="18"/>
                          </w:rPr>
                        </w:pPr>
                        <w:r w:rsidRPr="00515454">
                          <w:rPr>
                            <w:rFonts w:ascii="Arial" w:eastAsia="Arial Unicode MS" w:hAnsi="Arial" w:cs="Arial Unicode MS"/>
                            <w:b/>
                            <w:bCs/>
                            <w:color w:val="000000"/>
                            <w:sz w:val="18"/>
                            <w:szCs w:val="18"/>
                          </w:rPr>
                          <w:t>District</w:t>
                        </w:r>
                        <w:r>
                          <w:t xml:space="preserve"> </w:t>
                        </w:r>
                        <w:r w:rsidRPr="00515454">
                          <w:rPr>
                            <w:rFonts w:ascii="Arial" w:eastAsia="Arial Unicode MS" w:hAnsi="Arial" w:cs="Arial Unicode MS"/>
                            <w:b/>
                            <w:bCs/>
                            <w:color w:val="000000"/>
                            <w:sz w:val="18"/>
                            <w:szCs w:val="18"/>
                          </w:rPr>
                          <w:t>Coordinator</w:t>
                        </w:r>
                      </w:p>
                      <w:p w:rsidR="00D15C89" w:rsidRPr="00515454" w:rsidRDefault="00D15C89" w:rsidP="00515454">
                        <w:pPr>
                          <w:pStyle w:val="NormalWeb"/>
                          <w:spacing w:before="0" w:beforeAutospacing="0" w:after="0" w:afterAutospacing="0"/>
                          <w:rPr>
                            <w:rFonts w:ascii="Arial" w:eastAsia="Arial Unicode MS" w:hAnsi="Arial" w:cs="Arial Unicode MS"/>
                            <w:b/>
                            <w:bCs/>
                            <w:color w:val="000000"/>
                            <w:sz w:val="18"/>
                            <w:szCs w:val="18"/>
                          </w:rPr>
                        </w:pPr>
                        <w:r w:rsidRPr="00515454">
                          <w:rPr>
                            <w:rFonts w:ascii="Arial" w:eastAsia="Arial Unicode MS" w:hAnsi="Arial" w:cs="Arial Unicode MS"/>
                            <w:b/>
                            <w:bCs/>
                            <w:color w:val="000000"/>
                            <w:sz w:val="18"/>
                            <w:szCs w:val="18"/>
                          </w:rPr>
                          <w:t xml:space="preserve"> </w:t>
                        </w:r>
                        <w:r>
                          <w:rPr>
                            <w:rFonts w:ascii="Arial" w:eastAsia="Arial Unicode MS" w:hAnsi="Arial" w:cs="Arial Unicode MS"/>
                            <w:b/>
                            <w:bCs/>
                            <w:color w:val="000000"/>
                            <w:sz w:val="18"/>
                            <w:szCs w:val="18"/>
                          </w:rPr>
                          <w:t>a</w:t>
                        </w:r>
                        <w:r w:rsidRPr="00515454">
                          <w:rPr>
                            <w:rFonts w:ascii="Arial" w:eastAsia="Arial Unicode MS" w:hAnsi="Arial" w:cs="Arial Unicode MS"/>
                            <w:b/>
                            <w:bCs/>
                            <w:color w:val="000000"/>
                            <w:sz w:val="18"/>
                            <w:szCs w:val="18"/>
                          </w:rPr>
                          <w:t>nd Staff</w:t>
                        </w:r>
                      </w:p>
                      <w:p w:rsidR="00D15C89" w:rsidRDefault="00D15C89" w:rsidP="00515454">
                        <w:pPr>
                          <w:pStyle w:val="NormalWeb"/>
                          <w:spacing w:before="0" w:beforeAutospacing="0" w:after="60" w:afterAutospacing="0"/>
                          <w:jc w:val="center"/>
                        </w:pPr>
                        <w:r>
                          <w:rPr>
                            <w:rFonts w:ascii="Arial" w:eastAsia="Arial Unicode MS" w:hAnsi="Arial" w:cs="Arial Unicode MS"/>
                            <w:color w:val="000000"/>
                            <w:sz w:val="20"/>
                            <w:szCs w:val="20"/>
                          </w:rPr>
                          <w:t> </w:t>
                        </w:r>
                      </w:p>
                    </w:txbxContent>
                  </v:textbox>
                </v:rect>
                <v:shape id="AutoShape 16" o:spid="_x0000_s1057" type="#_x0000_t33" style="position:absolute;left:27169;top:39165;width:2426;height:137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"/>
                <v:shape id="AutoShape 12" o:spid="_x0000_s1058" type="#_x0000_t32" style="position:absolute;left:34527;top:47206;width:15472;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AutoShape 12" o:spid="_x0000_s1059" type="#_x0000_t32" style="position:absolute;left:49926;top:47365;width:36;height:21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shape id="AutoShape 12" o:spid="_x0000_s1060" type="#_x0000_t32" style="position:absolute;left:35235;top:47206;width:37;height:21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12" o:spid="_x0000_s1061" type="#_x0000_t32" style="position:absolute;left:21529;top:47231;width:73;height:20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w10:anchorlock/>
              </v:group>
            </w:pict>
          </mc:Fallback>
        </mc:AlternateContent>
      </w:r>
    </w:p>
    <w:p w:rsidR="00046510" w:rsidRPr="00A5097F" w:rsidRDefault="00046510">
      <w:pPr>
        <w:rPr>
          <w:rFonts w:ascii="Myriad Pro" w:hAnsi="Myriad Pro"/>
        </w:rPr>
        <w:sectPr w:rsidR="00046510" w:rsidRPr="00A5097F" w:rsidSect="00213AF6">
          <w:pgSz w:w="11900" w:h="16840"/>
          <w:pgMar w:top="864" w:right="864" w:bottom="864" w:left="864" w:header="720" w:footer="432" w:gutter="0"/>
          <w:cols w:space="720"/>
        </w:sectPr>
      </w:pPr>
    </w:p>
    <w:p w:rsidR="00FE06F9" w:rsidRPr="00A5097F" w:rsidRDefault="00B460A8" w:rsidP="00DA2477">
      <w:pPr>
        <w:pStyle w:val="Heading1"/>
        <w:numPr>
          <w:ilvl w:val="0"/>
          <w:numId w:val="26"/>
        </w:numPr>
        <w:rPr>
          <w:rFonts w:ascii="Myriad Pro" w:hAnsi="Myriad Pro"/>
        </w:rPr>
      </w:pPr>
      <w:bookmarkStart w:id="22" w:name="_Toc524436258"/>
      <w:r w:rsidRPr="00A5097F">
        <w:rPr>
          <w:rFonts w:ascii="Myriad Pro" w:hAnsi="Myriad Pro"/>
        </w:rPr>
        <w:lastRenderedPageBreak/>
        <w:t>Legal Context and Risk Management</w:t>
      </w:r>
      <w:bookmarkEnd w:id="22"/>
    </w:p>
    <w:p w:rsidR="00FE06F9" w:rsidRPr="00A5097F" w:rsidRDefault="00B460A8">
      <w:pPr>
        <w:rPr>
          <w:rStyle w:val="None"/>
          <w:rFonts w:ascii="Myriad Pro" w:hAnsi="Myriad Pro"/>
          <w:b/>
          <w:bCs/>
          <w:smallCaps/>
          <w:spacing w:val="-2"/>
          <w:sz w:val="24"/>
          <w:szCs w:val="24"/>
        </w:rPr>
      </w:pPr>
      <w:r w:rsidRPr="00A5097F">
        <w:rPr>
          <w:rStyle w:val="None"/>
          <w:rFonts w:ascii="Myriad Pro" w:hAnsi="Myriad Pro"/>
          <w:b/>
          <w:bCs/>
          <w:smallCaps/>
          <w:spacing w:val="-2"/>
          <w:sz w:val="24"/>
          <w:szCs w:val="24"/>
        </w:rPr>
        <w:t>Legal Context Standard Clauses</w:t>
      </w:r>
    </w:p>
    <w:p w:rsidR="00FE06F9" w:rsidRPr="00A5097F" w:rsidRDefault="00FE06F9">
      <w:pPr>
        <w:rPr>
          <w:rFonts w:ascii="Myriad Pro" w:hAnsi="Myriad Pro"/>
        </w:rPr>
      </w:pPr>
    </w:p>
    <w:p w:rsidR="00FE06F9" w:rsidRPr="00A5097F" w:rsidRDefault="00B460A8">
      <w:pPr>
        <w:outlineLvl w:val="0"/>
        <w:rPr>
          <w:rStyle w:val="None"/>
          <w:rFonts w:ascii="Myriad Pro" w:hAnsi="Myriad Pro"/>
          <w:b/>
          <w:bCs/>
          <w:sz w:val="20"/>
          <w:szCs w:val="20"/>
        </w:rPr>
      </w:pPr>
      <w:bookmarkStart w:id="23" w:name="_Toc524436259"/>
      <w:r w:rsidRPr="00A5097F">
        <w:rPr>
          <w:rStyle w:val="None"/>
          <w:rFonts w:ascii="Myriad Pro" w:hAnsi="Myriad Pro"/>
          <w:b/>
          <w:bCs/>
          <w:sz w:val="20"/>
          <w:szCs w:val="20"/>
        </w:rPr>
        <w:t xml:space="preserve">Option a. Where the country has signed the </w:t>
      </w:r>
      <w:hyperlink r:id="rId23" w:history="1">
        <w:r w:rsidRPr="00A5097F">
          <w:rPr>
            <w:rStyle w:val="Hyperlink6"/>
            <w:rFonts w:ascii="Myriad Pro" w:hAnsi="Myriad Pro"/>
          </w:rPr>
          <w:t>Standard Basic Assistance Agreement (SBAA)</w:t>
        </w:r>
        <w:bookmarkEnd w:id="23"/>
      </w:hyperlink>
      <w:r w:rsidRPr="00A5097F">
        <w:rPr>
          <w:rStyle w:val="None"/>
          <w:rFonts w:ascii="Myriad Pro" w:hAnsi="Myriad Pro"/>
          <w:b/>
          <w:bCs/>
          <w:sz w:val="20"/>
          <w:szCs w:val="20"/>
        </w:rPr>
        <w:t xml:space="preserve"> </w:t>
      </w:r>
    </w:p>
    <w:p w:rsidR="00FE06F9" w:rsidRPr="00A5097F" w:rsidRDefault="00B460A8">
      <w:pPr>
        <w:rPr>
          <w:rStyle w:val="None"/>
          <w:rFonts w:ascii="Myriad Pro" w:hAnsi="Myriad Pro"/>
          <w:sz w:val="20"/>
          <w:szCs w:val="20"/>
        </w:rPr>
      </w:pPr>
      <w:r w:rsidRPr="00A5097F">
        <w:rPr>
          <w:rStyle w:val="None"/>
          <w:rFonts w:ascii="Myriad Pro" w:hAnsi="Myriad Pro"/>
          <w:sz w:val="20"/>
          <w:szCs w:val="20"/>
        </w:rPr>
        <w:t xml:space="preserve">This project document shall be the instrument referred to as such in Article 1 of the Standard Basic Assistance Agreement between the Government of </w:t>
      </w:r>
      <w:r w:rsidR="00397246">
        <w:rPr>
          <w:rStyle w:val="None"/>
          <w:rFonts w:ascii="Myriad Pro" w:hAnsi="Myriad Pro"/>
          <w:sz w:val="20"/>
          <w:szCs w:val="20"/>
        </w:rPr>
        <w:t xml:space="preserve">Pakistan </w:t>
      </w:r>
      <w:r w:rsidRPr="00A5097F">
        <w:rPr>
          <w:rStyle w:val="None"/>
          <w:rFonts w:ascii="Myriad Pro" w:hAnsi="Myriad Pro"/>
          <w:sz w:val="20"/>
          <w:szCs w:val="20"/>
        </w:rPr>
        <w:t>(country) and UNDP, signed on (date).   All references in the SBAA to “Executing Agency” shall be deemed to refer to “Implementing Partner.”</w:t>
      </w:r>
    </w:p>
    <w:p w:rsidR="00FE06F9" w:rsidRPr="00A5097F" w:rsidRDefault="00FE06F9">
      <w:pPr>
        <w:rPr>
          <w:rFonts w:ascii="Myriad Pro" w:hAnsi="Myriad Pro"/>
          <w:sz w:val="20"/>
          <w:szCs w:val="20"/>
        </w:rPr>
      </w:pPr>
    </w:p>
    <w:p w:rsidR="00FE06F9" w:rsidRPr="00A5097F" w:rsidRDefault="00B460A8">
      <w:pPr>
        <w:rPr>
          <w:rStyle w:val="None"/>
          <w:rFonts w:ascii="Myriad Pro" w:hAnsi="Myriad Pro"/>
          <w:sz w:val="20"/>
          <w:szCs w:val="20"/>
        </w:rPr>
      </w:pPr>
      <w:r w:rsidRPr="00A5097F">
        <w:rPr>
          <w:rStyle w:val="None"/>
          <w:rFonts w:ascii="Myriad Pro" w:hAnsi="Myriad Pro"/>
          <w:b/>
          <w:bCs/>
          <w:sz w:val="20"/>
          <w:szCs w:val="20"/>
        </w:rPr>
        <w:t xml:space="preserve">Option b. Where the country has NOT signed the </w:t>
      </w:r>
      <w:hyperlink r:id="rId24" w:history="1">
        <w:r w:rsidRPr="00A5097F">
          <w:rPr>
            <w:rStyle w:val="Hyperlink6"/>
            <w:rFonts w:ascii="Myriad Pro" w:hAnsi="Myriad Pro"/>
          </w:rPr>
          <w:t>Standard Basic Assistance Agreement (SBAA)</w:t>
        </w:r>
      </w:hyperlink>
    </w:p>
    <w:p w:rsidR="00FE06F9" w:rsidRPr="00A5097F" w:rsidRDefault="00B460A8">
      <w:pPr>
        <w:rPr>
          <w:rStyle w:val="None"/>
          <w:rFonts w:ascii="Myriad Pro" w:hAnsi="Myriad Pro"/>
          <w:sz w:val="20"/>
          <w:szCs w:val="20"/>
        </w:rPr>
      </w:pPr>
      <w:r w:rsidRPr="00A5097F">
        <w:rPr>
          <w:rStyle w:val="None"/>
          <w:rFonts w:ascii="Myriad Pro" w:hAnsi="Myriad Pro"/>
          <w:sz w:val="20"/>
          <w:szCs w:val="20"/>
        </w:rPr>
        <w:t xml:space="preserve">The project document shall be the instrument envisaged and defined in the </w:t>
      </w:r>
      <w:hyperlink r:id="rId25" w:history="1">
        <w:r w:rsidRPr="00A5097F">
          <w:rPr>
            <w:rStyle w:val="Hyperlink0"/>
            <w:rFonts w:ascii="Myriad Pro" w:hAnsi="Myriad Pro"/>
          </w:rPr>
          <w:t>Supplemental Provisions</w:t>
        </w:r>
      </w:hyperlink>
      <w:r w:rsidRPr="00A5097F">
        <w:rPr>
          <w:rStyle w:val="None"/>
          <w:rFonts w:ascii="Myriad Pro" w:hAnsi="Myriad Pro"/>
          <w:sz w:val="20"/>
          <w:szCs w:val="20"/>
        </w:rPr>
        <w:t xml:space="preserve"> to the Project Document, attached hereto and forming an integral part hereof, as “the Project Document”.</w:t>
      </w:r>
    </w:p>
    <w:p w:rsidR="00FE06F9" w:rsidRPr="00A5097F" w:rsidRDefault="00FE06F9">
      <w:pPr>
        <w:rPr>
          <w:rFonts w:ascii="Myriad Pro" w:hAnsi="Myriad Pro"/>
          <w:sz w:val="20"/>
          <w:szCs w:val="20"/>
        </w:rPr>
      </w:pPr>
    </w:p>
    <w:p w:rsidR="00FE06F9" w:rsidRPr="00A5097F" w:rsidRDefault="00B460A8">
      <w:pPr>
        <w:rPr>
          <w:rStyle w:val="None"/>
          <w:rFonts w:ascii="Myriad Pro" w:hAnsi="Myriad Pro"/>
          <w:b/>
          <w:bCs/>
          <w:sz w:val="20"/>
          <w:szCs w:val="20"/>
        </w:rPr>
      </w:pPr>
      <w:r w:rsidRPr="00A5097F">
        <w:rPr>
          <w:rStyle w:val="None"/>
          <w:rFonts w:ascii="Myriad Pro" w:hAnsi="Myriad Pro"/>
          <w:b/>
          <w:bCs/>
          <w:sz w:val="20"/>
          <w:szCs w:val="20"/>
        </w:rPr>
        <w:t>Option c. For Global and Regional Projects</w:t>
      </w:r>
    </w:p>
    <w:p w:rsidR="00FE06F9" w:rsidRPr="00A5097F" w:rsidRDefault="00B460A8">
      <w:pPr>
        <w:rPr>
          <w:rStyle w:val="None"/>
          <w:rFonts w:ascii="Myriad Pro" w:hAnsi="Myriad Pro"/>
          <w:sz w:val="20"/>
          <w:szCs w:val="20"/>
        </w:rPr>
      </w:pPr>
      <w:r w:rsidRPr="00A5097F">
        <w:rPr>
          <w:rStyle w:val="None"/>
          <w:rFonts w:ascii="Myriad Pro" w:hAnsi="Myriad Pro"/>
          <w:sz w:val="20"/>
          <w:szCs w:val="20"/>
        </w:rPr>
        <w:t>This project forms part of an overall programmatic framework under which several separate associated country level activities will be implemented. When assistance and support services are provided from this Project to the associated country level activities, this document shall be the “Project Document” instrument referred to in: (</w:t>
      </w:r>
      <w:proofErr w:type="spellStart"/>
      <w:r w:rsidRPr="00A5097F">
        <w:rPr>
          <w:rStyle w:val="None"/>
          <w:rFonts w:ascii="Myriad Pro" w:hAnsi="Myriad Pro"/>
          <w:sz w:val="20"/>
          <w:szCs w:val="20"/>
        </w:rPr>
        <w:t>i</w:t>
      </w:r>
      <w:proofErr w:type="spellEnd"/>
      <w:r w:rsidRPr="00A5097F">
        <w:rPr>
          <w:rStyle w:val="None"/>
          <w:rFonts w:ascii="Myriad Pro" w:hAnsi="Myriad Pro"/>
          <w:sz w:val="20"/>
          <w:szCs w:val="20"/>
        </w:rPr>
        <w:t xml:space="preserve">) the respective signed SBAAs for the specific countries; or (ii) in the </w:t>
      </w:r>
      <w:hyperlink r:id="rId26" w:history="1">
        <w:r w:rsidRPr="00A5097F">
          <w:rPr>
            <w:rStyle w:val="Hyperlink0"/>
            <w:rFonts w:ascii="Myriad Pro" w:hAnsi="Myriad Pro"/>
          </w:rPr>
          <w:t>Supplemental Provisions</w:t>
        </w:r>
      </w:hyperlink>
      <w:r w:rsidRPr="00A5097F">
        <w:rPr>
          <w:rStyle w:val="None"/>
          <w:rFonts w:ascii="Myriad Pro" w:hAnsi="Myriad Pro"/>
          <w:sz w:val="20"/>
          <w:szCs w:val="20"/>
        </w:rPr>
        <w:t xml:space="preserve"> attached to the Project Document in cases where the recipient country has not signed an SBAA with UNDP, attached hereto and forming an integral part hereof.  All references in the SBAA to “Executing Agency” shall be deemed to refer to “Implementing Partner.”</w:t>
      </w:r>
    </w:p>
    <w:p w:rsidR="00FE06F9" w:rsidRPr="00A5097F" w:rsidRDefault="00FE06F9">
      <w:pPr>
        <w:ind w:left="450" w:hanging="450"/>
        <w:rPr>
          <w:rFonts w:ascii="Myriad Pro" w:hAnsi="Myriad Pro"/>
          <w:sz w:val="20"/>
          <w:szCs w:val="20"/>
        </w:rPr>
      </w:pPr>
    </w:p>
    <w:p w:rsidR="00FE06F9" w:rsidRPr="00A5097F" w:rsidRDefault="00B460A8">
      <w:pPr>
        <w:rPr>
          <w:rStyle w:val="None"/>
          <w:rFonts w:ascii="Myriad Pro" w:hAnsi="Myriad Pro"/>
          <w:b/>
          <w:bCs/>
          <w:sz w:val="20"/>
          <w:szCs w:val="20"/>
        </w:rPr>
      </w:pPr>
      <w:r w:rsidRPr="00A5097F">
        <w:rPr>
          <w:rStyle w:val="None"/>
          <w:rFonts w:ascii="Myriad Pro" w:hAnsi="Myriad Pro"/>
          <w:sz w:val="20"/>
          <w:szCs w:val="20"/>
        </w:rPr>
        <w:t>This project will be implemented by the agency (name of agency) (“Implementing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r w:rsidRPr="00A5097F">
        <w:rPr>
          <w:rStyle w:val="None"/>
          <w:rFonts w:ascii="Myriad Pro" w:hAnsi="Myriad Pro"/>
          <w:b/>
          <w:bCs/>
          <w:sz w:val="20"/>
          <w:szCs w:val="20"/>
        </w:rPr>
        <w:t xml:space="preserve">.  </w:t>
      </w:r>
    </w:p>
    <w:p w:rsidR="00FE06F9" w:rsidRPr="00A5097F" w:rsidRDefault="00FE06F9">
      <w:pPr>
        <w:rPr>
          <w:rStyle w:val="None"/>
          <w:rFonts w:ascii="Myriad Pro" w:eastAsia="Century Gothic" w:hAnsi="Myriad Pro" w:cs="Century Gothic"/>
          <w:b/>
          <w:bCs/>
          <w:smallCaps/>
          <w:spacing w:val="-2"/>
          <w:sz w:val="28"/>
          <w:szCs w:val="28"/>
        </w:rPr>
      </w:pPr>
    </w:p>
    <w:p w:rsidR="00FE06F9" w:rsidRPr="00A5097F" w:rsidRDefault="00B460A8">
      <w:pPr>
        <w:rPr>
          <w:rStyle w:val="None"/>
          <w:rFonts w:ascii="Myriad Pro" w:hAnsi="Myriad Pro"/>
          <w:b/>
          <w:bCs/>
          <w:smallCaps/>
          <w:spacing w:val="-2"/>
          <w:sz w:val="24"/>
          <w:szCs w:val="24"/>
        </w:rPr>
      </w:pPr>
      <w:r w:rsidRPr="00A5097F">
        <w:rPr>
          <w:rStyle w:val="None"/>
          <w:rFonts w:ascii="Myriad Pro" w:hAnsi="Myriad Pro"/>
          <w:b/>
          <w:bCs/>
          <w:smallCaps/>
          <w:spacing w:val="-2"/>
          <w:sz w:val="24"/>
          <w:szCs w:val="24"/>
        </w:rPr>
        <w:t>Risk Management Standard Clauses</w:t>
      </w:r>
    </w:p>
    <w:p w:rsidR="00FE06F9" w:rsidRPr="00A5097F" w:rsidRDefault="00FE06F9">
      <w:pPr>
        <w:rPr>
          <w:rFonts w:ascii="Myriad Pro" w:hAnsi="Myriad Pro"/>
          <w:b/>
          <w:bCs/>
          <w:sz w:val="20"/>
          <w:szCs w:val="20"/>
        </w:rPr>
      </w:pPr>
    </w:p>
    <w:p w:rsidR="00FE06F9" w:rsidRPr="00A5097F" w:rsidRDefault="00B460A8">
      <w:pPr>
        <w:rPr>
          <w:rStyle w:val="None"/>
          <w:rFonts w:ascii="Myriad Pro" w:hAnsi="Myriad Pro"/>
          <w:b/>
          <w:bCs/>
          <w:sz w:val="20"/>
          <w:szCs w:val="20"/>
        </w:rPr>
      </w:pPr>
      <w:r w:rsidRPr="00A5097F">
        <w:rPr>
          <w:rStyle w:val="None"/>
          <w:rFonts w:ascii="Myriad Pro" w:hAnsi="Myriad Pro"/>
          <w:b/>
          <w:bCs/>
          <w:sz w:val="20"/>
          <w:szCs w:val="20"/>
        </w:rPr>
        <w:t>Option a. Government Entity (NIM)</w:t>
      </w:r>
    </w:p>
    <w:p w:rsidR="00FE06F9" w:rsidRPr="00A5097F" w:rsidRDefault="00B460A8" w:rsidP="00451381">
      <w:pPr>
        <w:pStyle w:val="ListParagraph"/>
        <w:numPr>
          <w:ilvl w:val="0"/>
          <w:numId w:val="28"/>
        </w:numPr>
        <w:spacing w:after="0"/>
        <w:jc w:val="left"/>
        <w:rPr>
          <w:rStyle w:val="None"/>
          <w:rFonts w:ascii="Myriad Pro" w:hAnsi="Myriad Pro"/>
          <w:sz w:val="20"/>
          <w:szCs w:val="20"/>
        </w:rPr>
      </w:pPr>
      <w:r w:rsidRPr="00A5097F">
        <w:rPr>
          <w:rStyle w:val="None"/>
          <w:rFonts w:ascii="Myriad Pro" w:hAnsi="Myriad Pro"/>
          <w:sz w:val="20"/>
          <w:szCs w:val="20"/>
        </w:rPr>
        <w:t xml:space="preserve">Consistent with the Article III of the SBAA </w:t>
      </w:r>
      <w:r w:rsidRPr="00A5097F">
        <w:rPr>
          <w:rStyle w:val="None"/>
          <w:rFonts w:ascii="Myriad Pro" w:hAnsi="Myriad Pro"/>
          <w:i/>
          <w:iCs/>
          <w:sz w:val="20"/>
          <w:szCs w:val="20"/>
        </w:rPr>
        <w:t>[or the Supplemental Provisions]</w:t>
      </w:r>
      <w:r w:rsidRPr="00A5097F">
        <w:rPr>
          <w:rStyle w:val="None"/>
          <w:rFonts w:ascii="Myriad Pro" w:hAnsi="Myriad Pro"/>
          <w:sz w:val="20"/>
          <w:szCs w:val="20"/>
        </w:rPr>
        <w:t>, the responsibility for the safety and security of the Implementing Partner and its personnel and property, and of UNDP’s property in the Implementing Partner’s custody, rests with the Implementing Partner.  To this end, the Implementing Partner shall:</w:t>
      </w:r>
    </w:p>
    <w:p w:rsidR="00FE06F9" w:rsidRPr="00A5097F" w:rsidRDefault="00B460A8" w:rsidP="00451381">
      <w:pPr>
        <w:numPr>
          <w:ilvl w:val="0"/>
          <w:numId w:val="30"/>
        </w:numPr>
        <w:rPr>
          <w:rStyle w:val="None"/>
          <w:rFonts w:ascii="Myriad Pro" w:hAnsi="Myriad Pro"/>
          <w:sz w:val="20"/>
          <w:szCs w:val="20"/>
        </w:rPr>
      </w:pPr>
      <w:r w:rsidRPr="00A5097F">
        <w:rPr>
          <w:rStyle w:val="None"/>
          <w:rFonts w:ascii="Myriad Pro" w:hAnsi="Myriad Pro"/>
          <w:sz w:val="20"/>
          <w:szCs w:val="20"/>
        </w:rPr>
        <w:t xml:space="preserve">put in place an appropriate security plan and maintain the security plan, </w:t>
      </w:r>
      <w:proofErr w:type="gramStart"/>
      <w:r w:rsidRPr="00A5097F">
        <w:rPr>
          <w:rStyle w:val="None"/>
          <w:rFonts w:ascii="Myriad Pro" w:hAnsi="Myriad Pro"/>
          <w:sz w:val="20"/>
          <w:szCs w:val="20"/>
        </w:rPr>
        <w:t>taking into account</w:t>
      </w:r>
      <w:proofErr w:type="gramEnd"/>
      <w:r w:rsidRPr="00A5097F">
        <w:rPr>
          <w:rStyle w:val="None"/>
          <w:rFonts w:ascii="Myriad Pro" w:hAnsi="Myriad Pro"/>
          <w:sz w:val="20"/>
          <w:szCs w:val="20"/>
        </w:rPr>
        <w:t xml:space="preserve"> the security situation in the country where the project is being carried;</w:t>
      </w:r>
    </w:p>
    <w:p w:rsidR="00FE06F9" w:rsidRPr="00A5097F" w:rsidRDefault="00B460A8" w:rsidP="00451381">
      <w:pPr>
        <w:numPr>
          <w:ilvl w:val="0"/>
          <w:numId w:val="30"/>
        </w:numPr>
        <w:rPr>
          <w:rStyle w:val="None"/>
          <w:rFonts w:ascii="Myriad Pro" w:hAnsi="Myriad Pro"/>
          <w:sz w:val="20"/>
          <w:szCs w:val="20"/>
        </w:rPr>
      </w:pPr>
      <w:r w:rsidRPr="00A5097F">
        <w:rPr>
          <w:rStyle w:val="None"/>
          <w:rFonts w:ascii="Myriad Pro" w:hAnsi="Myriad Pro"/>
          <w:sz w:val="20"/>
          <w:szCs w:val="20"/>
        </w:rPr>
        <w:t>assume all risks and liabilities related to the Implementing Partner’s security, and the full implementation of the security plan.</w:t>
      </w:r>
    </w:p>
    <w:p w:rsidR="00FE06F9" w:rsidRPr="00A5097F" w:rsidRDefault="00FE06F9">
      <w:pPr>
        <w:rPr>
          <w:rFonts w:ascii="Myriad Pro" w:hAnsi="Myriad Pro"/>
          <w:sz w:val="20"/>
          <w:szCs w:val="20"/>
        </w:rPr>
      </w:pPr>
    </w:p>
    <w:p w:rsidR="00FE06F9" w:rsidRPr="00A5097F" w:rsidRDefault="00B460A8" w:rsidP="00451381">
      <w:pPr>
        <w:pStyle w:val="ListParagraph"/>
        <w:numPr>
          <w:ilvl w:val="0"/>
          <w:numId w:val="31"/>
        </w:numPr>
        <w:spacing w:after="0"/>
        <w:jc w:val="left"/>
        <w:rPr>
          <w:rStyle w:val="None"/>
          <w:rFonts w:ascii="Myriad Pro" w:hAnsi="Myriad Pro"/>
          <w:sz w:val="20"/>
          <w:szCs w:val="20"/>
        </w:rPr>
      </w:pPr>
      <w:r w:rsidRPr="00A5097F">
        <w:rPr>
          <w:rStyle w:val="None"/>
          <w:rFonts w:ascii="Myriad Pro" w:hAnsi="Myriad Pro"/>
          <w:sz w:val="20"/>
          <w:szCs w:val="20"/>
        </w:rPr>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 [and the Project Cooperation Agreement between UNDP and the Implementing Partner]</w:t>
      </w:r>
      <w:r w:rsidRPr="00A5097F">
        <w:rPr>
          <w:rStyle w:val="None"/>
          <w:rFonts w:ascii="Myriad Pro" w:hAnsi="Myriad Pro"/>
          <w:sz w:val="20"/>
          <w:szCs w:val="20"/>
          <w:vertAlign w:val="superscript"/>
        </w:rPr>
        <w:footnoteReference w:id="21"/>
      </w:r>
      <w:r w:rsidRPr="00A5097F">
        <w:rPr>
          <w:rStyle w:val="None"/>
          <w:rFonts w:ascii="Myriad Pro" w:hAnsi="Myriad Pro"/>
          <w:sz w:val="20"/>
          <w:szCs w:val="20"/>
        </w:rPr>
        <w:t>.</w:t>
      </w:r>
    </w:p>
    <w:p w:rsidR="00FE06F9" w:rsidRPr="00A5097F" w:rsidRDefault="00FE06F9">
      <w:pPr>
        <w:ind w:left="360"/>
        <w:rPr>
          <w:rFonts w:ascii="Myriad Pro" w:hAnsi="Myriad Pro"/>
          <w:sz w:val="20"/>
          <w:szCs w:val="20"/>
        </w:rPr>
      </w:pPr>
    </w:p>
    <w:p w:rsidR="00FE06F9" w:rsidRPr="00A5097F" w:rsidRDefault="00B460A8" w:rsidP="00451381">
      <w:pPr>
        <w:pStyle w:val="ListParagraph"/>
        <w:numPr>
          <w:ilvl w:val="0"/>
          <w:numId w:val="28"/>
        </w:numPr>
        <w:spacing w:after="120"/>
        <w:rPr>
          <w:rStyle w:val="None"/>
          <w:rFonts w:ascii="Myriad Pro" w:hAnsi="Myriad Pro"/>
          <w:sz w:val="20"/>
          <w:szCs w:val="20"/>
        </w:rPr>
      </w:pPr>
      <w:r w:rsidRPr="00A5097F">
        <w:rPr>
          <w:rStyle w:val="None"/>
          <w:rFonts w:ascii="Myriad Pro" w:hAnsi="Myriad Pro"/>
          <w:sz w:val="20"/>
          <w:szCs w:val="20"/>
        </w:rPr>
        <w:t xml:space="preserve">The Implementing Partner agrees to undertake all reasonable efforts to ensure that no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27" w:history="1">
        <w:r w:rsidRPr="00A5097F">
          <w:rPr>
            <w:rStyle w:val="Hyperlink7"/>
            <w:rFonts w:ascii="Myriad Pro" w:hAnsi="Myriad Pro"/>
            <w:sz w:val="20"/>
            <w:szCs w:val="20"/>
          </w:rPr>
          <w:t>http://www.un.org/sc/committees/1267/aq_sanctions_list.shtml</w:t>
        </w:r>
      </w:hyperlink>
      <w:r w:rsidRPr="00A5097F">
        <w:rPr>
          <w:rStyle w:val="None"/>
          <w:rFonts w:ascii="Myriad Pro" w:hAnsi="Myriad Pro"/>
          <w:color w:val="000080"/>
          <w:sz w:val="20"/>
          <w:szCs w:val="20"/>
          <w:u w:color="000080"/>
        </w:rPr>
        <w:t xml:space="preserve">. </w:t>
      </w:r>
      <w:r w:rsidRPr="00A5097F">
        <w:rPr>
          <w:rStyle w:val="None"/>
          <w:rFonts w:ascii="Myriad Pro" w:hAnsi="Myriad Pro"/>
          <w:sz w:val="20"/>
          <w:szCs w:val="20"/>
        </w:rPr>
        <w:t xml:space="preserve">This provision must be included in all sub-contracts or sub-agreements </w:t>
      </w:r>
      <w:proofErr w:type="gramStart"/>
      <w:r w:rsidRPr="00A5097F">
        <w:rPr>
          <w:rStyle w:val="None"/>
          <w:rFonts w:ascii="Myriad Pro" w:hAnsi="Myriad Pro"/>
          <w:sz w:val="20"/>
          <w:szCs w:val="20"/>
        </w:rPr>
        <w:t>entered into</w:t>
      </w:r>
      <w:proofErr w:type="gramEnd"/>
      <w:r w:rsidRPr="00A5097F">
        <w:rPr>
          <w:rStyle w:val="None"/>
          <w:rFonts w:ascii="Myriad Pro" w:hAnsi="Myriad Pro"/>
          <w:sz w:val="20"/>
          <w:szCs w:val="20"/>
        </w:rPr>
        <w:t xml:space="preserve"> under/further to this Project Document.  </w:t>
      </w:r>
    </w:p>
    <w:p w:rsidR="00FE06F9" w:rsidRPr="00A5097F" w:rsidRDefault="00B460A8" w:rsidP="00451381">
      <w:pPr>
        <w:pStyle w:val="ListParagraph"/>
        <w:numPr>
          <w:ilvl w:val="0"/>
          <w:numId w:val="28"/>
        </w:numPr>
        <w:spacing w:before="100" w:after="240"/>
        <w:rPr>
          <w:rStyle w:val="None"/>
          <w:rFonts w:ascii="Myriad Pro" w:hAnsi="Myriad Pro"/>
          <w:sz w:val="20"/>
          <w:szCs w:val="20"/>
          <w:u w:val="single"/>
        </w:rPr>
      </w:pPr>
      <w:r w:rsidRPr="00A5097F">
        <w:rPr>
          <w:rStyle w:val="None"/>
          <w:rFonts w:ascii="Myriad Pro" w:hAnsi="Myriad Pro"/>
          <w:sz w:val="20"/>
          <w:szCs w:val="20"/>
        </w:rPr>
        <w:t>Consistent with UNDP’s Programme and Operations Policies and Procedures, social and environmental sustainability will be enhanced through application of the UNDP Social and Environmental Standards (http://www.undp.org/ses) and related Accountability Mechanism (http://www.undp.org/secu-srm).   </w:t>
      </w:r>
    </w:p>
    <w:p w:rsidR="00FE06F9" w:rsidRPr="00A5097F" w:rsidRDefault="00B460A8" w:rsidP="00451381">
      <w:pPr>
        <w:pStyle w:val="Default"/>
        <w:numPr>
          <w:ilvl w:val="0"/>
          <w:numId w:val="28"/>
        </w:numPr>
        <w:rPr>
          <w:rStyle w:val="None"/>
          <w:rFonts w:ascii="Myriad Pro" w:eastAsia="Arial" w:hAnsi="Myriad Pro" w:cs="Arial"/>
          <w:sz w:val="20"/>
          <w:szCs w:val="20"/>
        </w:rPr>
      </w:pPr>
      <w:r w:rsidRPr="00A5097F">
        <w:rPr>
          <w:rStyle w:val="None"/>
          <w:rFonts w:ascii="Myriad Pro" w:hAnsi="Myriad Pro"/>
          <w:color w:val="101010"/>
          <w:spacing w:val="-5"/>
          <w:kern w:val="1"/>
          <w:sz w:val="20"/>
          <w:szCs w:val="20"/>
          <w:u w:color="101010"/>
        </w:rPr>
        <w:t xml:space="preserve">The Implementing Partner shall: (a) conduct project and programme-related activities in a manner consistent with the UNDP Social and Environmental Standards, (b) implement any management or mitigation plan prepared for the project or </w:t>
      </w:r>
      <w:r w:rsidRPr="00A5097F">
        <w:rPr>
          <w:rStyle w:val="None"/>
          <w:rFonts w:ascii="Myriad Pro" w:hAnsi="Myriad Pro"/>
          <w:color w:val="101010"/>
          <w:spacing w:val="-5"/>
          <w:kern w:val="1"/>
          <w:sz w:val="20"/>
          <w:szCs w:val="20"/>
          <w:u w:color="101010"/>
        </w:rPr>
        <w:lastRenderedPageBreak/>
        <w:t xml:space="preserve">programme to comply with such standards, and (c) engage in a constructive and timely manner to address any concerns and complaints raised through the Accountability Mechanism. </w:t>
      </w:r>
      <w:r w:rsidRPr="00A5097F">
        <w:rPr>
          <w:rStyle w:val="None"/>
          <w:rFonts w:ascii="Myriad Pro" w:hAnsi="Myriad Pro"/>
          <w:color w:val="141414"/>
          <w:spacing w:val="-2"/>
          <w:sz w:val="20"/>
          <w:szCs w:val="20"/>
          <w:u w:color="141414"/>
        </w:rPr>
        <w:t>UNDP</w:t>
      </w:r>
      <w:r w:rsidRPr="00A5097F">
        <w:rPr>
          <w:rStyle w:val="None"/>
          <w:rFonts w:ascii="Myriad Pro" w:hAnsi="Myriad Pro"/>
          <w:sz w:val="20"/>
          <w:szCs w:val="20"/>
        </w:rPr>
        <w:t xml:space="preserve"> will seek to ensure that communities and other project stakeholders are informed of and have access to the Accountability Mechanism. </w:t>
      </w:r>
    </w:p>
    <w:p w:rsidR="00FE06F9" w:rsidRPr="00A5097F" w:rsidRDefault="00B460A8" w:rsidP="00451381">
      <w:pPr>
        <w:pStyle w:val="ListParagraph"/>
        <w:numPr>
          <w:ilvl w:val="0"/>
          <w:numId w:val="28"/>
        </w:numPr>
        <w:spacing w:before="240" w:after="240"/>
        <w:rPr>
          <w:rStyle w:val="None"/>
          <w:rFonts w:ascii="Myriad Pro" w:hAnsi="Myriad Pro"/>
          <w:spacing w:val="-2"/>
          <w:sz w:val="20"/>
          <w:szCs w:val="20"/>
        </w:rPr>
      </w:pPr>
      <w:r w:rsidRPr="00A5097F">
        <w:rPr>
          <w:rStyle w:val="None"/>
          <w:rFonts w:ascii="Myriad Pro" w:hAnsi="Myriad Pro"/>
          <w:spacing w:val="-2"/>
          <w:sz w:val="20"/>
          <w:szCs w:val="20"/>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rsidR="00FE06F9" w:rsidRPr="00A5097F" w:rsidRDefault="00B460A8">
      <w:pPr>
        <w:rPr>
          <w:rStyle w:val="None"/>
          <w:rFonts w:ascii="Myriad Pro" w:hAnsi="Myriad Pro"/>
          <w:b/>
          <w:bCs/>
          <w:sz w:val="20"/>
          <w:szCs w:val="20"/>
        </w:rPr>
      </w:pPr>
      <w:r w:rsidRPr="00A5097F">
        <w:rPr>
          <w:rStyle w:val="None"/>
          <w:rFonts w:ascii="Myriad Pro" w:hAnsi="Myriad Pro"/>
          <w:b/>
          <w:bCs/>
          <w:sz w:val="20"/>
          <w:szCs w:val="20"/>
        </w:rPr>
        <w:t>Option b. UNDP (DIM)</w:t>
      </w:r>
    </w:p>
    <w:p w:rsidR="00FE06F9" w:rsidRPr="00A5097F" w:rsidRDefault="00B460A8" w:rsidP="00451381">
      <w:pPr>
        <w:pStyle w:val="PlainText"/>
        <w:numPr>
          <w:ilvl w:val="0"/>
          <w:numId w:val="33"/>
        </w:numPr>
        <w:jc w:val="both"/>
        <w:rPr>
          <w:rStyle w:val="None"/>
          <w:rFonts w:ascii="Myriad Pro" w:eastAsia="Arial" w:hAnsi="Myriad Pro" w:cs="Arial"/>
        </w:rPr>
      </w:pPr>
      <w:r w:rsidRPr="00A5097F">
        <w:rPr>
          <w:rStyle w:val="None"/>
          <w:rFonts w:ascii="Myriad Pro" w:hAnsi="Myriad Pro"/>
        </w:rPr>
        <w:t>UNDP as the Implementing Partner shall comply with the policies, procedures and practices of the United Nations Security Management System (UNSMS.)</w:t>
      </w:r>
    </w:p>
    <w:p w:rsidR="00FE06F9" w:rsidRPr="00A5097F" w:rsidRDefault="00FE06F9">
      <w:pPr>
        <w:pStyle w:val="PlainText"/>
        <w:ind w:left="360"/>
        <w:jc w:val="both"/>
        <w:rPr>
          <w:rFonts w:ascii="Myriad Pro" w:eastAsia="Arial" w:hAnsi="Myriad Pro" w:cs="Arial"/>
        </w:rPr>
      </w:pPr>
    </w:p>
    <w:p w:rsidR="00FE06F9" w:rsidRPr="00A5097F" w:rsidRDefault="00B460A8" w:rsidP="00451381">
      <w:pPr>
        <w:pStyle w:val="PlainText"/>
        <w:numPr>
          <w:ilvl w:val="0"/>
          <w:numId w:val="33"/>
        </w:numPr>
        <w:spacing w:after="240"/>
        <w:jc w:val="both"/>
        <w:rPr>
          <w:rStyle w:val="None"/>
          <w:rFonts w:ascii="Myriad Pro" w:eastAsia="Arial" w:hAnsi="Myriad Pro" w:cs="Arial"/>
        </w:rPr>
      </w:pPr>
      <w:r w:rsidRPr="00A5097F">
        <w:rPr>
          <w:rStyle w:val="None"/>
          <w:rFonts w:ascii="Myriad Pro" w:hAnsi="Myriad Pro"/>
        </w:rPr>
        <w:t>UNDP agrees to undertake all reasonable efforts to ensure that none of the [project funds]</w:t>
      </w:r>
      <w:r w:rsidRPr="00A5097F">
        <w:rPr>
          <w:rStyle w:val="None"/>
          <w:rFonts w:ascii="Myriad Pro" w:eastAsia="Arial" w:hAnsi="Myriad Pro" w:cs="Arial"/>
          <w:sz w:val="18"/>
          <w:szCs w:val="18"/>
          <w:vertAlign w:val="superscript"/>
        </w:rPr>
        <w:footnoteReference w:id="22"/>
      </w:r>
      <w:r w:rsidRPr="00A5097F">
        <w:rPr>
          <w:rStyle w:val="None"/>
          <w:rFonts w:ascii="Myriad Pro" w:hAnsi="Myriad Pro"/>
        </w:rPr>
        <w:t xml:space="preserve"> [UNDP funds received pursuant to the Project Document]</w:t>
      </w:r>
      <w:r w:rsidRPr="00A5097F">
        <w:rPr>
          <w:rStyle w:val="None"/>
          <w:rFonts w:ascii="Myriad Pro" w:eastAsia="Arial" w:hAnsi="Myriad Pro" w:cs="Arial"/>
          <w:sz w:val="18"/>
          <w:szCs w:val="18"/>
          <w:vertAlign w:val="superscript"/>
        </w:rPr>
        <w:footnoteReference w:id="23"/>
      </w:r>
      <w:r w:rsidRPr="00A5097F">
        <w:rPr>
          <w:rStyle w:val="None"/>
          <w:rFonts w:ascii="Myriad Pro" w:hAnsi="Myriad Pro"/>
        </w:rPr>
        <w:t xml:space="preserve">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28" w:history="1">
        <w:r w:rsidRPr="00A5097F">
          <w:rPr>
            <w:rStyle w:val="Hyperlink7"/>
            <w:rFonts w:ascii="Myriad Pro" w:hAnsi="Myriad Pro"/>
          </w:rPr>
          <w:t>hthttp://www.un.org/sc/committees/1267/aq_sanctions_list.shtml</w:t>
        </w:r>
      </w:hyperlink>
      <w:r w:rsidRPr="00A5097F">
        <w:rPr>
          <w:rStyle w:val="None"/>
          <w:rFonts w:ascii="Myriad Pro" w:hAnsi="Myriad Pro"/>
          <w:color w:val="000080"/>
          <w:u w:color="000080"/>
        </w:rPr>
        <w:t xml:space="preserve">. </w:t>
      </w:r>
      <w:r w:rsidRPr="00A5097F">
        <w:rPr>
          <w:rStyle w:val="None"/>
          <w:rFonts w:ascii="Myriad Pro" w:hAnsi="Myriad Pro"/>
        </w:rPr>
        <w:t xml:space="preserve"> This provision must be included in all sub-contracts or sub-agreements </w:t>
      </w:r>
      <w:proofErr w:type="gramStart"/>
      <w:r w:rsidRPr="00A5097F">
        <w:rPr>
          <w:rStyle w:val="None"/>
          <w:rFonts w:ascii="Myriad Pro" w:hAnsi="Myriad Pro"/>
        </w:rPr>
        <w:t>entered into</w:t>
      </w:r>
      <w:proofErr w:type="gramEnd"/>
      <w:r w:rsidRPr="00A5097F">
        <w:rPr>
          <w:rStyle w:val="None"/>
          <w:rFonts w:ascii="Myriad Pro" w:hAnsi="Myriad Pro"/>
        </w:rPr>
        <w:t xml:space="preserve"> under this Project Document.</w:t>
      </w:r>
    </w:p>
    <w:p w:rsidR="00FE06F9" w:rsidRPr="00A5097F" w:rsidRDefault="00B460A8" w:rsidP="00451381">
      <w:pPr>
        <w:pStyle w:val="ListParagraph"/>
        <w:numPr>
          <w:ilvl w:val="0"/>
          <w:numId w:val="33"/>
        </w:numPr>
        <w:spacing w:before="100" w:after="240"/>
        <w:rPr>
          <w:rStyle w:val="None"/>
          <w:rFonts w:ascii="Myriad Pro" w:hAnsi="Myriad Pro"/>
          <w:sz w:val="20"/>
          <w:szCs w:val="20"/>
          <w:u w:val="single"/>
        </w:rPr>
      </w:pPr>
      <w:r w:rsidRPr="00A5097F">
        <w:rPr>
          <w:rStyle w:val="None"/>
          <w:rFonts w:ascii="Myriad Pro" w:hAnsi="Myriad Pro"/>
          <w:sz w:val="20"/>
          <w:szCs w:val="20"/>
        </w:rPr>
        <w:t>Consistent with UNDP’s Programme and Operations Policies and Procedures, social and environmental sustainability will be enhanced through application of the UNDP Social and Environmental Standards (http://www.undp.org/ses) and related Accountability Mechanism (http://www.undp.org/secu-srm).   </w:t>
      </w:r>
    </w:p>
    <w:p w:rsidR="00FE06F9" w:rsidRPr="00A5097F" w:rsidRDefault="00B460A8" w:rsidP="00451381">
      <w:pPr>
        <w:pStyle w:val="Default"/>
        <w:numPr>
          <w:ilvl w:val="0"/>
          <w:numId w:val="33"/>
        </w:numPr>
        <w:rPr>
          <w:rStyle w:val="None"/>
          <w:rFonts w:ascii="Myriad Pro" w:eastAsia="Arial" w:hAnsi="Myriad Pro" w:cs="Arial"/>
          <w:sz w:val="20"/>
          <w:szCs w:val="20"/>
        </w:rPr>
      </w:pPr>
      <w:r w:rsidRPr="00A5097F">
        <w:rPr>
          <w:rStyle w:val="None"/>
          <w:rFonts w:ascii="Myriad Pro" w:hAnsi="Myriad Pro"/>
          <w:color w:val="101010"/>
          <w:spacing w:val="-5"/>
          <w:kern w:val="1"/>
          <w:sz w:val="20"/>
          <w:szCs w:val="20"/>
          <w:u w:color="101010"/>
        </w:rPr>
        <w:t xml:space="preserve">The Implementing Partner shall: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A5097F">
        <w:rPr>
          <w:rStyle w:val="None"/>
          <w:rFonts w:ascii="Myriad Pro" w:hAnsi="Myriad Pro"/>
          <w:color w:val="141414"/>
          <w:spacing w:val="-2"/>
          <w:sz w:val="20"/>
          <w:szCs w:val="20"/>
          <w:u w:color="141414"/>
        </w:rPr>
        <w:t>UNDP</w:t>
      </w:r>
      <w:r w:rsidRPr="00A5097F">
        <w:rPr>
          <w:rStyle w:val="None"/>
          <w:rFonts w:ascii="Myriad Pro" w:hAnsi="Myriad Pro"/>
          <w:sz w:val="20"/>
          <w:szCs w:val="20"/>
        </w:rPr>
        <w:t xml:space="preserve"> will seek to ensure that communities and other project stakeholders are informed of and have access to the Accountability Mechanism. </w:t>
      </w:r>
    </w:p>
    <w:p w:rsidR="00FE06F9" w:rsidRPr="00A5097F" w:rsidRDefault="00B460A8" w:rsidP="00451381">
      <w:pPr>
        <w:pStyle w:val="ListParagraph"/>
        <w:numPr>
          <w:ilvl w:val="0"/>
          <w:numId w:val="33"/>
        </w:numPr>
        <w:spacing w:before="240" w:after="240"/>
        <w:rPr>
          <w:rStyle w:val="None"/>
          <w:rFonts w:ascii="Myriad Pro" w:hAnsi="Myriad Pro"/>
          <w:spacing w:val="-2"/>
          <w:sz w:val="20"/>
          <w:szCs w:val="20"/>
        </w:rPr>
      </w:pPr>
      <w:r w:rsidRPr="00A5097F">
        <w:rPr>
          <w:rStyle w:val="None"/>
          <w:rFonts w:ascii="Myriad Pro" w:hAnsi="Myriad Pro"/>
          <w:spacing w:val="-2"/>
          <w:sz w:val="20"/>
          <w:szCs w:val="20"/>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rsidR="00FE06F9" w:rsidRPr="00A5097F" w:rsidRDefault="00B460A8">
      <w:pPr>
        <w:rPr>
          <w:rStyle w:val="None"/>
          <w:rFonts w:ascii="Myriad Pro" w:hAnsi="Myriad Pro"/>
          <w:b/>
          <w:bCs/>
          <w:sz w:val="20"/>
          <w:szCs w:val="20"/>
        </w:rPr>
      </w:pPr>
      <w:r w:rsidRPr="00A5097F">
        <w:rPr>
          <w:rStyle w:val="None"/>
          <w:rFonts w:ascii="Myriad Pro" w:hAnsi="Myriad Pro"/>
          <w:b/>
          <w:bCs/>
          <w:sz w:val="20"/>
          <w:szCs w:val="20"/>
        </w:rPr>
        <w:t>Option c. CSO/NGO/IGO</w:t>
      </w:r>
    </w:p>
    <w:p w:rsidR="00FE06F9" w:rsidRPr="00A5097F" w:rsidRDefault="00B460A8" w:rsidP="00451381">
      <w:pPr>
        <w:pStyle w:val="ListParagraph"/>
        <w:numPr>
          <w:ilvl w:val="0"/>
          <w:numId w:val="35"/>
        </w:numPr>
        <w:spacing w:after="0"/>
        <w:rPr>
          <w:rStyle w:val="None"/>
          <w:rFonts w:ascii="Myriad Pro" w:hAnsi="Myriad Pro"/>
          <w:sz w:val="20"/>
          <w:szCs w:val="20"/>
        </w:rPr>
      </w:pPr>
      <w:r w:rsidRPr="00A5097F">
        <w:rPr>
          <w:rStyle w:val="None"/>
          <w:rFonts w:ascii="Myriad Pro" w:hAnsi="Myriad Pro"/>
          <w:sz w:val="20"/>
          <w:szCs w:val="20"/>
        </w:rPr>
        <w:t xml:space="preserve">Consistent with the Article III of the SBAA </w:t>
      </w:r>
      <w:r w:rsidRPr="00A5097F">
        <w:rPr>
          <w:rStyle w:val="None"/>
          <w:rFonts w:ascii="Myriad Pro" w:hAnsi="Myriad Pro"/>
          <w:i/>
          <w:iCs/>
          <w:sz w:val="20"/>
          <w:szCs w:val="20"/>
        </w:rPr>
        <w:t>[or the Supplemental Provisions]</w:t>
      </w:r>
      <w:r w:rsidRPr="00A5097F">
        <w:rPr>
          <w:rStyle w:val="None"/>
          <w:rFonts w:ascii="Myriad Pro" w:hAnsi="Myriad Pro"/>
          <w:sz w:val="20"/>
          <w:szCs w:val="20"/>
        </w:rPr>
        <w:t>, the responsibility for the safety and security of the Implementing Partner and its personnel and property, and of UNDP’s property in the Implementing Partner’s custody, rests with the Implementing Partner.  To this end, the Implementing Partner shall:</w:t>
      </w:r>
    </w:p>
    <w:p w:rsidR="00FE06F9" w:rsidRPr="00A5097F" w:rsidRDefault="00B460A8" w:rsidP="00451381">
      <w:pPr>
        <w:numPr>
          <w:ilvl w:val="0"/>
          <w:numId w:val="37"/>
        </w:numPr>
        <w:rPr>
          <w:rStyle w:val="None"/>
          <w:rFonts w:ascii="Myriad Pro" w:hAnsi="Myriad Pro"/>
          <w:sz w:val="20"/>
          <w:szCs w:val="20"/>
        </w:rPr>
      </w:pPr>
      <w:r w:rsidRPr="00A5097F">
        <w:rPr>
          <w:rStyle w:val="None"/>
          <w:rFonts w:ascii="Myriad Pro" w:hAnsi="Myriad Pro"/>
          <w:sz w:val="20"/>
          <w:szCs w:val="20"/>
        </w:rPr>
        <w:t xml:space="preserve">put in place an appropriate security plan and maintain the security plan, </w:t>
      </w:r>
      <w:proofErr w:type="gramStart"/>
      <w:r w:rsidRPr="00A5097F">
        <w:rPr>
          <w:rStyle w:val="None"/>
          <w:rFonts w:ascii="Myriad Pro" w:hAnsi="Myriad Pro"/>
          <w:sz w:val="20"/>
          <w:szCs w:val="20"/>
        </w:rPr>
        <w:t>taking into account</w:t>
      </w:r>
      <w:proofErr w:type="gramEnd"/>
      <w:r w:rsidRPr="00A5097F">
        <w:rPr>
          <w:rStyle w:val="None"/>
          <w:rFonts w:ascii="Myriad Pro" w:hAnsi="Myriad Pro"/>
          <w:sz w:val="20"/>
          <w:szCs w:val="20"/>
        </w:rPr>
        <w:t xml:space="preserve"> the security situation in the country where the project is being carried;</w:t>
      </w:r>
    </w:p>
    <w:p w:rsidR="00FE06F9" w:rsidRPr="00A5097F" w:rsidRDefault="00B460A8" w:rsidP="00451381">
      <w:pPr>
        <w:numPr>
          <w:ilvl w:val="0"/>
          <w:numId w:val="37"/>
        </w:numPr>
        <w:spacing w:after="240"/>
        <w:rPr>
          <w:rStyle w:val="None"/>
          <w:rFonts w:ascii="Myriad Pro" w:hAnsi="Myriad Pro"/>
          <w:sz w:val="20"/>
          <w:szCs w:val="20"/>
        </w:rPr>
      </w:pPr>
      <w:r w:rsidRPr="00A5097F">
        <w:rPr>
          <w:rStyle w:val="None"/>
          <w:rFonts w:ascii="Myriad Pro" w:hAnsi="Myriad Pro"/>
          <w:sz w:val="20"/>
          <w:szCs w:val="20"/>
        </w:rPr>
        <w:t>assume all risks and liabilities related to the Implementing Partner’s security, and the full implementation of the security plan.</w:t>
      </w:r>
    </w:p>
    <w:p w:rsidR="00FE06F9" w:rsidRPr="00A5097F" w:rsidRDefault="00B460A8" w:rsidP="00451381">
      <w:pPr>
        <w:pStyle w:val="ListParagraph"/>
        <w:numPr>
          <w:ilvl w:val="0"/>
          <w:numId w:val="38"/>
        </w:numPr>
        <w:spacing w:after="240"/>
        <w:rPr>
          <w:rStyle w:val="None"/>
          <w:rFonts w:ascii="Myriad Pro" w:hAnsi="Myriad Pro"/>
          <w:sz w:val="20"/>
          <w:szCs w:val="20"/>
        </w:rPr>
      </w:pPr>
      <w:r w:rsidRPr="00A5097F">
        <w:rPr>
          <w:rStyle w:val="None"/>
          <w:rFonts w:ascii="Myriad Pro" w:hAnsi="Myriad Pro"/>
          <w:sz w:val="20"/>
          <w:szCs w:val="20"/>
        </w:rPr>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 [and the Project Cooperation Agreement between UNDP and the Implementing Partner]</w:t>
      </w:r>
      <w:r w:rsidRPr="00A5097F">
        <w:rPr>
          <w:rStyle w:val="None"/>
          <w:rFonts w:ascii="Myriad Pro" w:hAnsi="Myriad Pro"/>
          <w:sz w:val="20"/>
          <w:szCs w:val="20"/>
          <w:vertAlign w:val="superscript"/>
        </w:rPr>
        <w:footnoteReference w:id="24"/>
      </w:r>
      <w:r w:rsidRPr="00A5097F">
        <w:rPr>
          <w:rStyle w:val="None"/>
          <w:rFonts w:ascii="Myriad Pro" w:hAnsi="Myriad Pro"/>
          <w:sz w:val="20"/>
          <w:szCs w:val="20"/>
        </w:rPr>
        <w:t>.</w:t>
      </w:r>
    </w:p>
    <w:p w:rsidR="00FE06F9" w:rsidRPr="00A5097F" w:rsidRDefault="00B460A8" w:rsidP="00451381">
      <w:pPr>
        <w:pStyle w:val="ListParagraph"/>
        <w:numPr>
          <w:ilvl w:val="0"/>
          <w:numId w:val="35"/>
        </w:numPr>
        <w:spacing w:after="240"/>
        <w:rPr>
          <w:rStyle w:val="None"/>
          <w:rFonts w:ascii="Myriad Pro" w:hAnsi="Myriad Pro"/>
          <w:sz w:val="20"/>
          <w:szCs w:val="20"/>
        </w:rPr>
      </w:pPr>
      <w:r w:rsidRPr="00A5097F">
        <w:rPr>
          <w:rStyle w:val="None"/>
          <w:rFonts w:ascii="Myriad Pro" w:hAnsi="Myriad Pro"/>
          <w:sz w:val="20"/>
          <w:szCs w:val="20"/>
        </w:rPr>
        <w:t xml:space="preserve">The Implementing Partner agrees to undertake all reasonable efforts to ensure that no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29" w:history="1">
        <w:r w:rsidRPr="00A5097F">
          <w:rPr>
            <w:rStyle w:val="Hyperlink7"/>
            <w:rFonts w:ascii="Myriad Pro" w:hAnsi="Myriad Pro"/>
            <w:sz w:val="20"/>
            <w:szCs w:val="20"/>
          </w:rPr>
          <w:t>http://www.un.org/sc/committees/1267/aq_sanctions_list.shtml</w:t>
        </w:r>
      </w:hyperlink>
      <w:r w:rsidRPr="00A5097F">
        <w:rPr>
          <w:rStyle w:val="None"/>
          <w:rFonts w:ascii="Myriad Pro" w:hAnsi="Myriad Pro"/>
          <w:color w:val="000080"/>
          <w:sz w:val="20"/>
          <w:szCs w:val="20"/>
          <w:u w:color="000080"/>
        </w:rPr>
        <w:t xml:space="preserve">. </w:t>
      </w:r>
      <w:r w:rsidRPr="00A5097F">
        <w:rPr>
          <w:rStyle w:val="None"/>
          <w:rFonts w:ascii="Myriad Pro" w:hAnsi="Myriad Pro"/>
          <w:sz w:val="20"/>
          <w:szCs w:val="20"/>
        </w:rPr>
        <w:t xml:space="preserve">This provision must be included in all sub-contracts or sub-agreements </w:t>
      </w:r>
      <w:proofErr w:type="gramStart"/>
      <w:r w:rsidRPr="00A5097F">
        <w:rPr>
          <w:rStyle w:val="None"/>
          <w:rFonts w:ascii="Myriad Pro" w:hAnsi="Myriad Pro"/>
          <w:sz w:val="20"/>
          <w:szCs w:val="20"/>
        </w:rPr>
        <w:t>entered into</w:t>
      </w:r>
      <w:proofErr w:type="gramEnd"/>
      <w:r w:rsidRPr="00A5097F">
        <w:rPr>
          <w:rStyle w:val="None"/>
          <w:rFonts w:ascii="Myriad Pro" w:hAnsi="Myriad Pro"/>
          <w:sz w:val="20"/>
          <w:szCs w:val="20"/>
        </w:rPr>
        <w:t xml:space="preserve"> under/further to this Project Document.  </w:t>
      </w:r>
    </w:p>
    <w:p w:rsidR="00FE06F9" w:rsidRPr="00A5097F" w:rsidRDefault="00B460A8" w:rsidP="00451381">
      <w:pPr>
        <w:pStyle w:val="ListParagraph"/>
        <w:numPr>
          <w:ilvl w:val="0"/>
          <w:numId w:val="35"/>
        </w:numPr>
        <w:spacing w:before="100" w:after="240"/>
        <w:rPr>
          <w:rStyle w:val="None"/>
          <w:rFonts w:ascii="Myriad Pro" w:hAnsi="Myriad Pro"/>
          <w:sz w:val="20"/>
          <w:szCs w:val="20"/>
          <w:u w:val="single"/>
        </w:rPr>
      </w:pPr>
      <w:r w:rsidRPr="00A5097F">
        <w:rPr>
          <w:rStyle w:val="None"/>
          <w:rFonts w:ascii="Myriad Pro" w:hAnsi="Myriad Pro"/>
          <w:sz w:val="20"/>
          <w:szCs w:val="20"/>
        </w:rPr>
        <w:t>Consistent with UNDP’s Programme and Operations Policies and Procedures, social and environmental sustainability will be enhanced through application of the UNDP Social and Environmental Standards (http://www.undp.org/ses) and related Accountability Mechanism (http://www.undp.org/secu-srm).   </w:t>
      </w:r>
    </w:p>
    <w:p w:rsidR="00FE06F9" w:rsidRPr="00A5097F" w:rsidRDefault="00B460A8" w:rsidP="00451381">
      <w:pPr>
        <w:pStyle w:val="Default"/>
        <w:numPr>
          <w:ilvl w:val="0"/>
          <w:numId w:val="35"/>
        </w:numPr>
        <w:rPr>
          <w:rStyle w:val="None"/>
          <w:rFonts w:ascii="Myriad Pro" w:eastAsia="Arial" w:hAnsi="Myriad Pro" w:cs="Arial"/>
          <w:sz w:val="20"/>
          <w:szCs w:val="20"/>
        </w:rPr>
      </w:pPr>
      <w:r w:rsidRPr="00A5097F">
        <w:rPr>
          <w:rStyle w:val="None"/>
          <w:rFonts w:ascii="Myriad Pro" w:hAnsi="Myriad Pro"/>
          <w:color w:val="101010"/>
          <w:spacing w:val="-5"/>
          <w:kern w:val="1"/>
          <w:sz w:val="20"/>
          <w:szCs w:val="20"/>
          <w:u w:color="101010"/>
        </w:rPr>
        <w:lastRenderedPageBreak/>
        <w:t xml:space="preserve">The Implementing Partner shall: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A5097F">
        <w:rPr>
          <w:rStyle w:val="None"/>
          <w:rFonts w:ascii="Myriad Pro" w:hAnsi="Myriad Pro"/>
          <w:color w:val="141414"/>
          <w:spacing w:val="-2"/>
          <w:sz w:val="20"/>
          <w:szCs w:val="20"/>
          <w:u w:color="141414"/>
        </w:rPr>
        <w:t>UNDP</w:t>
      </w:r>
      <w:r w:rsidRPr="00A5097F">
        <w:rPr>
          <w:rStyle w:val="None"/>
          <w:rFonts w:ascii="Myriad Pro" w:hAnsi="Myriad Pro"/>
          <w:sz w:val="20"/>
          <w:szCs w:val="20"/>
        </w:rPr>
        <w:t xml:space="preserve"> will seek to ensure that communities and other project stakeholders are informed of and have access to the Accountability Mechanism. </w:t>
      </w:r>
    </w:p>
    <w:p w:rsidR="00FE06F9" w:rsidRPr="00A5097F" w:rsidRDefault="00B460A8" w:rsidP="00451381">
      <w:pPr>
        <w:pStyle w:val="ListParagraph"/>
        <w:numPr>
          <w:ilvl w:val="0"/>
          <w:numId w:val="35"/>
        </w:numPr>
        <w:spacing w:before="240" w:after="240"/>
        <w:rPr>
          <w:rStyle w:val="None"/>
          <w:rFonts w:ascii="Myriad Pro" w:hAnsi="Myriad Pro"/>
          <w:spacing w:val="-2"/>
          <w:sz w:val="20"/>
          <w:szCs w:val="20"/>
        </w:rPr>
      </w:pPr>
      <w:r w:rsidRPr="00A5097F">
        <w:rPr>
          <w:rStyle w:val="None"/>
          <w:rFonts w:ascii="Myriad Pro" w:hAnsi="Myriad Pro"/>
          <w:spacing w:val="-2"/>
          <w:sz w:val="20"/>
          <w:szCs w:val="20"/>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rsidR="00FE06F9" w:rsidRPr="00A5097F" w:rsidRDefault="00B460A8">
      <w:pPr>
        <w:rPr>
          <w:rStyle w:val="None"/>
          <w:rFonts w:ascii="Myriad Pro" w:hAnsi="Myriad Pro"/>
          <w:b/>
          <w:bCs/>
          <w:sz w:val="20"/>
          <w:szCs w:val="20"/>
        </w:rPr>
      </w:pPr>
      <w:r w:rsidRPr="00A5097F">
        <w:rPr>
          <w:rStyle w:val="None"/>
          <w:rFonts w:ascii="Myriad Pro" w:hAnsi="Myriad Pro"/>
          <w:b/>
          <w:bCs/>
          <w:sz w:val="20"/>
          <w:szCs w:val="20"/>
        </w:rPr>
        <w:t>Option d. UN Agency other than UNDP</w:t>
      </w:r>
    </w:p>
    <w:p w:rsidR="00FE06F9" w:rsidRPr="00A5097F" w:rsidRDefault="00B460A8" w:rsidP="00451381">
      <w:pPr>
        <w:pStyle w:val="PlainText"/>
        <w:numPr>
          <w:ilvl w:val="0"/>
          <w:numId w:val="40"/>
        </w:numPr>
        <w:spacing w:after="240"/>
        <w:jc w:val="both"/>
        <w:rPr>
          <w:rStyle w:val="None"/>
          <w:rFonts w:ascii="Myriad Pro" w:eastAsia="Arial" w:hAnsi="Myriad Pro" w:cs="Arial"/>
        </w:rPr>
      </w:pPr>
      <w:r w:rsidRPr="00A5097F">
        <w:rPr>
          <w:rStyle w:val="None"/>
          <w:rFonts w:ascii="Myriad Pro" w:hAnsi="Myriad Pro"/>
        </w:rPr>
        <w:t>[Name of UN Agency] as the Implementing Partner shall comply with the policies, procedures and practices of the United Nations Security Management System (UNSMS.)</w:t>
      </w:r>
    </w:p>
    <w:p w:rsidR="00FE06F9" w:rsidRPr="00A5097F" w:rsidRDefault="00B460A8" w:rsidP="00451381">
      <w:pPr>
        <w:pStyle w:val="PlainText"/>
        <w:numPr>
          <w:ilvl w:val="0"/>
          <w:numId w:val="40"/>
        </w:numPr>
        <w:spacing w:after="240"/>
        <w:jc w:val="both"/>
        <w:rPr>
          <w:rStyle w:val="None"/>
          <w:rFonts w:ascii="Myriad Pro" w:eastAsia="Arial" w:hAnsi="Myriad Pro" w:cs="Arial"/>
        </w:rPr>
      </w:pPr>
      <w:r w:rsidRPr="00A5097F">
        <w:rPr>
          <w:rStyle w:val="None"/>
          <w:rFonts w:ascii="Myriad Pro" w:hAnsi="Myriad Pro"/>
        </w:rPr>
        <w:t>[Name of UN Agency] agrees to undertake all reasonable efforts to ensure that none of the [project funds]</w:t>
      </w:r>
      <w:r w:rsidRPr="00A5097F">
        <w:rPr>
          <w:rStyle w:val="None"/>
          <w:rFonts w:ascii="Myriad Pro" w:eastAsia="Arial" w:hAnsi="Myriad Pro" w:cs="Arial"/>
          <w:sz w:val="18"/>
          <w:szCs w:val="18"/>
          <w:vertAlign w:val="superscript"/>
        </w:rPr>
        <w:footnoteReference w:id="25"/>
      </w:r>
      <w:r w:rsidRPr="00A5097F">
        <w:rPr>
          <w:rStyle w:val="None"/>
          <w:rFonts w:ascii="Myriad Pro" w:hAnsi="Myriad Pro"/>
        </w:rPr>
        <w:t xml:space="preserve"> [UNDP funds received pursuant to the Project Document]</w:t>
      </w:r>
      <w:r w:rsidRPr="00A5097F">
        <w:rPr>
          <w:rStyle w:val="None"/>
          <w:rFonts w:ascii="Myriad Pro" w:eastAsia="Arial" w:hAnsi="Myriad Pro" w:cs="Arial"/>
          <w:sz w:val="18"/>
          <w:szCs w:val="18"/>
          <w:vertAlign w:val="superscript"/>
        </w:rPr>
        <w:footnoteReference w:id="26"/>
      </w:r>
      <w:r w:rsidRPr="00A5097F">
        <w:rPr>
          <w:rStyle w:val="None"/>
          <w:rFonts w:ascii="Myriad Pro" w:hAnsi="Myriad Pro"/>
        </w:rPr>
        <w:t xml:space="preserve">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30" w:history="1">
        <w:r w:rsidRPr="00A5097F">
          <w:rPr>
            <w:rStyle w:val="Hyperlink7"/>
            <w:rFonts w:ascii="Myriad Pro" w:hAnsi="Myriad Pro"/>
          </w:rPr>
          <w:t>hthttp://www.un.org/sc/committees/1267/aq_sanctions_list.shtml</w:t>
        </w:r>
      </w:hyperlink>
      <w:r w:rsidRPr="00A5097F">
        <w:rPr>
          <w:rStyle w:val="None"/>
          <w:rFonts w:ascii="Myriad Pro" w:hAnsi="Myriad Pro"/>
          <w:color w:val="000080"/>
          <w:u w:color="000080"/>
        </w:rPr>
        <w:t xml:space="preserve">. </w:t>
      </w:r>
      <w:r w:rsidRPr="00A5097F">
        <w:rPr>
          <w:rStyle w:val="None"/>
          <w:rFonts w:ascii="Myriad Pro" w:hAnsi="Myriad Pro"/>
        </w:rPr>
        <w:t xml:space="preserve"> This provision must be included in all sub-contracts or sub-agreements </w:t>
      </w:r>
      <w:proofErr w:type="gramStart"/>
      <w:r w:rsidRPr="00A5097F">
        <w:rPr>
          <w:rStyle w:val="None"/>
          <w:rFonts w:ascii="Myriad Pro" w:hAnsi="Myriad Pro"/>
        </w:rPr>
        <w:t>entered into</w:t>
      </w:r>
      <w:proofErr w:type="gramEnd"/>
      <w:r w:rsidRPr="00A5097F">
        <w:rPr>
          <w:rStyle w:val="None"/>
          <w:rFonts w:ascii="Myriad Pro" w:hAnsi="Myriad Pro"/>
        </w:rPr>
        <w:t xml:space="preserve"> under this Project Document.</w:t>
      </w:r>
    </w:p>
    <w:p w:rsidR="00FE06F9" w:rsidRPr="00A5097F" w:rsidRDefault="00B460A8" w:rsidP="00451381">
      <w:pPr>
        <w:pStyle w:val="ListParagraph"/>
        <w:numPr>
          <w:ilvl w:val="0"/>
          <w:numId w:val="40"/>
        </w:numPr>
        <w:spacing w:before="100" w:after="240"/>
        <w:rPr>
          <w:rStyle w:val="None"/>
          <w:rFonts w:ascii="Myriad Pro" w:hAnsi="Myriad Pro"/>
          <w:sz w:val="20"/>
          <w:szCs w:val="20"/>
          <w:u w:val="single"/>
        </w:rPr>
      </w:pPr>
      <w:r w:rsidRPr="00A5097F">
        <w:rPr>
          <w:rStyle w:val="None"/>
          <w:rFonts w:ascii="Myriad Pro" w:hAnsi="Myriad Pro"/>
          <w:sz w:val="20"/>
          <w:szCs w:val="20"/>
        </w:rPr>
        <w:t>Consistent with UNDP’s Programme and Operations Policies and Procedures, social and environmental sustainability will be enhanced through application of the UNDP Social and Environmental Standards (http://www.undp.org/ses) and related Accountability Mechanism (http://www.undp.org/secu-srm).   </w:t>
      </w:r>
    </w:p>
    <w:p w:rsidR="00FE06F9" w:rsidRPr="00A5097F" w:rsidRDefault="00B460A8" w:rsidP="00451381">
      <w:pPr>
        <w:pStyle w:val="Default"/>
        <w:numPr>
          <w:ilvl w:val="0"/>
          <w:numId w:val="40"/>
        </w:numPr>
        <w:rPr>
          <w:rStyle w:val="None"/>
          <w:rFonts w:ascii="Myriad Pro" w:eastAsia="Arial" w:hAnsi="Myriad Pro" w:cs="Arial"/>
          <w:sz w:val="20"/>
          <w:szCs w:val="20"/>
        </w:rPr>
      </w:pPr>
      <w:r w:rsidRPr="00A5097F">
        <w:rPr>
          <w:rStyle w:val="None"/>
          <w:rFonts w:ascii="Myriad Pro" w:hAnsi="Myriad Pro"/>
          <w:color w:val="101010"/>
          <w:spacing w:val="-5"/>
          <w:kern w:val="1"/>
          <w:sz w:val="20"/>
          <w:szCs w:val="20"/>
          <w:u w:color="101010"/>
        </w:rPr>
        <w:t xml:space="preserve">The Implementing Partner shall: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A5097F">
        <w:rPr>
          <w:rStyle w:val="None"/>
          <w:rFonts w:ascii="Myriad Pro" w:hAnsi="Myriad Pro"/>
          <w:color w:val="141414"/>
          <w:spacing w:val="-2"/>
          <w:sz w:val="20"/>
          <w:szCs w:val="20"/>
          <w:u w:color="141414"/>
        </w:rPr>
        <w:t>UNDP</w:t>
      </w:r>
      <w:r w:rsidRPr="00A5097F">
        <w:rPr>
          <w:rStyle w:val="None"/>
          <w:rFonts w:ascii="Myriad Pro" w:hAnsi="Myriad Pro"/>
          <w:sz w:val="20"/>
          <w:szCs w:val="20"/>
        </w:rPr>
        <w:t xml:space="preserve"> will seek to ensure that communities and other project stakeholders are informed of and have access to the Accountability Mechanism. </w:t>
      </w:r>
    </w:p>
    <w:p w:rsidR="00FE06F9" w:rsidRPr="00A5097F" w:rsidRDefault="00B460A8" w:rsidP="00451381">
      <w:pPr>
        <w:pStyle w:val="ListParagraph"/>
        <w:numPr>
          <w:ilvl w:val="0"/>
          <w:numId w:val="40"/>
        </w:numPr>
        <w:spacing w:before="240" w:after="240"/>
        <w:rPr>
          <w:rStyle w:val="None"/>
          <w:rFonts w:ascii="Myriad Pro" w:hAnsi="Myriad Pro"/>
          <w:spacing w:val="-2"/>
          <w:sz w:val="20"/>
          <w:szCs w:val="20"/>
        </w:rPr>
      </w:pPr>
      <w:r w:rsidRPr="00A5097F">
        <w:rPr>
          <w:rStyle w:val="None"/>
          <w:rFonts w:ascii="Myriad Pro" w:hAnsi="Myriad Pro"/>
          <w:spacing w:val="-2"/>
          <w:sz w:val="20"/>
          <w:szCs w:val="20"/>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rsidR="00FE06F9" w:rsidRPr="00A5097F" w:rsidRDefault="00B460A8">
      <w:pPr>
        <w:rPr>
          <w:rStyle w:val="None"/>
          <w:rFonts w:ascii="Myriad Pro" w:hAnsi="Myriad Pro"/>
          <w:b/>
          <w:bCs/>
          <w:sz w:val="20"/>
          <w:szCs w:val="20"/>
        </w:rPr>
      </w:pPr>
      <w:r w:rsidRPr="00A5097F">
        <w:rPr>
          <w:rStyle w:val="None"/>
          <w:rFonts w:ascii="Myriad Pro" w:hAnsi="Myriad Pro"/>
          <w:b/>
          <w:bCs/>
          <w:sz w:val="20"/>
          <w:szCs w:val="20"/>
        </w:rPr>
        <w:t>Option e. Global and Regional Projects (under UNDP implementation/DIM)</w:t>
      </w:r>
    </w:p>
    <w:p w:rsidR="00FE06F9" w:rsidRPr="00A5097F" w:rsidRDefault="00B460A8" w:rsidP="00451381">
      <w:pPr>
        <w:pStyle w:val="ListParagraph"/>
        <w:numPr>
          <w:ilvl w:val="0"/>
          <w:numId w:val="42"/>
        </w:numPr>
        <w:spacing w:after="240"/>
        <w:rPr>
          <w:rStyle w:val="None"/>
          <w:rFonts w:ascii="Myriad Pro" w:hAnsi="Myriad Pro"/>
          <w:sz w:val="20"/>
          <w:szCs w:val="20"/>
        </w:rPr>
      </w:pPr>
      <w:r w:rsidRPr="00A5097F">
        <w:rPr>
          <w:rStyle w:val="None"/>
          <w:rFonts w:ascii="Myriad Pro" w:hAnsi="Myriad Pro"/>
          <w:sz w:val="20"/>
          <w:szCs w:val="20"/>
        </w:rPr>
        <w:t xml:space="preserve">The responsibility for the safety and security of the Implementing Partner and its personnel and property, and of UNDP’s property in the Implementing Partner’s custody, rests with the Implementing Partner. The Implementing Partner shall: (a) put in place an appropriate security plan and maintain the security plan, </w:t>
      </w:r>
      <w:proofErr w:type="gramStart"/>
      <w:r w:rsidRPr="00A5097F">
        <w:rPr>
          <w:rStyle w:val="None"/>
          <w:rFonts w:ascii="Myriad Pro" w:hAnsi="Myriad Pro"/>
          <w:sz w:val="20"/>
          <w:szCs w:val="20"/>
        </w:rPr>
        <w:t>taking into account</w:t>
      </w:r>
      <w:proofErr w:type="gramEnd"/>
      <w:r w:rsidRPr="00A5097F">
        <w:rPr>
          <w:rStyle w:val="None"/>
          <w:rFonts w:ascii="Myriad Pro" w:hAnsi="Myriad Pro"/>
          <w:sz w:val="20"/>
          <w:szCs w:val="20"/>
        </w:rPr>
        <w:t xml:space="preserve"> the security situation in the country where the project is being carried; (b) assume all risks and liabilities related to the Implementing Partner’s security, and the full implementation of the security plan. UNDP reserves the right to verify whether such a plan is in place, and to suggest modifications to the plan when necessary. Failure to maintain and implement an appropriate security plan as required hereunder shall be deemed a breach of this agreement.</w:t>
      </w:r>
    </w:p>
    <w:p w:rsidR="00FE06F9" w:rsidRPr="00A5097F" w:rsidRDefault="00B460A8" w:rsidP="00451381">
      <w:pPr>
        <w:pStyle w:val="ListParagraph"/>
        <w:numPr>
          <w:ilvl w:val="0"/>
          <w:numId w:val="42"/>
        </w:numPr>
        <w:spacing w:after="240"/>
        <w:rPr>
          <w:rStyle w:val="None"/>
          <w:rFonts w:ascii="Myriad Pro" w:hAnsi="Myriad Pro"/>
          <w:sz w:val="20"/>
          <w:szCs w:val="20"/>
        </w:rPr>
      </w:pPr>
      <w:r w:rsidRPr="00A5097F">
        <w:rPr>
          <w:rStyle w:val="None"/>
          <w:rFonts w:ascii="Myriad Pro" w:hAnsi="Myriad Pro"/>
          <w:sz w:val="20"/>
          <w:szCs w:val="20"/>
        </w:rPr>
        <w:t xml:space="preserve">The Implementing Partner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31" w:history="1">
        <w:r w:rsidRPr="00A5097F">
          <w:rPr>
            <w:rStyle w:val="Hyperlink7"/>
            <w:rFonts w:ascii="Myriad Pro" w:hAnsi="Myriad Pro"/>
            <w:sz w:val="20"/>
            <w:szCs w:val="20"/>
          </w:rPr>
          <w:t>http://www.un.org/sc/committees/1267/aq_sanctions_list.shtml</w:t>
        </w:r>
      </w:hyperlink>
      <w:r w:rsidRPr="00A5097F">
        <w:rPr>
          <w:rStyle w:val="None"/>
          <w:rFonts w:ascii="Myriad Pro" w:hAnsi="Myriad Pro"/>
          <w:color w:val="000080"/>
          <w:sz w:val="20"/>
          <w:szCs w:val="20"/>
          <w:u w:color="000080"/>
        </w:rPr>
        <w:t xml:space="preserve">. </w:t>
      </w:r>
      <w:r w:rsidRPr="00A5097F">
        <w:rPr>
          <w:rStyle w:val="None"/>
          <w:rFonts w:ascii="Myriad Pro" w:hAnsi="Myriad Pro"/>
          <w:sz w:val="20"/>
          <w:szCs w:val="20"/>
        </w:rPr>
        <w:t xml:space="preserve">This provision must be included in all sub-contracts or sub-agreements </w:t>
      </w:r>
      <w:proofErr w:type="gramStart"/>
      <w:r w:rsidRPr="00A5097F">
        <w:rPr>
          <w:rStyle w:val="None"/>
          <w:rFonts w:ascii="Myriad Pro" w:hAnsi="Myriad Pro"/>
          <w:sz w:val="20"/>
          <w:szCs w:val="20"/>
        </w:rPr>
        <w:t>entered into</w:t>
      </w:r>
      <w:proofErr w:type="gramEnd"/>
      <w:r w:rsidRPr="00A5097F">
        <w:rPr>
          <w:rStyle w:val="None"/>
          <w:rFonts w:ascii="Myriad Pro" w:hAnsi="Myriad Pro"/>
          <w:sz w:val="20"/>
          <w:szCs w:val="20"/>
        </w:rPr>
        <w:t xml:space="preserve"> under this Project Document. </w:t>
      </w:r>
    </w:p>
    <w:p w:rsidR="00FE06F9" w:rsidRPr="00A5097F" w:rsidRDefault="00B460A8" w:rsidP="00451381">
      <w:pPr>
        <w:pStyle w:val="ListParagraph"/>
        <w:numPr>
          <w:ilvl w:val="0"/>
          <w:numId w:val="42"/>
        </w:numPr>
        <w:spacing w:before="100" w:after="240"/>
        <w:rPr>
          <w:rStyle w:val="None"/>
          <w:rFonts w:ascii="Myriad Pro" w:hAnsi="Myriad Pro"/>
          <w:sz w:val="20"/>
          <w:szCs w:val="20"/>
          <w:u w:val="single"/>
        </w:rPr>
      </w:pPr>
      <w:r w:rsidRPr="00A5097F">
        <w:rPr>
          <w:rStyle w:val="None"/>
          <w:rFonts w:ascii="Myriad Pro" w:hAnsi="Myriad Pro"/>
          <w:sz w:val="20"/>
          <w:szCs w:val="20"/>
        </w:rPr>
        <w:t>Consistent with UNDP’s Programme and Operations Policies and Procedures, social and environmental sustainability will be enhanced through application of the UNDP Social and Environmental Standards (http://www.undp.org/ses) and related Accountability Mechanism (http://www.undp.org/secu-srm).   </w:t>
      </w:r>
    </w:p>
    <w:p w:rsidR="00FE06F9" w:rsidRPr="00A5097F" w:rsidRDefault="00B460A8" w:rsidP="00451381">
      <w:pPr>
        <w:pStyle w:val="Default"/>
        <w:numPr>
          <w:ilvl w:val="0"/>
          <w:numId w:val="42"/>
        </w:numPr>
        <w:rPr>
          <w:rStyle w:val="None"/>
          <w:rFonts w:ascii="Myriad Pro" w:eastAsia="Arial" w:hAnsi="Myriad Pro" w:cs="Arial"/>
          <w:sz w:val="20"/>
          <w:szCs w:val="20"/>
        </w:rPr>
      </w:pPr>
      <w:r w:rsidRPr="00A5097F">
        <w:rPr>
          <w:rStyle w:val="None"/>
          <w:rFonts w:ascii="Myriad Pro" w:hAnsi="Myriad Pro"/>
          <w:color w:val="101010"/>
          <w:spacing w:val="-5"/>
          <w:kern w:val="1"/>
          <w:sz w:val="20"/>
          <w:szCs w:val="20"/>
          <w:u w:color="101010"/>
        </w:rPr>
        <w:t xml:space="preserve">The Implementing Partner shall: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A5097F">
        <w:rPr>
          <w:rStyle w:val="None"/>
          <w:rFonts w:ascii="Myriad Pro" w:hAnsi="Myriad Pro"/>
          <w:color w:val="141414"/>
          <w:spacing w:val="-2"/>
          <w:sz w:val="20"/>
          <w:szCs w:val="20"/>
          <w:u w:color="141414"/>
        </w:rPr>
        <w:t>UNDP</w:t>
      </w:r>
      <w:r w:rsidRPr="00A5097F">
        <w:rPr>
          <w:rStyle w:val="None"/>
          <w:rFonts w:ascii="Myriad Pro" w:hAnsi="Myriad Pro"/>
          <w:sz w:val="20"/>
          <w:szCs w:val="20"/>
        </w:rPr>
        <w:t xml:space="preserve"> will seek to ensure that communities and other project stakeholders are informed of and have access to the Accountability Mechanism. </w:t>
      </w:r>
    </w:p>
    <w:p w:rsidR="00FE06F9" w:rsidRPr="00A5097F" w:rsidRDefault="00B460A8" w:rsidP="00451381">
      <w:pPr>
        <w:pStyle w:val="ListParagraph"/>
        <w:numPr>
          <w:ilvl w:val="0"/>
          <w:numId w:val="42"/>
        </w:numPr>
        <w:spacing w:before="240" w:after="240"/>
        <w:rPr>
          <w:rStyle w:val="None"/>
          <w:rFonts w:ascii="Myriad Pro" w:hAnsi="Myriad Pro"/>
          <w:spacing w:val="-2"/>
          <w:sz w:val="20"/>
          <w:szCs w:val="20"/>
        </w:rPr>
      </w:pPr>
      <w:r w:rsidRPr="00A5097F">
        <w:rPr>
          <w:rStyle w:val="None"/>
          <w:rFonts w:ascii="Myriad Pro" w:hAnsi="Myriad Pro"/>
          <w:spacing w:val="-2"/>
          <w:sz w:val="20"/>
          <w:szCs w:val="20"/>
        </w:rPr>
        <w:lastRenderedPageBreak/>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D934FC" w:rsidRPr="00A5097F" w:rsidRDefault="00D934FC" w:rsidP="00D934FC">
      <w:pPr>
        <w:spacing w:before="240" w:after="240"/>
        <w:rPr>
          <w:rStyle w:val="None"/>
          <w:rFonts w:ascii="Myriad Pro" w:hAnsi="Myriad Pro"/>
          <w:spacing w:val="-2"/>
          <w:sz w:val="20"/>
          <w:szCs w:val="20"/>
        </w:rPr>
      </w:pPr>
    </w:p>
    <w:p w:rsidR="008A5385" w:rsidRDefault="008A5385">
      <w:pPr>
        <w:spacing w:after="0"/>
        <w:jc w:val="left"/>
        <w:rPr>
          <w:rStyle w:val="None"/>
          <w:rFonts w:ascii="Myriad Pro" w:hAnsi="Myriad Pro"/>
          <w:spacing w:val="-2"/>
          <w:sz w:val="20"/>
          <w:szCs w:val="20"/>
        </w:rPr>
      </w:pPr>
      <w:r>
        <w:rPr>
          <w:rStyle w:val="None"/>
          <w:rFonts w:ascii="Myriad Pro" w:hAnsi="Myriad Pro"/>
          <w:spacing w:val="-2"/>
          <w:sz w:val="20"/>
          <w:szCs w:val="20"/>
        </w:rPr>
        <w:br w:type="page"/>
      </w:r>
    </w:p>
    <w:p w:rsidR="00FE06F9" w:rsidRPr="00A02BE5" w:rsidRDefault="00B460A8" w:rsidP="00451381">
      <w:pPr>
        <w:pStyle w:val="Heading1"/>
        <w:numPr>
          <w:ilvl w:val="0"/>
          <w:numId w:val="43"/>
        </w:numPr>
        <w:rPr>
          <w:rFonts w:ascii="Myriad Pro" w:hAnsi="Myriad Pro"/>
        </w:rPr>
      </w:pPr>
      <w:bookmarkStart w:id="24" w:name="_Toc524436260"/>
      <w:r w:rsidRPr="00A02BE5">
        <w:rPr>
          <w:rFonts w:ascii="Myriad Pro" w:hAnsi="Myriad Pro"/>
        </w:rPr>
        <w:lastRenderedPageBreak/>
        <w:t>ANNEXES</w:t>
      </w:r>
      <w:bookmarkEnd w:id="24"/>
    </w:p>
    <w:p w:rsidR="00FE06F9" w:rsidRDefault="00B460A8" w:rsidP="00451381">
      <w:pPr>
        <w:numPr>
          <w:ilvl w:val="0"/>
          <w:numId w:val="45"/>
        </w:numPr>
        <w:rPr>
          <w:rStyle w:val="None"/>
          <w:rFonts w:ascii="Myriad Pro" w:hAnsi="Myriad Pro"/>
          <w:b/>
          <w:bCs/>
        </w:rPr>
      </w:pPr>
      <w:r w:rsidRPr="00A5097F">
        <w:rPr>
          <w:rStyle w:val="None"/>
          <w:rFonts w:ascii="Myriad Pro" w:hAnsi="Myriad Pro"/>
          <w:b/>
          <w:bCs/>
        </w:rPr>
        <w:t>Project Quality Assurance Report</w:t>
      </w:r>
    </w:p>
    <w:p w:rsidR="00AA6CED" w:rsidRPr="00A5097F" w:rsidRDefault="00AA6CED" w:rsidP="00451381">
      <w:pPr>
        <w:numPr>
          <w:ilvl w:val="0"/>
          <w:numId w:val="45"/>
        </w:numPr>
        <w:rPr>
          <w:rStyle w:val="None"/>
          <w:rFonts w:ascii="Myriad Pro" w:hAnsi="Myriad Pro"/>
          <w:b/>
          <w:bCs/>
        </w:rPr>
      </w:pPr>
      <w:r>
        <w:rPr>
          <w:rStyle w:val="None"/>
          <w:rFonts w:ascii="Myriad Pro" w:hAnsi="Myriad Pro"/>
          <w:b/>
          <w:bCs/>
        </w:rPr>
        <w:t>Analysis for the selection of districts</w:t>
      </w:r>
    </w:p>
    <w:p w:rsidR="00FE06F9" w:rsidRPr="00E76AF4" w:rsidRDefault="00B460A8" w:rsidP="00451381">
      <w:pPr>
        <w:numPr>
          <w:ilvl w:val="0"/>
          <w:numId w:val="46"/>
        </w:numPr>
        <w:jc w:val="left"/>
        <w:rPr>
          <w:rFonts w:ascii="Myriad Pro" w:hAnsi="Myriad Pro"/>
        </w:rPr>
      </w:pPr>
      <w:r w:rsidRPr="00E76AF4">
        <w:rPr>
          <w:rStyle w:val="None"/>
          <w:rFonts w:ascii="Myriad Pro" w:hAnsi="Myriad Pro"/>
          <w:b/>
          <w:bCs/>
        </w:rPr>
        <w:t>Social and Environmental Screening Template Risk Analysis</w:t>
      </w:r>
      <w:r w:rsidRPr="00E76AF4">
        <w:rPr>
          <w:rFonts w:ascii="Myriad Pro" w:hAnsi="Myriad Pro"/>
        </w:rPr>
        <w:t xml:space="preserve">. </w:t>
      </w:r>
    </w:p>
    <w:p w:rsidR="00CC096B" w:rsidRDefault="00CC096B">
      <w:pPr>
        <w:spacing w:after="0"/>
        <w:jc w:val="left"/>
        <w:rPr>
          <w:rFonts w:ascii="Myriad Pro" w:hAnsi="Myriad Pro"/>
        </w:rPr>
      </w:pPr>
      <w:r>
        <w:rPr>
          <w:rFonts w:ascii="Myriad Pro" w:hAnsi="Myriad Pro"/>
        </w:rPr>
        <w:br w:type="page"/>
      </w:r>
    </w:p>
    <w:p w:rsidR="00FE06F9" w:rsidRPr="00CC096B" w:rsidRDefault="00B460A8">
      <w:pPr>
        <w:rPr>
          <w:rFonts w:ascii="Myriad Pro" w:hAnsi="Myriad Pro"/>
          <w:b/>
        </w:rPr>
      </w:pPr>
      <w:r w:rsidRPr="00CC096B">
        <w:rPr>
          <w:rFonts w:ascii="Myriad Pro" w:hAnsi="Myriad Pro"/>
          <w:b/>
        </w:rPr>
        <w:lastRenderedPageBreak/>
        <w:t>ANNEX</w:t>
      </w:r>
    </w:p>
    <w:p w:rsidR="00FE06F9" w:rsidRPr="00A5097F" w:rsidRDefault="00B460A8">
      <w:pPr>
        <w:spacing w:after="200" w:line="276" w:lineRule="auto"/>
        <w:jc w:val="left"/>
        <w:rPr>
          <w:rStyle w:val="None"/>
          <w:rFonts w:ascii="Myriad Pro" w:hAnsi="Myriad Pro"/>
          <w:b/>
          <w:bCs/>
          <w:sz w:val="20"/>
          <w:szCs w:val="20"/>
        </w:rPr>
      </w:pPr>
      <w:r w:rsidRPr="00A5097F">
        <w:rPr>
          <w:rStyle w:val="None"/>
          <w:rFonts w:ascii="Myriad Pro" w:hAnsi="Myriad Pro"/>
          <w:b/>
          <w:bCs/>
          <w:sz w:val="20"/>
          <w:szCs w:val="20"/>
        </w:rPr>
        <w:t>Analysis for the Selection of Districts</w:t>
      </w:r>
    </w:p>
    <w:p w:rsidR="00FE06F9" w:rsidRPr="00A5097F" w:rsidRDefault="00B460A8">
      <w:pPr>
        <w:pStyle w:val="Heading1"/>
        <w:keepLines/>
        <w:pBdr>
          <w:top w:val="nil"/>
        </w:pBdr>
        <w:tabs>
          <w:tab w:val="clear" w:pos="720"/>
        </w:tabs>
        <w:suppressAutoHyphens w:val="0"/>
        <w:spacing w:before="240" w:after="0" w:line="259" w:lineRule="auto"/>
        <w:rPr>
          <w:rStyle w:val="None"/>
          <w:rFonts w:ascii="Myriad Pro" w:eastAsia="Arial" w:hAnsi="Myriad Pro" w:cs="Arial"/>
          <w:spacing w:val="0"/>
          <w:sz w:val="20"/>
          <w:szCs w:val="20"/>
          <w:lang w:val="fr-FR"/>
        </w:rPr>
      </w:pPr>
      <w:bookmarkStart w:id="25" w:name="_Toc524436261"/>
      <w:r w:rsidRPr="00A5097F">
        <w:rPr>
          <w:rStyle w:val="None"/>
          <w:rFonts w:ascii="Myriad Pro" w:hAnsi="Myriad Pro"/>
          <w:spacing w:val="0"/>
          <w:sz w:val="20"/>
          <w:szCs w:val="20"/>
          <w:lang w:val="fr-FR"/>
        </w:rPr>
        <w:t>Introduction</w:t>
      </w:r>
      <w:bookmarkEnd w:id="25"/>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rPr>
        <w:t xml:space="preserve">The present document describes a methodology to support the selection of the project target districts. </w:t>
      </w:r>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rPr>
        <w:t xml:space="preserve">The potential method will employ a GIS Multiple Criteria Decision Analysis, based on a series of geo-spatially explicit criteria (linked to </w:t>
      </w:r>
      <w:proofErr w:type="spellStart"/>
      <w:r w:rsidRPr="00A5097F">
        <w:rPr>
          <w:rStyle w:val="None"/>
          <w:rFonts w:ascii="Myriad Pro" w:hAnsi="Myriad Pro"/>
          <w:sz w:val="20"/>
          <w:szCs w:val="20"/>
        </w:rPr>
        <w:t>multi dimensional</w:t>
      </w:r>
      <w:proofErr w:type="spellEnd"/>
      <w:r w:rsidRPr="00A5097F">
        <w:rPr>
          <w:rStyle w:val="None"/>
          <w:rFonts w:ascii="Myriad Pro" w:hAnsi="Myriad Pro"/>
          <w:sz w:val="20"/>
          <w:szCs w:val="20"/>
        </w:rPr>
        <w:t xml:space="preserve"> poverty for example). </w:t>
      </w:r>
    </w:p>
    <w:p w:rsidR="00FE06F9" w:rsidRPr="00A5097F" w:rsidRDefault="00FE06F9">
      <w:pPr>
        <w:spacing w:after="0"/>
        <w:rPr>
          <w:rFonts w:ascii="Myriad Pro" w:hAnsi="Myriad Pro"/>
          <w:sz w:val="20"/>
          <w:szCs w:val="20"/>
        </w:rPr>
      </w:pPr>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rPr>
        <w:t xml:space="preserve">The methodology could be used to select districts with higher scores that would fit the project purpose. </w:t>
      </w:r>
    </w:p>
    <w:p w:rsidR="00FE06F9" w:rsidRPr="00A5097F" w:rsidRDefault="00FE06F9">
      <w:pPr>
        <w:spacing w:after="0"/>
        <w:rPr>
          <w:rFonts w:ascii="Myriad Pro" w:hAnsi="Myriad Pro"/>
          <w:sz w:val="20"/>
          <w:szCs w:val="20"/>
        </w:rPr>
      </w:pPr>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rPr>
        <w:t>Analysis would be based on independent economic, environmental and social factors which allow an objective selection through multiple criteria in line with the project objective.</w:t>
      </w:r>
    </w:p>
    <w:p w:rsidR="00FE06F9" w:rsidRPr="00A5097F" w:rsidRDefault="00FE06F9">
      <w:pPr>
        <w:spacing w:after="0"/>
        <w:rPr>
          <w:rFonts w:ascii="Myriad Pro" w:hAnsi="Myriad Pro"/>
          <w:sz w:val="20"/>
          <w:szCs w:val="20"/>
        </w:rPr>
      </w:pPr>
    </w:p>
    <w:p w:rsidR="00FE06F9" w:rsidRPr="00A5097F" w:rsidRDefault="00B460A8">
      <w:pPr>
        <w:pStyle w:val="Heading1"/>
        <w:keepLines/>
        <w:pBdr>
          <w:top w:val="nil"/>
        </w:pBdr>
        <w:tabs>
          <w:tab w:val="clear" w:pos="720"/>
        </w:tabs>
        <w:suppressAutoHyphens w:val="0"/>
        <w:spacing w:before="240" w:after="0" w:line="259" w:lineRule="auto"/>
        <w:rPr>
          <w:rStyle w:val="None"/>
          <w:rFonts w:ascii="Myriad Pro" w:eastAsia="Arial" w:hAnsi="Myriad Pro" w:cs="Arial"/>
          <w:spacing w:val="0"/>
          <w:sz w:val="20"/>
          <w:szCs w:val="20"/>
        </w:rPr>
      </w:pPr>
      <w:bookmarkStart w:id="26" w:name="_Toc524436262"/>
      <w:r w:rsidRPr="00A5097F">
        <w:rPr>
          <w:rStyle w:val="None"/>
          <w:rFonts w:ascii="Myriad Pro" w:hAnsi="Myriad Pro"/>
          <w:spacing w:val="0"/>
          <w:sz w:val="20"/>
          <w:szCs w:val="20"/>
        </w:rPr>
        <w:t>Methodology</w:t>
      </w:r>
      <w:bookmarkEnd w:id="26"/>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rPr>
        <w:t>Analysis would be carried out as outlined in Table 1.</w:t>
      </w:r>
    </w:p>
    <w:p w:rsidR="00FE06F9" w:rsidRPr="00A5097F" w:rsidRDefault="00B460A8">
      <w:pPr>
        <w:pStyle w:val="Caption"/>
        <w:rPr>
          <w:rFonts w:ascii="Myriad Pro" w:hAnsi="Myriad Pro"/>
        </w:rPr>
      </w:pPr>
      <w:bookmarkStart w:id="27" w:name="_Ref501717806"/>
      <w:r w:rsidRPr="00A5097F">
        <w:rPr>
          <w:rStyle w:val="None"/>
          <w:rFonts w:ascii="Myriad Pro" w:hAnsi="Myriad Pro"/>
          <w:color w:val="000000"/>
          <w:sz w:val="20"/>
          <w:szCs w:val="20"/>
          <w:u w:color="000000"/>
        </w:rPr>
        <w:t>Table 1</w:t>
      </w:r>
      <w:bookmarkEnd w:id="27"/>
      <w:r w:rsidRPr="00A5097F">
        <w:rPr>
          <w:rStyle w:val="None"/>
          <w:rFonts w:ascii="Myriad Pro" w:hAnsi="Myriad Pro"/>
          <w:color w:val="000000"/>
          <w:sz w:val="20"/>
          <w:szCs w:val="20"/>
          <w:u w:color="000000"/>
        </w:rPr>
        <w:t>: Main phases of the Multiple Criteria Decision Analysis</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33"/>
        <w:gridCol w:w="6727"/>
      </w:tblGrid>
      <w:tr w:rsidR="00FE06F9" w:rsidRPr="00A5097F">
        <w:trPr>
          <w:trHeight w:val="233"/>
        </w:trPr>
        <w:tc>
          <w:tcPr>
            <w:tcW w:w="2633" w:type="dxa"/>
            <w:tcBorders>
              <w:top w:val="single" w:sz="4" w:space="0" w:color="808080"/>
              <w:left w:val="nil"/>
              <w:bottom w:val="single" w:sz="4" w:space="0" w:color="808080"/>
              <w:right w:val="nil"/>
            </w:tcBorders>
            <w:shd w:val="clear" w:color="auto" w:fill="D9D9D9"/>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mallCaps/>
                <w:sz w:val="20"/>
                <w:szCs w:val="20"/>
              </w:rPr>
              <w:t>Phase</w:t>
            </w:r>
          </w:p>
        </w:tc>
        <w:tc>
          <w:tcPr>
            <w:tcW w:w="6727" w:type="dxa"/>
            <w:tcBorders>
              <w:top w:val="single" w:sz="4" w:space="0" w:color="808080"/>
              <w:left w:val="nil"/>
              <w:bottom w:val="single" w:sz="4" w:space="0" w:color="808080"/>
              <w:right w:val="nil"/>
            </w:tcBorders>
            <w:shd w:val="clear" w:color="auto" w:fill="D9D9D9"/>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mallCaps/>
                <w:sz w:val="20"/>
                <w:szCs w:val="20"/>
              </w:rPr>
              <w:t>Steps</w:t>
            </w:r>
          </w:p>
        </w:tc>
      </w:tr>
      <w:tr w:rsidR="00FE06F9" w:rsidRPr="00A5097F">
        <w:trPr>
          <w:trHeight w:val="453"/>
        </w:trPr>
        <w:tc>
          <w:tcPr>
            <w:tcW w:w="2633"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Data Preparation</w:t>
            </w:r>
          </w:p>
        </w:tc>
        <w:tc>
          <w:tcPr>
            <w:tcW w:w="6727"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Style w:val="None"/>
                <w:rFonts w:ascii="Myriad Pro" w:hAnsi="Myriad Pro"/>
                <w:sz w:val="20"/>
                <w:szCs w:val="20"/>
              </w:rPr>
            </w:pPr>
            <w:r w:rsidRPr="00A5097F">
              <w:rPr>
                <w:rStyle w:val="PageNumber"/>
                <w:rFonts w:ascii="Myriad Pro" w:hAnsi="Myriad Pro"/>
                <w:sz w:val="20"/>
                <w:szCs w:val="20"/>
              </w:rPr>
              <w:t>Acquisition from multiple sources and conversion into GIS layers</w:t>
            </w:r>
          </w:p>
          <w:p w:rsidR="00FE06F9" w:rsidRPr="00A5097F" w:rsidRDefault="00B460A8">
            <w:pPr>
              <w:spacing w:after="0"/>
              <w:jc w:val="left"/>
              <w:rPr>
                <w:rFonts w:ascii="Myriad Pro" w:hAnsi="Myriad Pro"/>
              </w:rPr>
            </w:pPr>
            <w:r w:rsidRPr="00A5097F">
              <w:rPr>
                <w:rStyle w:val="None"/>
                <w:rFonts w:ascii="Myriad Pro" w:hAnsi="Myriad Pro"/>
                <w:sz w:val="20"/>
                <w:szCs w:val="20"/>
              </w:rPr>
              <w:t>Data harmonization and preparation of criterion map layers</w:t>
            </w:r>
          </w:p>
        </w:tc>
      </w:tr>
      <w:tr w:rsidR="00FE06F9" w:rsidRPr="00A5097F">
        <w:trPr>
          <w:trHeight w:val="1333"/>
        </w:trPr>
        <w:tc>
          <w:tcPr>
            <w:tcW w:w="2633"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Weighted Sum</w:t>
            </w:r>
          </w:p>
        </w:tc>
        <w:tc>
          <w:tcPr>
            <w:tcW w:w="6727"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Style w:val="None"/>
                <w:rFonts w:ascii="Myriad Pro" w:hAnsi="Myriad Pro"/>
                <w:sz w:val="20"/>
                <w:szCs w:val="20"/>
              </w:rPr>
            </w:pPr>
            <w:r w:rsidRPr="00A5097F">
              <w:rPr>
                <w:rStyle w:val="PageNumber"/>
                <w:rFonts w:ascii="Myriad Pro" w:hAnsi="Myriad Pro"/>
                <w:sz w:val="20"/>
                <w:szCs w:val="20"/>
              </w:rPr>
              <w:t>Map standardization i.e. classifying each layer with an equal distribution in four classes from 1 to 4 (where 1 stood for the lowest priority and 4 for the highest priority)</w:t>
            </w:r>
          </w:p>
          <w:p w:rsidR="00FE06F9" w:rsidRPr="00A5097F" w:rsidRDefault="00B460A8">
            <w:pPr>
              <w:spacing w:after="0"/>
              <w:jc w:val="left"/>
              <w:rPr>
                <w:rStyle w:val="None"/>
                <w:rFonts w:ascii="Myriad Pro" w:hAnsi="Myriad Pro"/>
                <w:sz w:val="20"/>
                <w:szCs w:val="20"/>
              </w:rPr>
            </w:pPr>
            <w:r w:rsidRPr="00A5097F">
              <w:rPr>
                <w:rStyle w:val="PageNumber"/>
                <w:rFonts w:ascii="Myriad Pro" w:hAnsi="Myriad Pro"/>
                <w:sz w:val="20"/>
                <w:szCs w:val="20"/>
              </w:rPr>
              <w:t>Assigning weights to each criterion layer</w:t>
            </w:r>
          </w:p>
          <w:p w:rsidR="00FE06F9" w:rsidRPr="00A5097F" w:rsidRDefault="00B460A8">
            <w:pPr>
              <w:spacing w:after="0"/>
              <w:jc w:val="left"/>
              <w:rPr>
                <w:rFonts w:ascii="Myriad Pro" w:hAnsi="Myriad Pro"/>
              </w:rPr>
            </w:pPr>
            <w:r w:rsidRPr="00A5097F">
              <w:rPr>
                <w:rStyle w:val="None"/>
                <w:rFonts w:ascii="Myriad Pro" w:hAnsi="Myriad Pro"/>
                <w:sz w:val="20"/>
                <w:szCs w:val="20"/>
              </w:rPr>
              <w:t>Preparing an overall ranking map by overlaying weighted standardized criterion maps (“weighted sum” analysis)</w:t>
            </w:r>
          </w:p>
        </w:tc>
      </w:tr>
      <w:tr w:rsidR="00FE06F9" w:rsidRPr="00A5097F">
        <w:trPr>
          <w:trHeight w:val="673"/>
        </w:trPr>
        <w:tc>
          <w:tcPr>
            <w:tcW w:w="2633"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Results &amp; Discussions</w:t>
            </w:r>
          </w:p>
        </w:tc>
        <w:tc>
          <w:tcPr>
            <w:tcW w:w="6727"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keepNext/>
              <w:spacing w:after="0"/>
              <w:jc w:val="left"/>
              <w:rPr>
                <w:rStyle w:val="None"/>
                <w:rFonts w:ascii="Myriad Pro" w:hAnsi="Myriad Pro"/>
                <w:sz w:val="20"/>
                <w:szCs w:val="20"/>
              </w:rPr>
            </w:pPr>
            <w:r w:rsidRPr="00A5097F">
              <w:rPr>
                <w:rStyle w:val="PageNumber"/>
                <w:rFonts w:ascii="Myriad Pro" w:hAnsi="Myriad Pro"/>
                <w:sz w:val="20"/>
                <w:szCs w:val="20"/>
              </w:rPr>
              <w:t>Identifying the districts with highest scores of weighted criteria</w:t>
            </w:r>
          </w:p>
          <w:p w:rsidR="00FE06F9" w:rsidRPr="00A5097F" w:rsidRDefault="00B460A8">
            <w:pPr>
              <w:keepNext/>
              <w:spacing w:after="0"/>
              <w:jc w:val="left"/>
              <w:rPr>
                <w:rStyle w:val="None"/>
                <w:rFonts w:ascii="Myriad Pro" w:hAnsi="Myriad Pro"/>
                <w:sz w:val="20"/>
                <w:szCs w:val="20"/>
              </w:rPr>
            </w:pPr>
            <w:r w:rsidRPr="00A5097F">
              <w:rPr>
                <w:rStyle w:val="PageNumber"/>
                <w:rFonts w:ascii="Myriad Pro" w:hAnsi="Myriad Pro"/>
                <w:sz w:val="20"/>
                <w:szCs w:val="20"/>
              </w:rPr>
              <w:t>Discussion with Pakistan government and project partners</w:t>
            </w:r>
          </w:p>
          <w:p w:rsidR="00FE06F9" w:rsidRPr="00A5097F" w:rsidRDefault="00B460A8">
            <w:pPr>
              <w:keepNext/>
              <w:spacing w:after="0"/>
              <w:jc w:val="left"/>
              <w:rPr>
                <w:rFonts w:ascii="Myriad Pro" w:hAnsi="Myriad Pro"/>
              </w:rPr>
            </w:pPr>
            <w:r w:rsidRPr="00A5097F">
              <w:rPr>
                <w:rStyle w:val="None"/>
                <w:rFonts w:ascii="Myriad Pro" w:hAnsi="Myriad Pro"/>
                <w:sz w:val="20"/>
                <w:szCs w:val="20"/>
              </w:rPr>
              <w:t>Final selection of districts</w:t>
            </w:r>
          </w:p>
        </w:tc>
      </w:tr>
    </w:tbl>
    <w:p w:rsidR="00FE06F9" w:rsidRPr="00A5097F" w:rsidRDefault="00FE06F9">
      <w:pPr>
        <w:pStyle w:val="Caption"/>
        <w:widowControl w:val="0"/>
        <w:ind w:left="108" w:hanging="108"/>
        <w:jc w:val="left"/>
        <w:rPr>
          <w:rFonts w:ascii="Myriad Pro" w:hAnsi="Myriad Pro"/>
        </w:rPr>
      </w:pPr>
    </w:p>
    <w:p w:rsidR="00FE06F9" w:rsidRPr="00A5097F" w:rsidRDefault="00FE06F9">
      <w:pPr>
        <w:pStyle w:val="Caption"/>
        <w:widowControl w:val="0"/>
        <w:rPr>
          <w:rFonts w:ascii="Myriad Pro" w:hAnsi="Myriad Pro"/>
        </w:rPr>
      </w:pPr>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lang w:val="nl-NL"/>
        </w:rPr>
        <w:t>Relevant datasets w</w:t>
      </w:r>
      <w:proofErr w:type="spellStart"/>
      <w:r w:rsidRPr="00A5097F">
        <w:rPr>
          <w:rStyle w:val="None"/>
          <w:rFonts w:ascii="Myriad Pro" w:hAnsi="Myriad Pro"/>
          <w:sz w:val="20"/>
          <w:szCs w:val="20"/>
        </w:rPr>
        <w:t>ould</w:t>
      </w:r>
      <w:proofErr w:type="spellEnd"/>
      <w:r w:rsidRPr="00A5097F">
        <w:rPr>
          <w:rStyle w:val="None"/>
          <w:rFonts w:ascii="Myriad Pro" w:hAnsi="Myriad Pro"/>
          <w:sz w:val="20"/>
          <w:szCs w:val="20"/>
        </w:rPr>
        <w:t xml:space="preserve"> be gathered from national institutions and other freely available sources.</w:t>
      </w:r>
    </w:p>
    <w:p w:rsidR="00FE06F9" w:rsidRPr="00A5097F" w:rsidRDefault="00FE06F9">
      <w:pPr>
        <w:spacing w:after="0"/>
        <w:rPr>
          <w:rFonts w:ascii="Myriad Pro" w:hAnsi="Myriad Pro"/>
          <w:sz w:val="24"/>
          <w:szCs w:val="24"/>
        </w:rPr>
      </w:pPr>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rPr>
        <w:t>Higher weights would be assigned to datasets due to their relevance in the context of the project objective, for example, (</w:t>
      </w:r>
      <w:proofErr w:type="spellStart"/>
      <w:r w:rsidRPr="00A5097F">
        <w:rPr>
          <w:rStyle w:val="None"/>
          <w:rFonts w:ascii="Myriad Pro" w:hAnsi="Myriad Pro"/>
          <w:sz w:val="20"/>
          <w:szCs w:val="20"/>
        </w:rPr>
        <w:t>i</w:t>
      </w:r>
      <w:proofErr w:type="spellEnd"/>
      <w:r w:rsidRPr="00A5097F">
        <w:rPr>
          <w:rStyle w:val="None"/>
          <w:rFonts w:ascii="Myriad Pro" w:hAnsi="Myriad Pro"/>
          <w:sz w:val="20"/>
          <w:szCs w:val="20"/>
        </w:rPr>
        <w:t xml:space="preserve">) the percentage of SDGs implemented; (ii) access to health and education; and (iii) a drought hazard index. </w:t>
      </w:r>
    </w:p>
    <w:p w:rsidR="00FE06F9" w:rsidRPr="00A5097F" w:rsidRDefault="00FE06F9">
      <w:pPr>
        <w:spacing w:after="0"/>
        <w:rPr>
          <w:rFonts w:ascii="Myriad Pro" w:hAnsi="Myriad Pro"/>
          <w:sz w:val="20"/>
          <w:szCs w:val="20"/>
        </w:rPr>
      </w:pPr>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rPr>
        <w:t xml:space="preserve">The table below is an example of criteria used by FAO to establish disaster prone districts for an agricultural intervention: </w:t>
      </w:r>
    </w:p>
    <w:p w:rsidR="00FE06F9" w:rsidRPr="00A5097F" w:rsidRDefault="00FE06F9">
      <w:pPr>
        <w:spacing w:after="0"/>
        <w:rPr>
          <w:rFonts w:ascii="Myriad Pro" w:hAnsi="Myriad Pro"/>
          <w:sz w:val="20"/>
          <w:szCs w:val="20"/>
        </w:rPr>
      </w:pPr>
    </w:p>
    <w:p w:rsidR="00FE06F9" w:rsidRPr="00A5097F" w:rsidRDefault="00B460A8">
      <w:pPr>
        <w:pStyle w:val="Caption"/>
        <w:rPr>
          <w:rFonts w:ascii="Myriad Pro" w:hAnsi="Myriad Pro"/>
        </w:rPr>
      </w:pPr>
      <w:bookmarkStart w:id="28" w:name="_Ref501717834"/>
      <w:r w:rsidRPr="00A5097F">
        <w:rPr>
          <w:rStyle w:val="None"/>
          <w:rFonts w:ascii="Myriad Pro" w:hAnsi="Myriad Pro"/>
          <w:color w:val="000000"/>
          <w:sz w:val="20"/>
          <w:szCs w:val="20"/>
          <w:u w:color="000000"/>
        </w:rPr>
        <w:t>Table 2</w:t>
      </w:r>
      <w:bookmarkEnd w:id="28"/>
      <w:r w:rsidRPr="00A5097F">
        <w:rPr>
          <w:rStyle w:val="None"/>
          <w:rFonts w:ascii="Myriad Pro" w:hAnsi="Myriad Pro"/>
          <w:color w:val="000000"/>
          <w:sz w:val="20"/>
          <w:szCs w:val="20"/>
          <w:u w:color="000000"/>
        </w:rPr>
        <w:t>: Selection of criteria per district for the Multiple Criteria Decision Analysis</w:t>
      </w:r>
    </w:p>
    <w:tbl>
      <w:tblPr>
        <w:tblW w:w="97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92"/>
        <w:gridCol w:w="2126"/>
        <w:gridCol w:w="4111"/>
        <w:gridCol w:w="1984"/>
        <w:gridCol w:w="1106"/>
      </w:tblGrid>
      <w:tr w:rsidR="00FE06F9" w:rsidRPr="00A5097F">
        <w:trPr>
          <w:trHeight w:val="233"/>
          <w:tblHeader/>
        </w:trPr>
        <w:tc>
          <w:tcPr>
            <w:tcW w:w="392" w:type="dxa"/>
            <w:tcBorders>
              <w:top w:val="single" w:sz="4" w:space="0" w:color="808080"/>
              <w:left w:val="nil"/>
              <w:bottom w:val="single" w:sz="4" w:space="0" w:color="808080"/>
              <w:right w:val="nil"/>
            </w:tcBorders>
            <w:shd w:val="clear" w:color="auto" w:fill="D9D9D9"/>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None"/>
                <w:rFonts w:ascii="Myriad Pro" w:hAnsi="Myriad Pro"/>
                <w:smallCaps/>
                <w:sz w:val="20"/>
                <w:szCs w:val="20"/>
              </w:rPr>
              <w:t>n</w:t>
            </w:r>
          </w:p>
        </w:tc>
        <w:tc>
          <w:tcPr>
            <w:tcW w:w="2126" w:type="dxa"/>
            <w:tcBorders>
              <w:top w:val="single" w:sz="4" w:space="0" w:color="808080"/>
              <w:left w:val="nil"/>
              <w:bottom w:val="single" w:sz="4" w:space="0" w:color="808080"/>
              <w:right w:val="nil"/>
            </w:tcBorders>
            <w:shd w:val="clear" w:color="auto" w:fill="D9D9D9"/>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mallCaps/>
                <w:sz w:val="20"/>
                <w:szCs w:val="20"/>
              </w:rPr>
              <w:t>Criteria/Datasets</w:t>
            </w:r>
          </w:p>
        </w:tc>
        <w:tc>
          <w:tcPr>
            <w:tcW w:w="4111" w:type="dxa"/>
            <w:tcBorders>
              <w:top w:val="single" w:sz="4" w:space="0" w:color="808080"/>
              <w:left w:val="nil"/>
              <w:bottom w:val="single" w:sz="4" w:space="0" w:color="808080"/>
              <w:right w:val="nil"/>
            </w:tcBorders>
            <w:shd w:val="clear" w:color="auto" w:fill="D9D9D9"/>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mallCaps/>
                <w:sz w:val="20"/>
                <w:szCs w:val="20"/>
              </w:rPr>
              <w:t>Source</w:t>
            </w:r>
          </w:p>
        </w:tc>
        <w:tc>
          <w:tcPr>
            <w:tcW w:w="1984" w:type="dxa"/>
            <w:tcBorders>
              <w:top w:val="single" w:sz="4" w:space="0" w:color="808080"/>
              <w:left w:val="nil"/>
              <w:bottom w:val="single" w:sz="4" w:space="0" w:color="808080"/>
              <w:right w:val="nil"/>
            </w:tcBorders>
            <w:shd w:val="clear" w:color="auto" w:fill="D9D9D9"/>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mallCaps/>
                <w:sz w:val="20"/>
                <w:szCs w:val="20"/>
              </w:rPr>
              <w:t>Attribute</w:t>
            </w:r>
          </w:p>
        </w:tc>
        <w:tc>
          <w:tcPr>
            <w:tcW w:w="1106" w:type="dxa"/>
            <w:tcBorders>
              <w:top w:val="single" w:sz="4" w:space="0" w:color="808080"/>
              <w:left w:val="nil"/>
              <w:bottom w:val="single" w:sz="4" w:space="0" w:color="808080"/>
              <w:right w:val="nil"/>
            </w:tcBorders>
            <w:shd w:val="clear" w:color="auto" w:fill="D9D9D9"/>
            <w:tcMar>
              <w:top w:w="80" w:type="dxa"/>
              <w:left w:w="80" w:type="dxa"/>
              <w:bottom w:w="80" w:type="dxa"/>
              <w:right w:w="80" w:type="dxa"/>
            </w:tcMar>
          </w:tcPr>
          <w:p w:rsidR="00FE06F9" w:rsidRPr="00A5097F" w:rsidRDefault="00B460A8">
            <w:pPr>
              <w:spacing w:after="0"/>
              <w:jc w:val="right"/>
              <w:rPr>
                <w:rFonts w:ascii="Myriad Pro" w:hAnsi="Myriad Pro"/>
              </w:rPr>
            </w:pPr>
            <w:r w:rsidRPr="00A5097F">
              <w:rPr>
                <w:rStyle w:val="None"/>
                <w:rFonts w:ascii="Myriad Pro" w:hAnsi="Myriad Pro"/>
                <w:smallCaps/>
                <w:sz w:val="20"/>
                <w:szCs w:val="20"/>
              </w:rPr>
              <w:t>Weight</w:t>
            </w:r>
          </w:p>
        </w:tc>
      </w:tr>
      <w:tr w:rsidR="00FE06F9" w:rsidRPr="00A5097F">
        <w:tblPrEx>
          <w:shd w:val="clear" w:color="auto" w:fill="CED7E7"/>
        </w:tblPrEx>
        <w:trPr>
          <w:trHeight w:val="673"/>
        </w:trPr>
        <w:tc>
          <w:tcPr>
            <w:tcW w:w="392" w:type="dxa"/>
            <w:tcBorders>
              <w:top w:val="single" w:sz="4" w:space="0" w:color="808080"/>
              <w:left w:val="nil"/>
              <w:bottom w:val="single" w:sz="4" w:space="0" w:color="808080"/>
              <w:right w:val="nil"/>
            </w:tcBorders>
            <w:shd w:val="clear" w:color="auto" w:fill="FFFFFF"/>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None"/>
                <w:rFonts w:ascii="Myriad Pro" w:hAnsi="Myriad Pro"/>
                <w:sz w:val="20"/>
                <w:szCs w:val="20"/>
              </w:rPr>
              <w:t>1</w:t>
            </w:r>
          </w:p>
        </w:tc>
        <w:tc>
          <w:tcPr>
            <w:tcW w:w="2126" w:type="dxa"/>
            <w:tcBorders>
              <w:top w:val="single" w:sz="4" w:space="0" w:color="808080"/>
              <w:left w:val="nil"/>
              <w:bottom w:val="single" w:sz="4" w:space="0" w:color="808080"/>
              <w:right w:val="nil"/>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Crop area</w:t>
            </w:r>
          </w:p>
        </w:tc>
        <w:tc>
          <w:tcPr>
            <w:tcW w:w="4111" w:type="dxa"/>
            <w:tcBorders>
              <w:top w:val="single" w:sz="4" w:space="0" w:color="808080"/>
              <w:left w:val="nil"/>
              <w:bottom w:val="single" w:sz="4" w:space="0" w:color="808080"/>
              <w:right w:val="nil"/>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FAO land cover data 2013</w:t>
            </w:r>
          </w:p>
        </w:tc>
        <w:tc>
          <w:tcPr>
            <w:tcW w:w="1984" w:type="dxa"/>
            <w:tcBorders>
              <w:top w:val="single" w:sz="4" w:space="0" w:color="808080"/>
              <w:left w:val="nil"/>
              <w:bottom w:val="single" w:sz="4" w:space="0" w:color="808080"/>
              <w:right w:val="nil"/>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 of four crop classes in FAO land cover</w:t>
            </w:r>
          </w:p>
        </w:tc>
        <w:tc>
          <w:tcPr>
            <w:tcW w:w="1106" w:type="dxa"/>
            <w:tcBorders>
              <w:top w:val="single" w:sz="4" w:space="0" w:color="808080"/>
              <w:left w:val="nil"/>
              <w:bottom w:val="single" w:sz="4" w:space="0" w:color="808080"/>
              <w:right w:val="nil"/>
            </w:tcBorders>
            <w:shd w:val="clear" w:color="auto" w:fill="FFFFFF"/>
            <w:tcMar>
              <w:top w:w="80" w:type="dxa"/>
              <w:left w:w="80" w:type="dxa"/>
              <w:bottom w:w="80" w:type="dxa"/>
              <w:right w:w="80" w:type="dxa"/>
            </w:tcMar>
          </w:tcPr>
          <w:p w:rsidR="00FE06F9" w:rsidRPr="00A5097F" w:rsidRDefault="00B460A8">
            <w:pPr>
              <w:spacing w:after="0"/>
              <w:jc w:val="right"/>
              <w:rPr>
                <w:rFonts w:ascii="Myriad Pro" w:hAnsi="Myriad Pro"/>
              </w:rPr>
            </w:pPr>
            <w:r w:rsidRPr="00A5097F">
              <w:rPr>
                <w:rStyle w:val="None"/>
                <w:rFonts w:ascii="Myriad Pro" w:hAnsi="Myriad Pro"/>
                <w:sz w:val="20"/>
                <w:szCs w:val="20"/>
              </w:rPr>
              <w:t>20</w:t>
            </w:r>
          </w:p>
        </w:tc>
      </w:tr>
      <w:tr w:rsidR="00FE06F9" w:rsidRPr="00A5097F">
        <w:tblPrEx>
          <w:shd w:val="clear" w:color="auto" w:fill="CED7E7"/>
        </w:tblPrEx>
        <w:trPr>
          <w:trHeight w:val="673"/>
        </w:trPr>
        <w:tc>
          <w:tcPr>
            <w:tcW w:w="392"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None"/>
                <w:rFonts w:ascii="Myriad Pro" w:hAnsi="Myriad Pro"/>
                <w:sz w:val="20"/>
                <w:szCs w:val="20"/>
              </w:rPr>
              <w:t>2</w:t>
            </w:r>
          </w:p>
        </w:tc>
        <w:tc>
          <w:tcPr>
            <w:tcW w:w="2126" w:type="dxa"/>
            <w:tcBorders>
              <w:top w:val="single" w:sz="4" w:space="0" w:color="808080"/>
              <w:left w:val="nil"/>
              <w:bottom w:val="single" w:sz="4" w:space="0" w:color="808080"/>
              <w:right w:val="nil"/>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Drought Hazard Index</w:t>
            </w:r>
          </w:p>
        </w:tc>
        <w:tc>
          <w:tcPr>
            <w:tcW w:w="4111" w:type="dxa"/>
            <w:tcBorders>
              <w:top w:val="single" w:sz="4" w:space="0" w:color="808080"/>
              <w:left w:val="nil"/>
              <w:bottom w:val="single" w:sz="4" w:space="0" w:color="808080"/>
              <w:right w:val="nil"/>
            </w:tcBorders>
            <w:shd w:val="clear" w:color="auto" w:fill="FFFFFF"/>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National Drought monitoring center, Pakistan Meteorology Department; based on Standardized Precipitation Index (SPI)</w:t>
            </w:r>
          </w:p>
        </w:tc>
        <w:tc>
          <w:tcPr>
            <w:tcW w:w="1984"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Drought Hazard Index</w:t>
            </w:r>
          </w:p>
        </w:tc>
        <w:tc>
          <w:tcPr>
            <w:tcW w:w="110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right"/>
              <w:rPr>
                <w:rFonts w:ascii="Myriad Pro" w:hAnsi="Myriad Pro"/>
              </w:rPr>
            </w:pPr>
            <w:r w:rsidRPr="00A5097F">
              <w:rPr>
                <w:rStyle w:val="None"/>
                <w:rFonts w:ascii="Myriad Pro" w:hAnsi="Myriad Pro"/>
                <w:sz w:val="20"/>
                <w:szCs w:val="20"/>
              </w:rPr>
              <w:t>20</w:t>
            </w:r>
          </w:p>
        </w:tc>
      </w:tr>
      <w:tr w:rsidR="00FE06F9" w:rsidRPr="00A5097F">
        <w:tblPrEx>
          <w:shd w:val="clear" w:color="auto" w:fill="CED7E7"/>
        </w:tblPrEx>
        <w:trPr>
          <w:trHeight w:val="673"/>
        </w:trPr>
        <w:tc>
          <w:tcPr>
            <w:tcW w:w="392"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None"/>
                <w:rFonts w:ascii="Myriad Pro" w:hAnsi="Myriad Pro"/>
                <w:sz w:val="20"/>
                <w:szCs w:val="20"/>
              </w:rPr>
              <w:t>3</w:t>
            </w:r>
          </w:p>
        </w:tc>
        <w:tc>
          <w:tcPr>
            <w:tcW w:w="212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Flood hazard</w:t>
            </w:r>
          </w:p>
        </w:tc>
        <w:tc>
          <w:tcPr>
            <w:tcW w:w="4111"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Flood hazard map of the world, 10-year return period, from the Joint Research Center of the European Commission</w:t>
            </w:r>
          </w:p>
        </w:tc>
        <w:tc>
          <w:tcPr>
            <w:tcW w:w="1984"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 of flooded area in crop area</w:t>
            </w:r>
          </w:p>
        </w:tc>
        <w:tc>
          <w:tcPr>
            <w:tcW w:w="110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right"/>
              <w:rPr>
                <w:rFonts w:ascii="Myriad Pro" w:hAnsi="Myriad Pro"/>
              </w:rPr>
            </w:pPr>
            <w:r w:rsidRPr="00A5097F">
              <w:rPr>
                <w:rStyle w:val="None"/>
                <w:rFonts w:ascii="Myriad Pro" w:hAnsi="Myriad Pro"/>
                <w:sz w:val="20"/>
                <w:szCs w:val="20"/>
              </w:rPr>
              <w:t>10</w:t>
            </w:r>
          </w:p>
        </w:tc>
      </w:tr>
      <w:tr w:rsidR="00FE06F9" w:rsidRPr="00A5097F">
        <w:tblPrEx>
          <w:shd w:val="clear" w:color="auto" w:fill="CED7E7"/>
        </w:tblPrEx>
        <w:trPr>
          <w:trHeight w:val="673"/>
        </w:trPr>
        <w:tc>
          <w:tcPr>
            <w:tcW w:w="392"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None"/>
                <w:rFonts w:ascii="Myriad Pro" w:hAnsi="Myriad Pro"/>
                <w:sz w:val="20"/>
                <w:szCs w:val="20"/>
                <w:lang w:val="it-IT"/>
              </w:rPr>
              <w:t>4</w:t>
            </w:r>
          </w:p>
        </w:tc>
        <w:tc>
          <w:tcPr>
            <w:tcW w:w="212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lang w:val="it-IT"/>
              </w:rPr>
              <w:t>Multi dimensional Poverty Index (MPI)</w:t>
            </w:r>
          </w:p>
        </w:tc>
        <w:tc>
          <w:tcPr>
            <w:tcW w:w="4111"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UNDP; composite Index of 15 indicators including dimensions of health, education and standard of living</w:t>
            </w:r>
          </w:p>
        </w:tc>
        <w:tc>
          <w:tcPr>
            <w:tcW w:w="1984"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lang w:val="it-IT"/>
              </w:rPr>
              <w:t>Multi dimensional Poverty Index</w:t>
            </w:r>
          </w:p>
        </w:tc>
        <w:tc>
          <w:tcPr>
            <w:tcW w:w="110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right"/>
              <w:rPr>
                <w:rFonts w:ascii="Myriad Pro" w:hAnsi="Myriad Pro"/>
              </w:rPr>
            </w:pPr>
            <w:r w:rsidRPr="00A5097F">
              <w:rPr>
                <w:rStyle w:val="None"/>
                <w:rFonts w:ascii="Myriad Pro" w:hAnsi="Myriad Pro"/>
                <w:sz w:val="20"/>
                <w:szCs w:val="20"/>
              </w:rPr>
              <w:t>10</w:t>
            </w:r>
          </w:p>
        </w:tc>
      </w:tr>
      <w:tr w:rsidR="00FE06F9" w:rsidRPr="00A5097F">
        <w:tblPrEx>
          <w:shd w:val="clear" w:color="auto" w:fill="CED7E7"/>
        </w:tblPrEx>
        <w:trPr>
          <w:trHeight w:val="453"/>
        </w:trPr>
        <w:tc>
          <w:tcPr>
            <w:tcW w:w="392"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None"/>
                <w:rFonts w:ascii="Myriad Pro" w:hAnsi="Myriad Pro"/>
                <w:sz w:val="20"/>
                <w:szCs w:val="20"/>
              </w:rPr>
              <w:lastRenderedPageBreak/>
              <w:t>5</w:t>
            </w:r>
          </w:p>
        </w:tc>
        <w:tc>
          <w:tcPr>
            <w:tcW w:w="212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Food consumption Score (FCS)</w:t>
            </w:r>
          </w:p>
        </w:tc>
        <w:tc>
          <w:tcPr>
            <w:tcW w:w="4111"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Food Security Assessment (FSA), Ministry of National Food security and research</w:t>
            </w:r>
          </w:p>
        </w:tc>
        <w:tc>
          <w:tcPr>
            <w:tcW w:w="1984"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Food consumption score</w:t>
            </w:r>
          </w:p>
        </w:tc>
        <w:tc>
          <w:tcPr>
            <w:tcW w:w="110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right"/>
              <w:rPr>
                <w:rFonts w:ascii="Myriad Pro" w:hAnsi="Myriad Pro"/>
              </w:rPr>
            </w:pPr>
            <w:r w:rsidRPr="00A5097F">
              <w:rPr>
                <w:rStyle w:val="None"/>
                <w:rFonts w:ascii="Myriad Pro" w:hAnsi="Myriad Pro"/>
                <w:sz w:val="20"/>
                <w:szCs w:val="20"/>
              </w:rPr>
              <w:t>10</w:t>
            </w:r>
          </w:p>
        </w:tc>
      </w:tr>
      <w:tr w:rsidR="00FE06F9" w:rsidRPr="00A5097F">
        <w:tblPrEx>
          <w:shd w:val="clear" w:color="auto" w:fill="CED7E7"/>
        </w:tblPrEx>
        <w:trPr>
          <w:trHeight w:val="673"/>
        </w:trPr>
        <w:tc>
          <w:tcPr>
            <w:tcW w:w="392"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None"/>
                <w:rFonts w:ascii="Myriad Pro" w:hAnsi="Myriad Pro"/>
                <w:sz w:val="20"/>
                <w:szCs w:val="20"/>
              </w:rPr>
              <w:t>6</w:t>
            </w:r>
          </w:p>
        </w:tc>
        <w:tc>
          <w:tcPr>
            <w:tcW w:w="212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Agricultural households</w:t>
            </w:r>
          </w:p>
        </w:tc>
        <w:tc>
          <w:tcPr>
            <w:tcW w:w="4111"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Pakistan Bureau of Statistics, Agricultural Census 2010</w:t>
            </w:r>
          </w:p>
        </w:tc>
        <w:tc>
          <w:tcPr>
            <w:tcW w:w="1984"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Number of agricultural households</w:t>
            </w:r>
          </w:p>
        </w:tc>
        <w:tc>
          <w:tcPr>
            <w:tcW w:w="110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right"/>
              <w:rPr>
                <w:rFonts w:ascii="Myriad Pro" w:hAnsi="Myriad Pro"/>
              </w:rPr>
            </w:pPr>
            <w:r w:rsidRPr="00A5097F">
              <w:rPr>
                <w:rStyle w:val="None"/>
                <w:rFonts w:ascii="Myriad Pro" w:hAnsi="Myriad Pro"/>
                <w:sz w:val="20"/>
                <w:szCs w:val="20"/>
              </w:rPr>
              <w:t>10</w:t>
            </w:r>
          </w:p>
        </w:tc>
      </w:tr>
      <w:tr w:rsidR="00FE06F9" w:rsidRPr="00A5097F">
        <w:tblPrEx>
          <w:shd w:val="clear" w:color="auto" w:fill="CED7E7"/>
        </w:tblPrEx>
        <w:trPr>
          <w:trHeight w:val="1113"/>
        </w:trPr>
        <w:tc>
          <w:tcPr>
            <w:tcW w:w="392"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None"/>
                <w:rFonts w:ascii="Myriad Pro" w:hAnsi="Myriad Pro"/>
                <w:sz w:val="20"/>
                <w:szCs w:val="20"/>
              </w:rPr>
              <w:t>7</w:t>
            </w:r>
          </w:p>
        </w:tc>
        <w:tc>
          <w:tcPr>
            <w:tcW w:w="212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 xml:space="preserve">% of small farms </w:t>
            </w:r>
          </w:p>
        </w:tc>
        <w:tc>
          <w:tcPr>
            <w:tcW w:w="4111"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Pakistan Bureau of Statistics, Agriculture Census 2010</w:t>
            </w:r>
          </w:p>
        </w:tc>
        <w:tc>
          <w:tcPr>
            <w:tcW w:w="1984"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Number of farms smaller than 5 acres for Punjab and smaller than 12 acres for Sindh</w:t>
            </w:r>
          </w:p>
        </w:tc>
        <w:tc>
          <w:tcPr>
            <w:tcW w:w="110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right"/>
              <w:rPr>
                <w:rFonts w:ascii="Myriad Pro" w:hAnsi="Myriad Pro"/>
              </w:rPr>
            </w:pPr>
            <w:r w:rsidRPr="00A5097F">
              <w:rPr>
                <w:rStyle w:val="None"/>
                <w:rFonts w:ascii="Myriad Pro" w:hAnsi="Myriad Pro"/>
                <w:sz w:val="20"/>
                <w:szCs w:val="20"/>
              </w:rPr>
              <w:t>10</w:t>
            </w:r>
          </w:p>
        </w:tc>
      </w:tr>
      <w:tr w:rsidR="00FE06F9" w:rsidRPr="00A5097F">
        <w:tblPrEx>
          <w:shd w:val="clear" w:color="auto" w:fill="CED7E7"/>
        </w:tblPrEx>
        <w:trPr>
          <w:trHeight w:val="673"/>
        </w:trPr>
        <w:tc>
          <w:tcPr>
            <w:tcW w:w="392"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None"/>
                <w:rFonts w:ascii="Myriad Pro" w:hAnsi="Myriad Pro"/>
                <w:sz w:val="20"/>
                <w:szCs w:val="20"/>
              </w:rPr>
              <w:t>8</w:t>
            </w:r>
          </w:p>
        </w:tc>
        <w:tc>
          <w:tcPr>
            <w:tcW w:w="212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Prevalence of Undernourishment (</w:t>
            </w:r>
            <w:proofErr w:type="spellStart"/>
            <w:r w:rsidRPr="00A5097F">
              <w:rPr>
                <w:rStyle w:val="None"/>
                <w:rFonts w:ascii="Myriad Pro" w:hAnsi="Myriad Pro"/>
                <w:sz w:val="20"/>
                <w:szCs w:val="20"/>
              </w:rPr>
              <w:t>PoU</w:t>
            </w:r>
            <w:proofErr w:type="spellEnd"/>
            <w:r w:rsidRPr="00A5097F">
              <w:rPr>
                <w:rStyle w:val="None"/>
                <w:rFonts w:ascii="Myriad Pro" w:hAnsi="Myriad Pro"/>
                <w:sz w:val="20"/>
                <w:szCs w:val="20"/>
              </w:rPr>
              <w:t>)</w:t>
            </w:r>
          </w:p>
        </w:tc>
        <w:tc>
          <w:tcPr>
            <w:tcW w:w="4111"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hAnsi="Myriad Pro"/>
                <w:sz w:val="20"/>
                <w:szCs w:val="20"/>
              </w:rPr>
              <w:t>Food Security Assessment (FSA), Ministry of National Food security and research</w:t>
            </w:r>
          </w:p>
        </w:tc>
        <w:tc>
          <w:tcPr>
            <w:tcW w:w="1984"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proofErr w:type="spellStart"/>
            <w:r w:rsidRPr="00A5097F">
              <w:rPr>
                <w:rStyle w:val="None"/>
                <w:rFonts w:ascii="Myriad Pro" w:hAnsi="Myriad Pro"/>
                <w:sz w:val="20"/>
                <w:szCs w:val="20"/>
              </w:rPr>
              <w:t>PoU</w:t>
            </w:r>
            <w:proofErr w:type="spellEnd"/>
            <w:r w:rsidRPr="00A5097F">
              <w:rPr>
                <w:rStyle w:val="None"/>
                <w:rFonts w:ascii="Myriad Pro" w:hAnsi="Myriad Pro"/>
                <w:sz w:val="20"/>
                <w:szCs w:val="20"/>
              </w:rPr>
              <w:t xml:space="preserve"> at divisional level</w:t>
            </w:r>
          </w:p>
        </w:tc>
        <w:tc>
          <w:tcPr>
            <w:tcW w:w="1106" w:type="dxa"/>
            <w:tcBorders>
              <w:top w:val="single" w:sz="4" w:space="0" w:color="808080"/>
              <w:left w:val="nil"/>
              <w:bottom w:val="single" w:sz="4" w:space="0" w:color="808080"/>
              <w:right w:val="nil"/>
            </w:tcBorders>
            <w:shd w:val="clear" w:color="auto" w:fill="auto"/>
            <w:tcMar>
              <w:top w:w="80" w:type="dxa"/>
              <w:left w:w="80" w:type="dxa"/>
              <w:bottom w:w="80" w:type="dxa"/>
              <w:right w:w="80" w:type="dxa"/>
            </w:tcMar>
          </w:tcPr>
          <w:p w:rsidR="00FE06F9" w:rsidRPr="00A5097F" w:rsidRDefault="00B460A8">
            <w:pPr>
              <w:spacing w:after="0"/>
              <w:jc w:val="right"/>
              <w:rPr>
                <w:rFonts w:ascii="Myriad Pro" w:hAnsi="Myriad Pro"/>
              </w:rPr>
            </w:pPr>
            <w:r w:rsidRPr="00A5097F">
              <w:rPr>
                <w:rStyle w:val="None"/>
                <w:rFonts w:ascii="Myriad Pro" w:hAnsi="Myriad Pro"/>
                <w:sz w:val="20"/>
                <w:szCs w:val="20"/>
              </w:rPr>
              <w:t>10</w:t>
            </w:r>
          </w:p>
        </w:tc>
      </w:tr>
    </w:tbl>
    <w:p w:rsidR="00FE06F9" w:rsidRPr="00A5097F" w:rsidRDefault="00FE06F9">
      <w:pPr>
        <w:pStyle w:val="Caption"/>
        <w:widowControl w:val="0"/>
        <w:ind w:left="108" w:hanging="108"/>
        <w:jc w:val="left"/>
        <w:rPr>
          <w:rFonts w:ascii="Myriad Pro" w:hAnsi="Myriad Pro"/>
        </w:rPr>
      </w:pPr>
    </w:p>
    <w:p w:rsidR="00FE06F9" w:rsidRPr="00A5097F" w:rsidRDefault="00B460A8">
      <w:pPr>
        <w:pStyle w:val="Heading2"/>
        <w:keepLines/>
        <w:spacing w:before="40" w:after="0" w:line="259" w:lineRule="auto"/>
        <w:ind w:left="0"/>
        <w:rPr>
          <w:rStyle w:val="None"/>
          <w:rFonts w:ascii="Myriad Pro" w:eastAsia="Arial" w:hAnsi="Myriad Pro" w:cs="Arial"/>
          <w:smallCaps/>
          <w:sz w:val="20"/>
          <w:szCs w:val="20"/>
          <w:lang w:val="it-IT"/>
        </w:rPr>
      </w:pPr>
      <w:bookmarkStart w:id="29" w:name="_Toc524436263"/>
      <w:r w:rsidRPr="00A5097F">
        <w:rPr>
          <w:rStyle w:val="None"/>
          <w:rFonts w:ascii="Myriad Pro" w:hAnsi="Myriad Pro"/>
          <w:smallCaps/>
          <w:sz w:val="20"/>
          <w:szCs w:val="20"/>
          <w:lang w:val="it-IT"/>
        </w:rPr>
        <w:t>Datasets</w:t>
      </w:r>
      <w:bookmarkEnd w:id="29"/>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rPr>
        <w:t xml:space="preserve">Socio-economic </w:t>
      </w:r>
      <w:r w:rsidRPr="00A5097F">
        <w:rPr>
          <w:rStyle w:val="None"/>
          <w:rFonts w:ascii="Myriad Pro" w:hAnsi="Myriad Pro"/>
          <w:sz w:val="20"/>
          <w:szCs w:val="20"/>
          <w:lang w:val="it-IT"/>
        </w:rPr>
        <w:t xml:space="preserve">data </w:t>
      </w:r>
      <w:r w:rsidRPr="00A5097F">
        <w:rPr>
          <w:rStyle w:val="None"/>
          <w:rFonts w:ascii="Myriad Pro" w:hAnsi="Myriad Pro"/>
          <w:sz w:val="20"/>
          <w:szCs w:val="20"/>
        </w:rPr>
        <w:t xml:space="preserve">could be drawn from the census, BISP and existing UNDP projects </w:t>
      </w:r>
    </w:p>
    <w:p w:rsidR="00FE06F9" w:rsidRPr="00A5097F" w:rsidRDefault="00FE06F9">
      <w:pPr>
        <w:spacing w:after="0"/>
        <w:rPr>
          <w:rFonts w:ascii="Myriad Pro" w:hAnsi="Myriad Pro"/>
          <w:sz w:val="20"/>
          <w:szCs w:val="20"/>
        </w:rPr>
      </w:pPr>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rPr>
        <w:t>Flood hazard data can be obtained from the Joint Research Centre Data Catalogue of the European Commission</w:t>
      </w:r>
    </w:p>
    <w:p w:rsidR="00FE06F9" w:rsidRPr="00A5097F" w:rsidRDefault="00B460A8">
      <w:pPr>
        <w:pStyle w:val="Heading1"/>
        <w:keepLines/>
        <w:pBdr>
          <w:top w:val="nil"/>
        </w:pBdr>
        <w:tabs>
          <w:tab w:val="clear" w:pos="720"/>
        </w:tabs>
        <w:suppressAutoHyphens w:val="0"/>
        <w:spacing w:before="240" w:after="0" w:line="259" w:lineRule="auto"/>
        <w:rPr>
          <w:rStyle w:val="None"/>
          <w:rFonts w:ascii="Myriad Pro" w:eastAsia="Arial" w:hAnsi="Myriad Pro" w:cs="Arial"/>
          <w:spacing w:val="0"/>
          <w:sz w:val="20"/>
          <w:szCs w:val="20"/>
        </w:rPr>
      </w:pPr>
      <w:bookmarkStart w:id="30" w:name="_Toc524436264"/>
      <w:r w:rsidRPr="00A5097F">
        <w:rPr>
          <w:rStyle w:val="None"/>
          <w:rFonts w:ascii="Myriad Pro" w:hAnsi="Myriad Pro"/>
          <w:spacing w:val="0"/>
          <w:sz w:val="20"/>
          <w:szCs w:val="20"/>
        </w:rPr>
        <w:t>Analysis</w:t>
      </w:r>
      <w:bookmarkEnd w:id="30"/>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rPr>
        <w:t>The datasets would be aggregated at district level to produce one layer per attribute where with one value per district, i.e. one value per each attribute at district level in each single dataset.</w:t>
      </w:r>
    </w:p>
    <w:p w:rsidR="00FE06F9" w:rsidRPr="00A5097F" w:rsidRDefault="00FE06F9">
      <w:pPr>
        <w:spacing w:after="0"/>
        <w:rPr>
          <w:rFonts w:ascii="Myriad Pro" w:hAnsi="Myriad Pro"/>
          <w:sz w:val="20"/>
          <w:szCs w:val="20"/>
        </w:rPr>
      </w:pPr>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rPr>
        <w:t>The data is then classified in scores from 1 to 4 from the lowest to the highest priority.  Through a GIS application, the values per each district per each attribute can be summed at district level according to the assigned weight to achieve a final score per district.</w:t>
      </w:r>
    </w:p>
    <w:p w:rsidR="00FE06F9" w:rsidRPr="00A5097F" w:rsidRDefault="00B460A8">
      <w:pPr>
        <w:pStyle w:val="Heading1"/>
        <w:keepLines/>
        <w:pBdr>
          <w:top w:val="nil"/>
        </w:pBdr>
        <w:tabs>
          <w:tab w:val="clear" w:pos="720"/>
        </w:tabs>
        <w:suppressAutoHyphens w:val="0"/>
        <w:spacing w:before="240" w:after="0" w:line="259" w:lineRule="auto"/>
        <w:rPr>
          <w:rStyle w:val="None"/>
          <w:rFonts w:ascii="Myriad Pro" w:eastAsia="Arial" w:hAnsi="Myriad Pro" w:cs="Arial"/>
          <w:spacing w:val="0"/>
          <w:sz w:val="20"/>
          <w:szCs w:val="20"/>
        </w:rPr>
      </w:pPr>
      <w:bookmarkStart w:id="31" w:name="_Toc524436265"/>
      <w:r w:rsidRPr="00A5097F">
        <w:rPr>
          <w:rStyle w:val="None"/>
          <w:rFonts w:ascii="Myriad Pro" w:hAnsi="Myriad Pro"/>
          <w:spacing w:val="0"/>
          <w:sz w:val="20"/>
          <w:szCs w:val="20"/>
        </w:rPr>
        <w:t>Output</w:t>
      </w:r>
      <w:bookmarkEnd w:id="31"/>
    </w:p>
    <w:p w:rsidR="00FE06F9" w:rsidRPr="00A5097F" w:rsidRDefault="00B460A8">
      <w:pPr>
        <w:spacing w:after="0"/>
        <w:rPr>
          <w:rStyle w:val="None"/>
          <w:rFonts w:ascii="Myriad Pro" w:hAnsi="Myriad Pro"/>
          <w:sz w:val="20"/>
          <w:szCs w:val="20"/>
        </w:rPr>
      </w:pPr>
      <w:r w:rsidRPr="00A5097F">
        <w:rPr>
          <w:rStyle w:val="None"/>
          <w:rFonts w:ascii="Myriad Pro" w:hAnsi="Myriad Pro"/>
          <w:sz w:val="20"/>
          <w:szCs w:val="20"/>
        </w:rPr>
        <w:t xml:space="preserve">The below is the final ranking of the FAO project: </w:t>
      </w:r>
    </w:p>
    <w:p w:rsidR="00FE06F9" w:rsidRPr="00A5097F" w:rsidRDefault="00FE06F9">
      <w:pPr>
        <w:spacing w:after="0"/>
        <w:jc w:val="left"/>
        <w:rPr>
          <w:rStyle w:val="None"/>
          <w:rFonts w:ascii="Myriad Pro" w:hAnsi="Myriad Pro"/>
          <w:sz w:val="20"/>
          <w:szCs w:val="20"/>
        </w:rPr>
      </w:pPr>
    </w:p>
    <w:p w:rsidR="00FE06F9" w:rsidRPr="00A5097F" w:rsidRDefault="00B460A8">
      <w:pPr>
        <w:spacing w:after="0"/>
        <w:jc w:val="left"/>
        <w:rPr>
          <w:rStyle w:val="None"/>
          <w:rFonts w:ascii="Myriad Pro" w:hAnsi="Myriad Pro"/>
          <w:sz w:val="20"/>
          <w:szCs w:val="20"/>
        </w:rPr>
      </w:pPr>
      <w:r w:rsidRPr="00A5097F">
        <w:rPr>
          <w:rStyle w:val="None"/>
          <w:rFonts w:ascii="Myriad Pro" w:hAnsi="Myriad Pro"/>
          <w:noProof/>
          <w:sz w:val="20"/>
          <w:szCs w:val="20"/>
        </w:rPr>
        <w:lastRenderedPageBreak/>
        <w:drawing>
          <wp:inline distT="0" distB="0" distL="0" distR="0" wp14:anchorId="4312D49E" wp14:editId="44738B76">
            <wp:extent cx="6197600" cy="4380230"/>
            <wp:effectExtent l="0" t="0" r="0" b="0"/>
            <wp:docPr id="1073741866" name="officeArt object"/>
            <wp:cNvGraphicFramePr/>
            <a:graphic xmlns:a="http://schemas.openxmlformats.org/drawingml/2006/main">
              <a:graphicData uri="http://schemas.openxmlformats.org/drawingml/2006/picture">
                <pic:pic xmlns:pic="http://schemas.openxmlformats.org/drawingml/2006/picture">
                  <pic:nvPicPr>
                    <pic:cNvPr id="1073741866" name="image2.png"/>
                    <pic:cNvPicPr>
                      <a:picLocks noChangeAspect="1"/>
                    </pic:cNvPicPr>
                  </pic:nvPicPr>
                  <pic:blipFill>
                    <a:blip r:embed="rId32">
                      <a:extLst/>
                    </a:blip>
                    <a:stretch>
                      <a:fillRect/>
                    </a:stretch>
                  </pic:blipFill>
                  <pic:spPr>
                    <a:xfrm>
                      <a:off x="0" y="0"/>
                      <a:ext cx="6197600" cy="4380230"/>
                    </a:xfrm>
                    <a:prstGeom prst="rect">
                      <a:avLst/>
                    </a:prstGeom>
                    <a:ln w="12700" cap="flat">
                      <a:noFill/>
                      <a:miter lim="400000"/>
                    </a:ln>
                    <a:effectLst/>
                  </pic:spPr>
                </pic:pic>
              </a:graphicData>
            </a:graphic>
          </wp:inline>
        </w:drawing>
      </w:r>
    </w:p>
    <w:p w:rsidR="00FE06F9" w:rsidRPr="00A5097F" w:rsidRDefault="00B460A8">
      <w:pPr>
        <w:spacing w:after="0"/>
        <w:jc w:val="left"/>
        <w:rPr>
          <w:rFonts w:ascii="Myriad Pro" w:hAnsi="Myriad Pro"/>
        </w:rPr>
      </w:pPr>
      <w:r w:rsidRPr="00A5097F">
        <w:rPr>
          <w:rStyle w:val="None"/>
          <w:rFonts w:ascii="Myriad Pro" w:hAnsi="Myriad Pro"/>
          <w:sz w:val="20"/>
          <w:szCs w:val="20"/>
        </w:rPr>
        <w:br w:type="page"/>
      </w:r>
    </w:p>
    <w:p w:rsidR="00FE06F9" w:rsidRPr="00A5097F" w:rsidRDefault="00FE06F9">
      <w:pPr>
        <w:spacing w:after="0"/>
        <w:jc w:val="left"/>
        <w:rPr>
          <w:rFonts w:ascii="Myriad Pro" w:hAnsi="Myriad Pro"/>
        </w:rPr>
        <w:sectPr w:rsidR="00FE06F9" w:rsidRPr="00A5097F" w:rsidSect="00213AF6">
          <w:pgSz w:w="11900" w:h="16840"/>
          <w:pgMar w:top="864" w:right="864" w:bottom="864" w:left="864" w:header="720" w:footer="432" w:gutter="0"/>
          <w:cols w:space="720"/>
        </w:sectPr>
      </w:pPr>
    </w:p>
    <w:p w:rsidR="00FE06F9" w:rsidRPr="00A5097F" w:rsidRDefault="00B460A8">
      <w:pPr>
        <w:pStyle w:val="Heading1"/>
        <w:keepLines/>
        <w:pBdr>
          <w:top w:val="nil"/>
        </w:pBdr>
        <w:tabs>
          <w:tab w:val="clear" w:pos="720"/>
        </w:tabs>
        <w:suppressAutoHyphens w:val="0"/>
        <w:spacing w:before="0" w:after="0"/>
        <w:jc w:val="left"/>
        <w:rPr>
          <w:rFonts w:ascii="Myriad Pro" w:eastAsia="Calibri" w:hAnsi="Myriad Pro" w:cs="Calibri"/>
          <w:smallCaps w:val="0"/>
          <w:color w:val="345A8A"/>
          <w:spacing w:val="0"/>
          <w:sz w:val="32"/>
          <w:szCs w:val="32"/>
          <w:u w:color="345A8A"/>
        </w:rPr>
      </w:pPr>
      <w:bookmarkStart w:id="32" w:name="_Toc524436266"/>
      <w:r w:rsidRPr="00A5097F">
        <w:rPr>
          <w:rFonts w:ascii="Myriad Pro" w:eastAsia="Calibri" w:hAnsi="Myriad Pro" w:cs="Calibri"/>
          <w:smallCaps w:val="0"/>
          <w:color w:val="345A8A"/>
          <w:spacing w:val="0"/>
          <w:sz w:val="32"/>
          <w:szCs w:val="32"/>
          <w:u w:color="345A8A"/>
        </w:rPr>
        <w:lastRenderedPageBreak/>
        <w:t>Annex XX.  Social and Environmental Screening Template</w:t>
      </w:r>
      <w:bookmarkEnd w:id="32"/>
    </w:p>
    <w:p w:rsidR="00FE06F9" w:rsidRPr="00A5097F" w:rsidRDefault="00B460A8">
      <w:pPr>
        <w:pStyle w:val="Heading1"/>
        <w:keepLines/>
        <w:pBdr>
          <w:top w:val="nil"/>
        </w:pBdr>
        <w:tabs>
          <w:tab w:val="clear" w:pos="720"/>
        </w:tabs>
        <w:suppressAutoHyphens w:val="0"/>
        <w:spacing w:before="0" w:after="0"/>
        <w:jc w:val="left"/>
        <w:rPr>
          <w:rFonts w:ascii="Myriad Pro" w:eastAsia="Calibri" w:hAnsi="Myriad Pro" w:cs="Calibri"/>
          <w:smallCaps w:val="0"/>
          <w:color w:val="345A8A"/>
          <w:spacing w:val="0"/>
          <w:sz w:val="32"/>
          <w:szCs w:val="32"/>
          <w:u w:color="345A8A"/>
        </w:rPr>
      </w:pPr>
      <w:bookmarkStart w:id="33" w:name="_Toc524436267"/>
      <w:r w:rsidRPr="00A5097F">
        <w:rPr>
          <w:rFonts w:ascii="Myriad Pro" w:eastAsia="Calibri" w:hAnsi="Myriad Pro" w:cs="Calibri"/>
          <w:smallCaps w:val="0"/>
          <w:color w:val="345A8A"/>
          <w:spacing w:val="0"/>
          <w:sz w:val="32"/>
          <w:szCs w:val="32"/>
          <w:u w:color="345A8A"/>
        </w:rPr>
        <w:t>Balochistan SDGs Accelerated Delivery Project</w:t>
      </w:r>
      <w:bookmarkEnd w:id="33"/>
    </w:p>
    <w:p w:rsidR="00FE06F9" w:rsidRPr="00A5097F" w:rsidRDefault="00B460A8">
      <w:pPr>
        <w:pStyle w:val="Heading1"/>
        <w:keepLines/>
        <w:pBdr>
          <w:top w:val="nil"/>
        </w:pBdr>
        <w:tabs>
          <w:tab w:val="clear" w:pos="720"/>
        </w:tabs>
        <w:suppressAutoHyphens w:val="0"/>
        <w:spacing w:before="0" w:after="0"/>
        <w:jc w:val="left"/>
        <w:rPr>
          <w:rFonts w:ascii="Myriad Pro" w:eastAsia="Calibri" w:hAnsi="Myriad Pro" w:cs="Calibri"/>
          <w:smallCaps w:val="0"/>
          <w:color w:val="345A8A"/>
          <w:spacing w:val="0"/>
          <w:sz w:val="32"/>
          <w:szCs w:val="32"/>
          <w:u w:color="345A8A"/>
        </w:rPr>
      </w:pPr>
      <w:bookmarkStart w:id="34" w:name="_Toc524436268"/>
      <w:proofErr w:type="spellStart"/>
      <w:r w:rsidRPr="00A5097F">
        <w:rPr>
          <w:rFonts w:ascii="Myriad Pro" w:eastAsia="Calibri" w:hAnsi="Myriad Pro" w:cs="Calibri"/>
          <w:smallCaps w:val="0"/>
          <w:color w:val="345A8A"/>
          <w:spacing w:val="0"/>
          <w:sz w:val="32"/>
          <w:szCs w:val="32"/>
          <w:u w:color="345A8A"/>
        </w:rPr>
        <w:t>ProDoc</w:t>
      </w:r>
      <w:proofErr w:type="spellEnd"/>
      <w:r w:rsidRPr="00A5097F">
        <w:rPr>
          <w:rFonts w:ascii="Myriad Pro" w:eastAsia="Calibri" w:hAnsi="Myriad Pro" w:cs="Calibri"/>
          <w:smallCaps w:val="0"/>
          <w:color w:val="345A8A"/>
          <w:spacing w:val="0"/>
          <w:sz w:val="32"/>
          <w:szCs w:val="32"/>
          <w:u w:color="345A8A"/>
        </w:rPr>
        <w:t xml:space="preserve"> Pre Screening</w:t>
      </w:r>
      <w:bookmarkEnd w:id="34"/>
    </w:p>
    <w:p w:rsidR="00FE06F9" w:rsidRPr="00A5097F" w:rsidRDefault="00FE06F9">
      <w:pPr>
        <w:spacing w:after="0"/>
        <w:jc w:val="left"/>
        <w:rPr>
          <w:rFonts w:ascii="Myriad Pro" w:eastAsia="Calibri" w:hAnsi="Myriad Pro" w:cs="Calibri"/>
          <w:i/>
          <w:iCs/>
          <w:sz w:val="20"/>
          <w:szCs w:val="20"/>
        </w:rPr>
      </w:pPr>
    </w:p>
    <w:p w:rsidR="00FE06F9" w:rsidRPr="00A5097F" w:rsidRDefault="00B460A8">
      <w:pPr>
        <w:spacing w:after="0"/>
        <w:jc w:val="left"/>
        <w:rPr>
          <w:rStyle w:val="None"/>
          <w:rFonts w:ascii="Myriad Pro" w:eastAsia="Calibri" w:hAnsi="Myriad Pro" w:cs="Calibri"/>
          <w:b/>
          <w:bCs/>
          <w:color w:val="4F81BD"/>
          <w:sz w:val="24"/>
          <w:szCs w:val="24"/>
          <w:u w:color="4F81BD"/>
        </w:rPr>
      </w:pPr>
      <w:r w:rsidRPr="00A5097F">
        <w:rPr>
          <w:rStyle w:val="None"/>
          <w:rFonts w:ascii="Myriad Pro" w:eastAsia="Calibri" w:hAnsi="Myriad Pro" w:cs="Calibri"/>
          <w:b/>
          <w:bCs/>
          <w:color w:val="4F81BD"/>
          <w:sz w:val="24"/>
          <w:szCs w:val="24"/>
          <w:u w:color="4F81BD"/>
        </w:rPr>
        <w:t>Project Information</w:t>
      </w:r>
    </w:p>
    <w:p w:rsidR="00FE06F9" w:rsidRPr="00A5097F" w:rsidRDefault="00FE06F9">
      <w:pPr>
        <w:spacing w:after="0"/>
        <w:jc w:val="left"/>
        <w:rPr>
          <w:rFonts w:ascii="Myriad Pro" w:eastAsia="Calibri" w:hAnsi="Myriad Pro" w:cs="Calibri"/>
          <w:sz w:val="20"/>
          <w:szCs w:val="20"/>
        </w:rPr>
      </w:pPr>
    </w:p>
    <w:tbl>
      <w:tblPr>
        <w:tblW w:w="107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8"/>
        <w:gridCol w:w="8023"/>
      </w:tblGrid>
      <w:tr w:rsidR="00FE06F9" w:rsidRPr="00A5097F" w:rsidTr="00920628">
        <w:trPr>
          <w:trHeight w:val="215"/>
        </w:trPr>
        <w:tc>
          <w:tcPr>
            <w:tcW w:w="2688"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FE06F9" w:rsidRPr="00A5097F" w:rsidRDefault="00B460A8">
            <w:pPr>
              <w:tabs>
                <w:tab w:val="left" w:pos="360"/>
              </w:tabs>
              <w:spacing w:after="0"/>
              <w:jc w:val="left"/>
              <w:rPr>
                <w:rFonts w:ascii="Myriad Pro" w:hAnsi="Myriad Pro"/>
              </w:rPr>
            </w:pPr>
            <w:r w:rsidRPr="00A5097F">
              <w:rPr>
                <w:rStyle w:val="PageNumber"/>
                <w:rFonts w:ascii="Myriad Pro" w:eastAsia="Calibri" w:hAnsi="Myriad Pro" w:cs="Calibri"/>
                <w:b/>
                <w:bCs/>
                <w:i/>
                <w:iCs/>
                <w:sz w:val="20"/>
                <w:szCs w:val="20"/>
              </w:rPr>
              <w:t xml:space="preserve">Project Information </w:t>
            </w:r>
          </w:p>
        </w:tc>
        <w:tc>
          <w:tcPr>
            <w:tcW w:w="8023"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FE06F9" w:rsidRPr="00A5097F" w:rsidRDefault="00FE06F9">
            <w:pPr>
              <w:rPr>
                <w:rFonts w:ascii="Myriad Pro" w:hAnsi="Myriad Pro"/>
              </w:rPr>
            </w:pPr>
          </w:p>
        </w:tc>
      </w:tr>
      <w:tr w:rsidR="00FE06F9" w:rsidRPr="00A5097F" w:rsidTr="00920628">
        <w:trPr>
          <w:trHeight w:val="196"/>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rsidP="00451381">
            <w:pPr>
              <w:pStyle w:val="ListParagraph"/>
              <w:numPr>
                <w:ilvl w:val="0"/>
                <w:numId w:val="47"/>
              </w:numPr>
              <w:spacing w:after="0"/>
              <w:jc w:val="left"/>
              <w:rPr>
                <w:rFonts w:ascii="Myriad Pro" w:eastAsia="Calibri" w:hAnsi="Myriad Pro" w:cs="Calibri"/>
                <w:sz w:val="18"/>
                <w:szCs w:val="18"/>
              </w:rPr>
            </w:pPr>
            <w:r w:rsidRPr="00A5097F">
              <w:rPr>
                <w:rStyle w:val="PageNumber"/>
                <w:rFonts w:ascii="Myriad Pro" w:eastAsia="Calibri" w:hAnsi="Myriad Pro" w:cs="Calibri"/>
                <w:sz w:val="18"/>
                <w:szCs w:val="18"/>
              </w:rPr>
              <w:t>Project Title</w:t>
            </w: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Fonts w:ascii="Myriad Pro" w:eastAsia="Calibri" w:hAnsi="Myriad Pro" w:cs="Calibri"/>
                <w:sz w:val="18"/>
                <w:szCs w:val="18"/>
              </w:rPr>
              <w:t>Balochistan SDGs Accelerated Delivery Project</w:t>
            </w:r>
          </w:p>
        </w:tc>
      </w:tr>
      <w:tr w:rsidR="00FE06F9" w:rsidRPr="00A5097F" w:rsidTr="00920628">
        <w:trPr>
          <w:trHeight w:val="196"/>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rsidP="00451381">
            <w:pPr>
              <w:pStyle w:val="ListParagraph"/>
              <w:numPr>
                <w:ilvl w:val="0"/>
                <w:numId w:val="48"/>
              </w:numPr>
              <w:spacing w:after="0"/>
              <w:jc w:val="left"/>
              <w:rPr>
                <w:rFonts w:ascii="Myriad Pro" w:eastAsia="Calibri" w:hAnsi="Myriad Pro" w:cs="Calibri"/>
                <w:sz w:val="18"/>
                <w:szCs w:val="18"/>
              </w:rPr>
            </w:pPr>
            <w:r w:rsidRPr="00A5097F">
              <w:rPr>
                <w:rStyle w:val="PageNumber"/>
                <w:rFonts w:ascii="Myriad Pro" w:eastAsia="Calibri" w:hAnsi="Myriad Pro" w:cs="Calibri"/>
                <w:sz w:val="18"/>
                <w:szCs w:val="18"/>
              </w:rPr>
              <w:t>Project Number</w:t>
            </w: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A02BE5">
            <w:pPr>
              <w:spacing w:after="0"/>
              <w:jc w:val="left"/>
              <w:rPr>
                <w:rFonts w:ascii="Myriad Pro" w:hAnsi="Myriad Pro"/>
              </w:rPr>
            </w:pPr>
            <w:r w:rsidRPr="00A02BE5">
              <w:rPr>
                <w:rFonts w:ascii="Myriad Pro" w:eastAsia="Calibri" w:hAnsi="Myriad Pro" w:cs="Calibri"/>
                <w:sz w:val="18"/>
                <w:szCs w:val="18"/>
              </w:rPr>
              <w:t>000110887</w:t>
            </w:r>
          </w:p>
        </w:tc>
      </w:tr>
      <w:tr w:rsidR="00FE06F9" w:rsidRPr="00A5097F" w:rsidTr="00920628">
        <w:trPr>
          <w:trHeight w:val="383"/>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rsidP="00451381">
            <w:pPr>
              <w:pStyle w:val="ListParagraph"/>
              <w:numPr>
                <w:ilvl w:val="0"/>
                <w:numId w:val="49"/>
              </w:numPr>
              <w:spacing w:after="0"/>
              <w:jc w:val="left"/>
              <w:rPr>
                <w:rFonts w:ascii="Myriad Pro" w:eastAsia="Calibri" w:hAnsi="Myriad Pro" w:cs="Calibri"/>
                <w:sz w:val="18"/>
                <w:szCs w:val="18"/>
              </w:rPr>
            </w:pPr>
            <w:r w:rsidRPr="00A5097F">
              <w:rPr>
                <w:rStyle w:val="PageNumber"/>
                <w:rFonts w:ascii="Myriad Pro" w:eastAsia="Calibri" w:hAnsi="Myriad Pro" w:cs="Calibri"/>
                <w:sz w:val="18"/>
                <w:szCs w:val="18"/>
              </w:rPr>
              <w:t>Location (Global/Region/Country)</w:t>
            </w: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Fonts w:ascii="Myriad Pro" w:eastAsia="Calibri" w:hAnsi="Myriad Pro" w:cs="Calibri"/>
                <w:sz w:val="18"/>
                <w:szCs w:val="18"/>
              </w:rPr>
              <w:t>South Asia, Pakistan, Balochistan</w:t>
            </w:r>
          </w:p>
        </w:tc>
      </w:tr>
    </w:tbl>
    <w:p w:rsidR="00FE06F9" w:rsidRPr="00A5097F" w:rsidRDefault="00FE06F9">
      <w:pPr>
        <w:widowControl w:val="0"/>
        <w:spacing w:after="0"/>
        <w:jc w:val="left"/>
        <w:rPr>
          <w:rFonts w:ascii="Myriad Pro" w:eastAsia="Calibri" w:hAnsi="Myriad Pro" w:cs="Calibri"/>
          <w:sz w:val="20"/>
          <w:szCs w:val="20"/>
        </w:rPr>
      </w:pPr>
    </w:p>
    <w:p w:rsidR="00FE06F9" w:rsidRPr="00A5097F" w:rsidRDefault="00B460A8">
      <w:pPr>
        <w:spacing w:before="200" w:after="0"/>
        <w:ind w:left="360"/>
        <w:jc w:val="left"/>
        <w:rPr>
          <w:rStyle w:val="None"/>
          <w:rFonts w:ascii="Myriad Pro" w:eastAsia="Calibri" w:hAnsi="Myriad Pro" w:cs="Calibri"/>
          <w:b/>
          <w:bCs/>
          <w:color w:val="365F91"/>
          <w:sz w:val="24"/>
          <w:szCs w:val="24"/>
          <w:u w:color="365F91"/>
        </w:rPr>
      </w:pPr>
      <w:r w:rsidRPr="00A5097F">
        <w:rPr>
          <w:rStyle w:val="None"/>
          <w:rFonts w:ascii="Myriad Pro" w:eastAsia="Calibri" w:hAnsi="Myriad Pro" w:cs="Calibri"/>
          <w:b/>
          <w:bCs/>
          <w:color w:val="365F91"/>
          <w:sz w:val="24"/>
          <w:szCs w:val="24"/>
          <w:u w:color="365F91"/>
        </w:rPr>
        <w:t>Part A. Integrating Overarching Principles to Strengthen Social and Environmental Sustainability</w:t>
      </w:r>
    </w:p>
    <w:p w:rsidR="00FE06F9" w:rsidRPr="00A5097F" w:rsidRDefault="00FE06F9">
      <w:pPr>
        <w:spacing w:after="0"/>
        <w:jc w:val="left"/>
        <w:rPr>
          <w:rFonts w:ascii="Myriad Pro" w:eastAsia="Calibri" w:hAnsi="Myriad Pro" w:cs="Calibri"/>
          <w:b/>
          <w:bCs/>
          <w:sz w:val="20"/>
          <w:szCs w:val="20"/>
        </w:rPr>
      </w:pPr>
    </w:p>
    <w:tbl>
      <w:tblPr>
        <w:tblW w:w="106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99"/>
      </w:tblGrid>
      <w:tr w:rsidR="00FE06F9" w:rsidRPr="00A5097F" w:rsidTr="00920628">
        <w:trPr>
          <w:trHeight w:val="464"/>
        </w:trPr>
        <w:tc>
          <w:tcPr>
            <w:tcW w:w="10699" w:type="dxa"/>
            <w:tcBorders>
              <w:top w:val="single" w:sz="4" w:space="0" w:color="000000"/>
              <w:left w:val="single" w:sz="4" w:space="0" w:color="000000"/>
              <w:bottom w:val="single" w:sz="4" w:space="0" w:color="000000"/>
              <w:right w:val="single" w:sz="4" w:space="0" w:color="000000"/>
            </w:tcBorders>
            <w:shd w:val="clear" w:color="auto" w:fill="0F243E"/>
            <w:tcMar>
              <w:top w:w="80" w:type="dxa"/>
              <w:left w:w="80" w:type="dxa"/>
              <w:bottom w:w="80" w:type="dxa"/>
              <w:right w:w="80" w:type="dxa"/>
            </w:tcMar>
            <w:vAlign w:val="center"/>
          </w:tcPr>
          <w:p w:rsidR="00FE06F9" w:rsidRPr="00A5097F" w:rsidRDefault="00B460A8">
            <w:pPr>
              <w:spacing w:after="0"/>
              <w:jc w:val="left"/>
              <w:rPr>
                <w:rFonts w:ascii="Myriad Pro" w:hAnsi="Myriad Pro"/>
              </w:rPr>
            </w:pPr>
            <w:r w:rsidRPr="00A5097F">
              <w:rPr>
                <w:rStyle w:val="None"/>
                <w:rFonts w:ascii="Myriad Pro" w:eastAsia="Calibri" w:hAnsi="Myriad Pro" w:cs="Calibri"/>
                <w:b/>
                <w:bCs/>
                <w:color w:val="FFFFFF"/>
                <w:sz w:val="20"/>
                <w:szCs w:val="20"/>
                <w:u w:color="FFFFFF"/>
              </w:rPr>
              <w:t xml:space="preserve">QUESTION 1: How Does the Project Integrate the Overarching Principles </w:t>
            </w:r>
            <w:proofErr w:type="gramStart"/>
            <w:r w:rsidRPr="00A5097F">
              <w:rPr>
                <w:rStyle w:val="None"/>
                <w:rFonts w:ascii="Myriad Pro" w:eastAsia="Calibri" w:hAnsi="Myriad Pro" w:cs="Calibri"/>
                <w:b/>
                <w:bCs/>
                <w:color w:val="FFFFFF"/>
                <w:sz w:val="20"/>
                <w:szCs w:val="20"/>
                <w:u w:color="FFFFFF"/>
              </w:rPr>
              <w:t>in order to</w:t>
            </w:r>
            <w:proofErr w:type="gramEnd"/>
            <w:r w:rsidRPr="00A5097F">
              <w:rPr>
                <w:rStyle w:val="None"/>
                <w:rFonts w:ascii="Myriad Pro" w:eastAsia="Calibri" w:hAnsi="Myriad Pro" w:cs="Calibri"/>
                <w:b/>
                <w:bCs/>
                <w:color w:val="FFFFFF"/>
                <w:sz w:val="20"/>
                <w:szCs w:val="20"/>
                <w:u w:color="FFFFFF"/>
              </w:rPr>
              <w:t xml:space="preserve"> Strengthen Social and Environmental Sustainability?</w:t>
            </w:r>
          </w:p>
        </w:tc>
      </w:tr>
      <w:tr w:rsidR="00FE06F9" w:rsidRPr="00A5097F" w:rsidTr="00920628">
        <w:trPr>
          <w:trHeight w:val="216"/>
        </w:trPr>
        <w:tc>
          <w:tcPr>
            <w:tcW w:w="1069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FE06F9" w:rsidRPr="00A5097F" w:rsidRDefault="00B460A8">
            <w:pPr>
              <w:tabs>
                <w:tab w:val="left" w:pos="432"/>
              </w:tabs>
              <w:spacing w:before="60"/>
              <w:jc w:val="left"/>
              <w:rPr>
                <w:rFonts w:ascii="Myriad Pro" w:hAnsi="Myriad Pro"/>
              </w:rPr>
            </w:pPr>
            <w:r w:rsidRPr="00A5097F">
              <w:rPr>
                <w:rStyle w:val="PageNumber"/>
                <w:rFonts w:ascii="Myriad Pro" w:eastAsia="Calibri" w:hAnsi="Myriad Pro" w:cs="Calibri"/>
                <w:b/>
                <w:bCs/>
                <w:i/>
                <w:iCs/>
                <w:sz w:val="18"/>
                <w:szCs w:val="18"/>
              </w:rPr>
              <w:t xml:space="preserve">Briefly describe in the space below how the Project mainstreams the human-rights based approach </w:t>
            </w:r>
          </w:p>
        </w:tc>
      </w:tr>
      <w:tr w:rsidR="00FE06F9" w:rsidRPr="00A5097F" w:rsidTr="00920628">
        <w:trPr>
          <w:trHeight w:val="5745"/>
        </w:trPr>
        <w:tc>
          <w:tcPr>
            <w:tcW w:w="10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rsidP="00451381">
            <w:pPr>
              <w:pStyle w:val="ListParagraph"/>
              <w:keepNext/>
              <w:keepLines/>
              <w:numPr>
                <w:ilvl w:val="0"/>
                <w:numId w:val="50"/>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 xml:space="preserve">The project includes capacity building activities to assist the provincial and district government to deliver basic services including water, health and education - all </w:t>
            </w:r>
            <w:proofErr w:type="gramStart"/>
            <w:r w:rsidRPr="00A5097F">
              <w:rPr>
                <w:rFonts w:ascii="Myriad Pro" w:eastAsia="Calibri" w:hAnsi="Myriad Pro" w:cs="Calibri"/>
                <w:color w:val="1F497D"/>
                <w:sz w:val="24"/>
                <w:szCs w:val="24"/>
                <w:u w:color="1F497D"/>
              </w:rPr>
              <w:t>basic fundamental</w:t>
            </w:r>
            <w:proofErr w:type="gramEnd"/>
            <w:r w:rsidRPr="00A5097F">
              <w:rPr>
                <w:rFonts w:ascii="Myriad Pro" w:eastAsia="Calibri" w:hAnsi="Myriad Pro" w:cs="Calibri"/>
                <w:color w:val="1F497D"/>
                <w:sz w:val="24"/>
                <w:szCs w:val="24"/>
                <w:u w:color="1F497D"/>
              </w:rPr>
              <w:t xml:space="preserve"> human rights.  The project also aims to build a secure and stable Balochistan - security and peace are also key fundamental human rights.</w:t>
            </w:r>
          </w:p>
          <w:p w:rsidR="00FE06F9" w:rsidRPr="00A5097F" w:rsidRDefault="00B460A8" w:rsidP="00451381">
            <w:pPr>
              <w:pStyle w:val="ListParagraph"/>
              <w:keepNext/>
              <w:keepLines/>
              <w:numPr>
                <w:ilvl w:val="0"/>
                <w:numId w:val="50"/>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 xml:space="preserve">The SDGs project will improve the quantity, quality and accessibility of basic services for poor and </w:t>
            </w:r>
            <w:proofErr w:type="spellStart"/>
            <w:r w:rsidRPr="00A5097F">
              <w:rPr>
                <w:rFonts w:ascii="Myriad Pro" w:eastAsia="Calibri" w:hAnsi="Myriad Pro" w:cs="Calibri"/>
                <w:color w:val="1F497D"/>
                <w:sz w:val="24"/>
                <w:szCs w:val="24"/>
                <w:u w:color="1F497D"/>
              </w:rPr>
              <w:t>marginalised</w:t>
            </w:r>
            <w:proofErr w:type="spellEnd"/>
            <w:r w:rsidRPr="00A5097F">
              <w:rPr>
                <w:rFonts w:ascii="Myriad Pro" w:eastAsia="Calibri" w:hAnsi="Myriad Pro" w:cs="Calibri"/>
                <w:color w:val="1F497D"/>
                <w:sz w:val="24"/>
                <w:szCs w:val="24"/>
                <w:u w:color="1F497D"/>
              </w:rPr>
              <w:t xml:space="preserve"> individuals and groups, and will increase their inclusion in decision-making processes that may impact them (consistent with the non-discrimination and equality human rights principle)</w:t>
            </w:r>
          </w:p>
          <w:p w:rsidR="00FE06F9" w:rsidRPr="00A5097F" w:rsidRDefault="00B460A8" w:rsidP="00451381">
            <w:pPr>
              <w:pStyle w:val="ListParagraph"/>
              <w:keepNext/>
              <w:keepLines/>
              <w:numPr>
                <w:ilvl w:val="0"/>
                <w:numId w:val="50"/>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 xml:space="preserve">Through testing </w:t>
            </w:r>
            <w:proofErr w:type="spellStart"/>
            <w:r w:rsidRPr="00A5097F">
              <w:rPr>
                <w:rFonts w:ascii="Myriad Pro" w:eastAsia="Calibri" w:hAnsi="Myriad Pro" w:cs="Calibri"/>
                <w:color w:val="1F497D"/>
                <w:sz w:val="24"/>
                <w:szCs w:val="24"/>
                <w:u w:color="1F497D"/>
              </w:rPr>
              <w:t>mobilisation</w:t>
            </w:r>
            <w:proofErr w:type="spellEnd"/>
            <w:r w:rsidRPr="00A5097F">
              <w:rPr>
                <w:rFonts w:ascii="Myriad Pro" w:eastAsia="Calibri" w:hAnsi="Myriad Pro" w:cs="Calibri"/>
                <w:color w:val="1F497D"/>
                <w:sz w:val="24"/>
                <w:szCs w:val="24"/>
                <w:u w:color="1F497D"/>
              </w:rPr>
              <w:t xml:space="preserve"> and village community development (based on a large body of </w:t>
            </w:r>
            <w:proofErr w:type="gramStart"/>
            <w:r w:rsidRPr="00A5097F">
              <w:rPr>
                <w:rFonts w:ascii="Myriad Pro" w:eastAsia="Calibri" w:hAnsi="Myriad Pro" w:cs="Calibri"/>
                <w:color w:val="1F497D"/>
                <w:sz w:val="24"/>
                <w:szCs w:val="24"/>
                <w:u w:color="1F497D"/>
              </w:rPr>
              <w:t>past experience</w:t>
            </w:r>
            <w:proofErr w:type="gramEnd"/>
            <w:r w:rsidRPr="00A5097F">
              <w:rPr>
                <w:rFonts w:ascii="Myriad Pro" w:eastAsia="Calibri" w:hAnsi="Myriad Pro" w:cs="Calibri"/>
                <w:color w:val="1F497D"/>
                <w:sz w:val="24"/>
                <w:szCs w:val="24"/>
                <w:u w:color="1F497D"/>
              </w:rPr>
              <w:t xml:space="preserve"> in Balochistan), this will translate as increased participation of all stakeholders, in particular </w:t>
            </w:r>
            <w:proofErr w:type="spellStart"/>
            <w:r w:rsidRPr="00A5097F">
              <w:rPr>
                <w:rFonts w:ascii="Myriad Pro" w:eastAsia="Calibri" w:hAnsi="Myriad Pro" w:cs="Calibri"/>
                <w:color w:val="1F497D"/>
                <w:sz w:val="24"/>
                <w:szCs w:val="24"/>
                <w:u w:color="1F497D"/>
              </w:rPr>
              <w:t>marginalised</w:t>
            </w:r>
            <w:proofErr w:type="spellEnd"/>
            <w:r w:rsidRPr="00A5097F">
              <w:rPr>
                <w:rFonts w:ascii="Myriad Pro" w:eastAsia="Calibri" w:hAnsi="Myriad Pro" w:cs="Calibri"/>
                <w:color w:val="1F497D"/>
                <w:sz w:val="24"/>
                <w:szCs w:val="24"/>
                <w:u w:color="1F497D"/>
              </w:rPr>
              <w:t xml:space="preserve"> individuals and groups, in to processes that may impact them including design, implementation and monitoring of project interventions (consistent with participation and inclusion human rights principle)</w:t>
            </w:r>
          </w:p>
          <w:p w:rsidR="00920628" w:rsidRPr="00A5097F" w:rsidRDefault="00B460A8" w:rsidP="00451381">
            <w:pPr>
              <w:pStyle w:val="ListParagraph"/>
              <w:keepNext/>
              <w:keepLines/>
              <w:numPr>
                <w:ilvl w:val="0"/>
                <w:numId w:val="50"/>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Through the addition of the accountability pillar in the project and the overarching objective of building citizen-state trust, the project supports meaningful means for local communities and affected populations to raise concerns and/or grievances including a redress processes for local communities when activities may adversely impact them (consistent with accountability and rule of law human rights principle)</w:t>
            </w:r>
          </w:p>
          <w:p w:rsidR="00FE06F9" w:rsidRPr="00A5097F" w:rsidRDefault="00FE06F9" w:rsidP="00920628">
            <w:pPr>
              <w:ind w:firstLine="720"/>
              <w:rPr>
                <w:rFonts w:ascii="Myriad Pro" w:hAnsi="Myriad Pro"/>
              </w:rPr>
            </w:pPr>
          </w:p>
        </w:tc>
      </w:tr>
      <w:tr w:rsidR="00FE06F9" w:rsidRPr="00A5097F" w:rsidTr="00920628">
        <w:trPr>
          <w:trHeight w:val="216"/>
        </w:trPr>
        <w:tc>
          <w:tcPr>
            <w:tcW w:w="1069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FE06F9" w:rsidRPr="00A5097F" w:rsidRDefault="00B460A8">
            <w:pPr>
              <w:spacing w:after="120"/>
              <w:jc w:val="left"/>
              <w:rPr>
                <w:rFonts w:ascii="Myriad Pro" w:hAnsi="Myriad Pro"/>
              </w:rPr>
            </w:pPr>
            <w:r w:rsidRPr="00A5097F">
              <w:rPr>
                <w:rStyle w:val="PageNumber"/>
                <w:rFonts w:ascii="Myriad Pro" w:eastAsia="Calibri" w:hAnsi="Myriad Pro" w:cs="Calibri"/>
                <w:b/>
                <w:bCs/>
                <w:i/>
                <w:iCs/>
                <w:sz w:val="18"/>
                <w:szCs w:val="18"/>
              </w:rPr>
              <w:t>Briefly describe in the space below how the Project is likely to improve gender equality and women’s empowerment</w:t>
            </w:r>
          </w:p>
        </w:tc>
      </w:tr>
      <w:tr w:rsidR="00FE06F9" w:rsidRPr="00A5097F" w:rsidTr="00920628">
        <w:trPr>
          <w:trHeight w:val="3909"/>
        </w:trPr>
        <w:tc>
          <w:tcPr>
            <w:tcW w:w="10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rsidP="00451381">
            <w:pPr>
              <w:pStyle w:val="ListParagraph"/>
              <w:keepNext/>
              <w:keepLines/>
              <w:numPr>
                <w:ilvl w:val="0"/>
                <w:numId w:val="51"/>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lastRenderedPageBreak/>
              <w:t>Benefits from gender experts and gender analysis</w:t>
            </w:r>
          </w:p>
          <w:p w:rsidR="00FE06F9" w:rsidRPr="00A5097F" w:rsidRDefault="00B460A8" w:rsidP="00451381">
            <w:pPr>
              <w:pStyle w:val="ListParagraph"/>
              <w:keepNext/>
              <w:keepLines/>
              <w:numPr>
                <w:ilvl w:val="0"/>
                <w:numId w:val="51"/>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Applies a meaningful participatory process for engaging women’s voices</w:t>
            </w:r>
          </w:p>
          <w:p w:rsidR="00FE06F9" w:rsidRPr="00A5097F" w:rsidRDefault="00B460A8" w:rsidP="00451381">
            <w:pPr>
              <w:pStyle w:val="ListParagraph"/>
              <w:keepNext/>
              <w:keepLines/>
              <w:numPr>
                <w:ilvl w:val="0"/>
                <w:numId w:val="51"/>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Includes analysis of gender inequalities, in the Project’s rationale section, and makes clear how UNDP will promote changes in relation to gender equality</w:t>
            </w:r>
          </w:p>
          <w:p w:rsidR="00FE06F9" w:rsidRPr="00A5097F" w:rsidRDefault="00B460A8" w:rsidP="00451381">
            <w:pPr>
              <w:pStyle w:val="ListParagraph"/>
              <w:keepNext/>
              <w:keepLines/>
              <w:numPr>
                <w:ilvl w:val="0"/>
                <w:numId w:val="51"/>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Incorporates age and sex-disaggregated data and gender statistics and specific, measurable indicators related to gender equality and women’s empowerment</w:t>
            </w:r>
          </w:p>
          <w:p w:rsidR="00FE06F9" w:rsidRPr="00A5097F" w:rsidRDefault="00B460A8" w:rsidP="00451381">
            <w:pPr>
              <w:pStyle w:val="ListParagraph"/>
              <w:keepNext/>
              <w:keepLines/>
              <w:numPr>
                <w:ilvl w:val="0"/>
                <w:numId w:val="51"/>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Ensures the results framework includes: (a) special measures/outputs, and (b) indicators to address gender inequality issues</w:t>
            </w:r>
          </w:p>
          <w:p w:rsidR="00FE06F9" w:rsidRPr="00A5097F" w:rsidRDefault="00B460A8" w:rsidP="00451381">
            <w:pPr>
              <w:pStyle w:val="ListParagraph"/>
              <w:keepNext/>
              <w:keepLines/>
              <w:numPr>
                <w:ilvl w:val="0"/>
                <w:numId w:val="51"/>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Identifies cultural, social, religious, and other constraints on women’s potential participation and strategies to overcome them</w:t>
            </w:r>
          </w:p>
          <w:p w:rsidR="00FE06F9" w:rsidRPr="00A5097F" w:rsidRDefault="00B460A8" w:rsidP="00451381">
            <w:pPr>
              <w:pStyle w:val="ListParagraph"/>
              <w:keepNext/>
              <w:keepLines/>
              <w:numPr>
                <w:ilvl w:val="0"/>
                <w:numId w:val="51"/>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Ensures that Project scores 3 or 2 as per the ATLAS Gender Marker</w:t>
            </w:r>
          </w:p>
        </w:tc>
      </w:tr>
      <w:tr w:rsidR="00FE06F9" w:rsidRPr="00A5097F" w:rsidTr="00920628">
        <w:trPr>
          <w:trHeight w:val="216"/>
        </w:trPr>
        <w:tc>
          <w:tcPr>
            <w:tcW w:w="1069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FE06F9" w:rsidRPr="00A5097F" w:rsidRDefault="00B460A8">
            <w:pPr>
              <w:spacing w:after="120"/>
              <w:jc w:val="left"/>
              <w:rPr>
                <w:rFonts w:ascii="Myriad Pro" w:hAnsi="Myriad Pro"/>
              </w:rPr>
            </w:pPr>
            <w:r w:rsidRPr="00A5097F">
              <w:rPr>
                <w:rStyle w:val="None"/>
                <w:rFonts w:ascii="Myriad Pro" w:eastAsia="Calibri" w:hAnsi="Myriad Pro" w:cs="Calibri"/>
                <w:b/>
                <w:bCs/>
                <w:i/>
                <w:iCs/>
                <w:sz w:val="18"/>
                <w:szCs w:val="18"/>
              </w:rPr>
              <w:t>Briefly describe in the space below how the Project mainstreams environmental sustainability</w:t>
            </w:r>
          </w:p>
        </w:tc>
      </w:tr>
      <w:tr w:rsidR="00FE06F9" w:rsidRPr="00A5097F" w:rsidTr="00920628">
        <w:trPr>
          <w:trHeight w:val="3022"/>
        </w:trPr>
        <w:tc>
          <w:tcPr>
            <w:tcW w:w="10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rsidP="00451381">
            <w:pPr>
              <w:pStyle w:val="ListParagraph"/>
              <w:keepNext/>
              <w:keepLines/>
              <w:numPr>
                <w:ilvl w:val="0"/>
                <w:numId w:val="52"/>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 xml:space="preserve">The key element of design on sustainability has been around the disaster risk reduction and resilience to shocks for the delivery of the basic services in the proposal.  Climate Change is a real threat in Balochistan and there are both opportunities and risks associated with the project interventions.  At minimum the infrastructure components for basic services delivery must be shock proof or disaster resilient.  </w:t>
            </w:r>
          </w:p>
          <w:p w:rsidR="00FE06F9" w:rsidRPr="00A5097F" w:rsidRDefault="00B460A8" w:rsidP="00451381">
            <w:pPr>
              <w:pStyle w:val="ListParagraph"/>
              <w:keepNext/>
              <w:keepLines/>
              <w:numPr>
                <w:ilvl w:val="0"/>
                <w:numId w:val="52"/>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 xml:space="preserve">The programme will aim to implement </w:t>
            </w:r>
            <w:r w:rsidRPr="00A5097F">
              <w:rPr>
                <w:rFonts w:ascii="Myriad Pro" w:eastAsia="Calibri" w:hAnsi="Myriad Pro" w:cs="Calibri"/>
                <w:color w:val="1F497D"/>
                <w:sz w:val="24"/>
                <w:szCs w:val="24"/>
                <w:u w:color="1F497D"/>
                <w:lang w:val="fr-FR"/>
              </w:rPr>
              <w:t>national</w:t>
            </w:r>
            <w:r w:rsidRPr="00A5097F">
              <w:rPr>
                <w:rFonts w:ascii="Myriad Pro" w:eastAsia="Calibri" w:hAnsi="Myriad Pro" w:cs="Calibri"/>
                <w:color w:val="1F497D"/>
                <w:sz w:val="24"/>
                <w:szCs w:val="24"/>
                <w:u w:color="1F497D"/>
              </w:rPr>
              <w:t>/UN priorities identified in the UN</w:t>
            </w:r>
            <w:r w:rsidR="00C46656">
              <w:rPr>
                <w:rFonts w:ascii="Myriad Pro" w:eastAsia="Calibri" w:hAnsi="Myriad Pro" w:cs="Calibri"/>
                <w:color w:val="1F497D"/>
                <w:sz w:val="24"/>
                <w:szCs w:val="24"/>
                <w:u w:color="1F497D"/>
              </w:rPr>
              <w:t>SDF</w:t>
            </w:r>
            <w:r w:rsidRPr="00A5097F">
              <w:rPr>
                <w:rFonts w:ascii="Myriad Pro" w:eastAsia="Calibri" w:hAnsi="Myriad Pro" w:cs="Calibri"/>
                <w:color w:val="1F497D"/>
                <w:sz w:val="24"/>
                <w:szCs w:val="24"/>
                <w:u w:color="1F497D"/>
              </w:rPr>
              <w:t xml:space="preserve"> and UNDP’s Country Programme on residence and reducing disaster risk.  </w:t>
            </w:r>
          </w:p>
          <w:p w:rsidR="00FE06F9" w:rsidRPr="00A5097F" w:rsidRDefault="00B460A8" w:rsidP="00451381">
            <w:pPr>
              <w:pStyle w:val="ListParagraph"/>
              <w:keepNext/>
              <w:keepLines/>
              <w:numPr>
                <w:ilvl w:val="0"/>
                <w:numId w:val="52"/>
              </w:numPr>
              <w:spacing w:before="60"/>
              <w:jc w:val="left"/>
              <w:outlineLvl w:val="7"/>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 xml:space="preserve">On any water and/or energy related components (or any others as they arise), UNDP will apply the precautionary principle. </w:t>
            </w:r>
          </w:p>
        </w:tc>
      </w:tr>
    </w:tbl>
    <w:p w:rsidR="00FE06F9" w:rsidRPr="00A5097F" w:rsidRDefault="00FE06F9">
      <w:pPr>
        <w:widowControl w:val="0"/>
        <w:spacing w:after="0"/>
        <w:jc w:val="left"/>
        <w:rPr>
          <w:rFonts w:ascii="Myriad Pro" w:eastAsia="Calibri" w:hAnsi="Myriad Pro" w:cs="Calibri"/>
          <w:b/>
          <w:bCs/>
          <w:sz w:val="20"/>
          <w:szCs w:val="20"/>
        </w:rPr>
      </w:pPr>
    </w:p>
    <w:p w:rsidR="00FE06F9" w:rsidRPr="00A5097F" w:rsidRDefault="00B460A8">
      <w:pPr>
        <w:keepNext/>
        <w:spacing w:before="200" w:after="0"/>
        <w:ind w:left="360"/>
        <w:jc w:val="left"/>
        <w:rPr>
          <w:rStyle w:val="None"/>
          <w:rFonts w:ascii="Myriad Pro" w:eastAsia="Calibri" w:hAnsi="Myriad Pro" w:cs="Calibri"/>
          <w:b/>
          <w:bCs/>
          <w:color w:val="365F91"/>
          <w:sz w:val="24"/>
          <w:szCs w:val="24"/>
          <w:u w:color="365F91"/>
        </w:rPr>
      </w:pPr>
      <w:r w:rsidRPr="00A5097F">
        <w:rPr>
          <w:rStyle w:val="None"/>
          <w:rFonts w:ascii="Myriad Pro" w:eastAsia="Calibri" w:hAnsi="Myriad Pro" w:cs="Calibri"/>
          <w:b/>
          <w:bCs/>
          <w:color w:val="365F91"/>
          <w:sz w:val="24"/>
          <w:szCs w:val="24"/>
          <w:u w:color="365F91"/>
        </w:rPr>
        <w:t xml:space="preserve">Part B. Identifying and Managing Social and Environmental </w:t>
      </w:r>
      <w:r w:rsidRPr="00A5097F">
        <w:rPr>
          <w:rStyle w:val="None"/>
          <w:rFonts w:ascii="Myriad Pro" w:eastAsia="Calibri" w:hAnsi="Myriad Pro" w:cs="Calibri"/>
          <w:b/>
          <w:bCs/>
          <w:color w:val="365F91"/>
          <w:sz w:val="24"/>
          <w:szCs w:val="24"/>
          <w:u w:val="single" w:color="365F91"/>
          <w:lang w:val="da-DK"/>
        </w:rPr>
        <w:t>Risks</w:t>
      </w:r>
    </w:p>
    <w:p w:rsidR="00FE06F9" w:rsidRPr="00A5097F" w:rsidRDefault="00FE06F9">
      <w:pPr>
        <w:keepNext/>
        <w:spacing w:after="0"/>
        <w:jc w:val="left"/>
        <w:rPr>
          <w:rFonts w:ascii="Myriad Pro" w:eastAsia="Calibri" w:hAnsi="Myriad Pro" w:cs="Calibri"/>
          <w:b/>
          <w:bCs/>
          <w:sz w:val="20"/>
          <w:szCs w:val="20"/>
        </w:rPr>
      </w:pPr>
    </w:p>
    <w:tbl>
      <w:tblPr>
        <w:tblW w:w="107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21"/>
        <w:gridCol w:w="957"/>
        <w:gridCol w:w="1080"/>
        <w:gridCol w:w="757"/>
        <w:gridCol w:w="963"/>
        <w:gridCol w:w="1182"/>
        <w:gridCol w:w="2798"/>
      </w:tblGrid>
      <w:tr w:rsidR="00FE06F9" w:rsidRPr="00A5097F" w:rsidTr="00920628">
        <w:trPr>
          <w:trHeight w:val="3503"/>
        </w:trPr>
        <w:tc>
          <w:tcPr>
            <w:tcW w:w="3021" w:type="dxa"/>
            <w:tcBorders>
              <w:top w:val="single" w:sz="4" w:space="0" w:color="000000"/>
              <w:left w:val="single" w:sz="4" w:space="0" w:color="000000"/>
              <w:bottom w:val="single" w:sz="4" w:space="0" w:color="000000"/>
              <w:right w:val="single" w:sz="4" w:space="0" w:color="000000"/>
            </w:tcBorders>
            <w:shd w:val="clear" w:color="auto" w:fill="0F243E"/>
            <w:tcMar>
              <w:top w:w="80" w:type="dxa"/>
              <w:left w:w="80" w:type="dxa"/>
              <w:bottom w:w="80" w:type="dxa"/>
              <w:right w:w="332" w:type="dxa"/>
            </w:tcMar>
          </w:tcPr>
          <w:p w:rsidR="00FE06F9" w:rsidRPr="00A5097F" w:rsidRDefault="00B460A8">
            <w:pPr>
              <w:keepNext/>
              <w:tabs>
                <w:tab w:val="left" w:pos="101"/>
              </w:tabs>
              <w:spacing w:after="0"/>
              <w:ind w:right="252" w:firstLine="11"/>
              <w:jc w:val="left"/>
              <w:rPr>
                <w:rStyle w:val="None"/>
                <w:rFonts w:ascii="Myriad Pro" w:eastAsia="Calibri" w:hAnsi="Myriad Pro" w:cs="Calibri"/>
                <w:b/>
                <w:bCs/>
                <w:color w:val="FFFFFF"/>
                <w:sz w:val="20"/>
                <w:szCs w:val="20"/>
                <w:u w:color="FFFFFF"/>
              </w:rPr>
            </w:pPr>
            <w:r w:rsidRPr="00A5097F">
              <w:rPr>
                <w:rStyle w:val="PageNumber"/>
                <w:rFonts w:ascii="Myriad Pro" w:eastAsia="Calibri" w:hAnsi="Myriad Pro" w:cs="Calibri"/>
                <w:b/>
                <w:bCs/>
                <w:color w:val="FFFFFF"/>
                <w:sz w:val="20"/>
                <w:szCs w:val="20"/>
                <w:u w:color="FFFFFF"/>
              </w:rPr>
              <w:t xml:space="preserve">QUESTION 2: What are the Potential Social and Environmental Risks? </w:t>
            </w:r>
          </w:p>
          <w:p w:rsidR="00FE06F9" w:rsidRPr="00A5097F" w:rsidRDefault="00B460A8">
            <w:pPr>
              <w:keepNext/>
              <w:tabs>
                <w:tab w:val="left" w:pos="101"/>
              </w:tabs>
              <w:spacing w:after="0"/>
              <w:ind w:right="252" w:firstLine="11"/>
              <w:jc w:val="left"/>
              <w:rPr>
                <w:rFonts w:ascii="Myriad Pro" w:hAnsi="Myriad Pro"/>
              </w:rPr>
            </w:pPr>
            <w:r w:rsidRPr="00A5097F">
              <w:rPr>
                <w:rStyle w:val="None"/>
                <w:rFonts w:ascii="Myriad Pro" w:eastAsia="Calibri" w:hAnsi="Myriad Pro" w:cs="Calibri"/>
                <w:i/>
                <w:iCs/>
                <w:color w:val="FFFFFF"/>
                <w:sz w:val="18"/>
                <w:szCs w:val="18"/>
                <w:u w:color="FFFFFF"/>
              </w:rPr>
              <w:t>Note: Describe briefly potential social and environmental risks identified in Attachment 1 – Risk Screening Checklist (based on any “Yes” responses). If no risks have been identified in Attachment 1 then note “No Risks Identified” and skip to Question 4 and Select “Low Risk”. Questions 5 and 6 not required for Low Risk Projects.</w:t>
            </w:r>
          </w:p>
        </w:tc>
        <w:tc>
          <w:tcPr>
            <w:tcW w:w="3757" w:type="dxa"/>
            <w:gridSpan w:val="4"/>
            <w:tcBorders>
              <w:top w:val="single" w:sz="4" w:space="0" w:color="000000"/>
              <w:left w:val="single" w:sz="4" w:space="0" w:color="000000"/>
              <w:bottom w:val="single" w:sz="4" w:space="0" w:color="000000"/>
              <w:right w:val="single" w:sz="4" w:space="0" w:color="000000"/>
            </w:tcBorders>
            <w:shd w:val="clear" w:color="auto" w:fill="0F243E"/>
            <w:tcMar>
              <w:top w:w="80" w:type="dxa"/>
              <w:left w:w="80" w:type="dxa"/>
              <w:bottom w:w="80" w:type="dxa"/>
              <w:right w:w="332" w:type="dxa"/>
            </w:tcMar>
          </w:tcPr>
          <w:p w:rsidR="00FE06F9" w:rsidRPr="00A5097F" w:rsidRDefault="00B460A8">
            <w:pPr>
              <w:keepNext/>
              <w:tabs>
                <w:tab w:val="left" w:pos="101"/>
              </w:tabs>
              <w:spacing w:after="0"/>
              <w:ind w:right="252" w:firstLine="11"/>
              <w:jc w:val="left"/>
              <w:rPr>
                <w:rStyle w:val="None"/>
                <w:rFonts w:ascii="Myriad Pro" w:eastAsia="Calibri" w:hAnsi="Myriad Pro" w:cs="Calibri"/>
                <w:b/>
                <w:bCs/>
                <w:color w:val="FFFFFF"/>
                <w:sz w:val="20"/>
                <w:szCs w:val="20"/>
                <w:u w:color="FFFFFF"/>
              </w:rPr>
            </w:pPr>
            <w:r w:rsidRPr="00A5097F">
              <w:rPr>
                <w:rStyle w:val="PageNumber"/>
                <w:rFonts w:ascii="Myriad Pro" w:eastAsia="Calibri" w:hAnsi="Myriad Pro" w:cs="Calibri"/>
                <w:b/>
                <w:bCs/>
                <w:color w:val="FFFFFF"/>
                <w:sz w:val="20"/>
                <w:szCs w:val="20"/>
                <w:u w:color="FFFFFF"/>
              </w:rPr>
              <w:t>QUESTION 3: What is the level of significance of the potential social and environmental risks?</w:t>
            </w:r>
          </w:p>
          <w:p w:rsidR="00FE06F9" w:rsidRPr="00A5097F" w:rsidRDefault="00B460A8">
            <w:pPr>
              <w:keepNext/>
              <w:tabs>
                <w:tab w:val="left" w:pos="432"/>
              </w:tabs>
              <w:spacing w:after="0"/>
              <w:jc w:val="left"/>
              <w:rPr>
                <w:rFonts w:ascii="Myriad Pro" w:hAnsi="Myriad Pro"/>
              </w:rPr>
            </w:pPr>
            <w:r w:rsidRPr="00A5097F">
              <w:rPr>
                <w:rStyle w:val="None"/>
                <w:rFonts w:ascii="Myriad Pro" w:eastAsia="Calibri" w:hAnsi="Myriad Pro" w:cs="Calibri"/>
                <w:i/>
                <w:iCs/>
                <w:color w:val="FFFFFF"/>
                <w:sz w:val="18"/>
                <w:szCs w:val="18"/>
                <w:u w:color="FFFFFF"/>
              </w:rPr>
              <w:t>Note: Respond to Questions 4 and 5 below before proceeding to Question 6</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0F243E"/>
            <w:tcMar>
              <w:top w:w="80" w:type="dxa"/>
              <w:left w:w="80" w:type="dxa"/>
              <w:bottom w:w="80" w:type="dxa"/>
              <w:right w:w="80" w:type="dxa"/>
            </w:tcMar>
          </w:tcPr>
          <w:p w:rsidR="00FE06F9" w:rsidRPr="00A5097F" w:rsidRDefault="00B460A8">
            <w:pPr>
              <w:keepNext/>
              <w:tabs>
                <w:tab w:val="left" w:pos="432"/>
              </w:tabs>
              <w:spacing w:after="0"/>
              <w:jc w:val="left"/>
              <w:rPr>
                <w:rFonts w:ascii="Myriad Pro" w:hAnsi="Myriad Pro"/>
              </w:rPr>
            </w:pPr>
            <w:r w:rsidRPr="00A5097F">
              <w:rPr>
                <w:rStyle w:val="PageNumber"/>
                <w:rFonts w:ascii="Myriad Pro" w:eastAsia="Calibri" w:hAnsi="Myriad Pro" w:cs="Calibri"/>
                <w:b/>
                <w:bCs/>
                <w:color w:val="FFFFFF"/>
                <w:sz w:val="20"/>
                <w:szCs w:val="20"/>
                <w:u w:color="FFFFFF"/>
              </w:rPr>
              <w:t>QUESTION 6: What social and environmental assessment and management measures have been conducted and/or are required to address potential risks (for Risks with Moderate and High Significance)?</w:t>
            </w:r>
          </w:p>
        </w:tc>
      </w:tr>
      <w:tr w:rsidR="00FE06F9" w:rsidRPr="00A5097F" w:rsidTr="00920628">
        <w:trPr>
          <w:trHeight w:val="1019"/>
        </w:trPr>
        <w:tc>
          <w:tcPr>
            <w:tcW w:w="302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PageNumber"/>
                <w:rFonts w:ascii="Myriad Pro" w:eastAsia="Calibri" w:hAnsi="Myriad Pro" w:cs="Calibri"/>
                <w:b/>
                <w:bCs/>
                <w:i/>
                <w:iCs/>
                <w:sz w:val="18"/>
                <w:szCs w:val="18"/>
              </w:rPr>
              <w:t>Risk Description</w:t>
            </w:r>
          </w:p>
        </w:tc>
        <w:tc>
          <w:tcPr>
            <w:tcW w:w="957"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PageNumber"/>
                <w:rFonts w:ascii="Myriad Pro" w:eastAsia="Calibri" w:hAnsi="Myriad Pro" w:cs="Calibri"/>
                <w:b/>
                <w:bCs/>
                <w:i/>
                <w:iCs/>
                <w:sz w:val="18"/>
                <w:szCs w:val="18"/>
              </w:rPr>
              <w:t xml:space="preserve">Impact and </w:t>
            </w:r>
            <w:proofErr w:type="gramStart"/>
            <w:r w:rsidRPr="00A5097F">
              <w:rPr>
                <w:rStyle w:val="PageNumber"/>
                <w:rFonts w:ascii="Myriad Pro" w:eastAsia="Calibri" w:hAnsi="Myriad Pro" w:cs="Calibri"/>
                <w:b/>
                <w:bCs/>
                <w:i/>
                <w:iCs/>
                <w:sz w:val="18"/>
                <w:szCs w:val="18"/>
              </w:rPr>
              <w:t>Probability  (</w:t>
            </w:r>
            <w:proofErr w:type="gramEnd"/>
            <w:r w:rsidRPr="00A5097F">
              <w:rPr>
                <w:rStyle w:val="PageNumber"/>
                <w:rFonts w:ascii="Myriad Pro" w:eastAsia="Calibri" w:hAnsi="Myriad Pro" w:cs="Calibri"/>
                <w:b/>
                <w:bCs/>
                <w:i/>
                <w:iCs/>
                <w:sz w:val="18"/>
                <w:szCs w:val="18"/>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FE06F9" w:rsidRPr="00A5097F" w:rsidRDefault="00B460A8">
            <w:pPr>
              <w:spacing w:after="0"/>
              <w:jc w:val="left"/>
              <w:rPr>
                <w:rStyle w:val="None"/>
                <w:rFonts w:ascii="Myriad Pro" w:eastAsia="Calibri" w:hAnsi="Myriad Pro" w:cs="Calibri"/>
                <w:b/>
                <w:bCs/>
                <w:i/>
                <w:iCs/>
                <w:sz w:val="18"/>
                <w:szCs w:val="18"/>
              </w:rPr>
            </w:pPr>
            <w:r w:rsidRPr="00A5097F">
              <w:rPr>
                <w:rStyle w:val="PageNumber"/>
                <w:rFonts w:ascii="Myriad Pro" w:eastAsia="Calibri" w:hAnsi="Myriad Pro" w:cs="Calibri"/>
                <w:b/>
                <w:bCs/>
                <w:i/>
                <w:iCs/>
                <w:sz w:val="18"/>
                <w:szCs w:val="18"/>
              </w:rPr>
              <w:t>Significance</w:t>
            </w:r>
          </w:p>
          <w:p w:rsidR="00FE06F9" w:rsidRPr="00A5097F" w:rsidRDefault="00B460A8">
            <w:pPr>
              <w:spacing w:after="0"/>
              <w:jc w:val="left"/>
              <w:rPr>
                <w:rFonts w:ascii="Myriad Pro" w:hAnsi="Myriad Pro"/>
              </w:rPr>
            </w:pPr>
            <w:r w:rsidRPr="00A5097F">
              <w:rPr>
                <w:rStyle w:val="PageNumber"/>
                <w:rFonts w:ascii="Myriad Pro" w:eastAsia="Calibri" w:hAnsi="Myriad Pro" w:cs="Calibri"/>
                <w:b/>
                <w:bCs/>
                <w:i/>
                <w:iCs/>
                <w:sz w:val="18"/>
                <w:szCs w:val="18"/>
              </w:rPr>
              <w:t>(Low, Moderate, High)</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PageNumber"/>
                <w:rFonts w:ascii="Myriad Pro" w:eastAsia="Calibri" w:hAnsi="Myriad Pro" w:cs="Calibri"/>
                <w:b/>
                <w:bCs/>
                <w:i/>
                <w:iCs/>
                <w:sz w:val="18"/>
                <w:szCs w:val="18"/>
              </w:rPr>
              <w:t>Comments</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PageNumber"/>
                <w:rFonts w:ascii="Myriad Pro" w:eastAsia="Calibri" w:hAnsi="Myriad Pro" w:cs="Calibri"/>
                <w:b/>
                <w:bCs/>
                <w:i/>
                <w:iCs/>
                <w:sz w:val="18"/>
                <w:szCs w:val="18"/>
              </w:rPr>
              <w:t>Description of assessment and management measures as reflected in the Project design.  If ESIA or SESA is required note that the assessment should consider all potential impacts and risks.</w:t>
            </w:r>
          </w:p>
        </w:tc>
      </w:tr>
      <w:tr w:rsidR="00FE06F9" w:rsidRPr="00A5097F" w:rsidTr="00527AD3">
        <w:trPr>
          <w:trHeight w:val="4824"/>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lastRenderedPageBreak/>
              <w:t xml:space="preserve">Climate Change </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I = 4</w:t>
            </w:r>
          </w:p>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P = 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Moderate to High</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 xml:space="preserve">Climate change is a real threat to </w:t>
            </w:r>
            <w:proofErr w:type="gramStart"/>
            <w:r w:rsidRPr="00A5097F">
              <w:rPr>
                <w:rFonts w:ascii="Myriad Pro" w:eastAsia="Calibri" w:hAnsi="Myriad Pro" w:cs="Calibri"/>
                <w:color w:val="1F497D"/>
                <w:sz w:val="24"/>
                <w:szCs w:val="24"/>
                <w:u w:color="1F497D"/>
              </w:rPr>
              <w:t>sustainable  development</w:t>
            </w:r>
            <w:proofErr w:type="gramEnd"/>
            <w:r w:rsidRPr="00A5097F">
              <w:rPr>
                <w:rFonts w:ascii="Myriad Pro" w:eastAsia="Calibri" w:hAnsi="Myriad Pro" w:cs="Calibri"/>
                <w:color w:val="1F497D"/>
                <w:sz w:val="24"/>
                <w:szCs w:val="24"/>
                <w:u w:color="1F497D"/>
              </w:rPr>
              <w:t xml:space="preserve"> in Balochistan.  </w:t>
            </w:r>
          </w:p>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 xml:space="preserve">Any development initiatives </w:t>
            </w:r>
            <w:proofErr w:type="gramStart"/>
            <w:r w:rsidRPr="00A5097F">
              <w:rPr>
                <w:rFonts w:ascii="Myriad Pro" w:eastAsia="Calibri" w:hAnsi="Myriad Pro" w:cs="Calibri"/>
                <w:color w:val="1F497D"/>
                <w:sz w:val="24"/>
                <w:szCs w:val="24"/>
                <w:u w:color="1F497D"/>
              </w:rPr>
              <w:t>particular those</w:t>
            </w:r>
            <w:proofErr w:type="gramEnd"/>
            <w:r w:rsidRPr="00A5097F">
              <w:rPr>
                <w:rFonts w:ascii="Myriad Pro" w:eastAsia="Calibri" w:hAnsi="Myriad Pro" w:cs="Calibri"/>
                <w:color w:val="1F497D"/>
                <w:sz w:val="24"/>
                <w:szCs w:val="24"/>
                <w:u w:color="1F497D"/>
              </w:rPr>
              <w:t xml:space="preserve"> which rely on natural resources need to include a climate risk and mitigation strategy </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 xml:space="preserve">During the development of the project, the disaster risk reduction team at UNDP Pakistan will </w:t>
            </w:r>
            <w:proofErr w:type="spellStart"/>
            <w:r w:rsidRPr="00A5097F">
              <w:rPr>
                <w:rFonts w:ascii="Myriad Pro" w:eastAsia="Calibri" w:hAnsi="Myriad Pro" w:cs="Calibri"/>
                <w:color w:val="1F497D"/>
                <w:sz w:val="24"/>
                <w:szCs w:val="24"/>
                <w:u w:color="1F497D"/>
              </w:rPr>
              <w:t>asses</w:t>
            </w:r>
            <w:proofErr w:type="spellEnd"/>
            <w:r w:rsidRPr="00A5097F">
              <w:rPr>
                <w:rFonts w:ascii="Myriad Pro" w:eastAsia="Calibri" w:hAnsi="Myriad Pro" w:cs="Calibri"/>
                <w:color w:val="1F497D"/>
                <w:sz w:val="24"/>
                <w:szCs w:val="24"/>
                <w:u w:color="1F497D"/>
              </w:rPr>
              <w:t xml:space="preserve"> the proposed interventions for risk and propose mitigation activities</w:t>
            </w:r>
          </w:p>
        </w:tc>
      </w:tr>
      <w:tr w:rsidR="00FE06F9" w:rsidRPr="00A5097F" w:rsidTr="00920628">
        <w:trPr>
          <w:trHeight w:val="6007"/>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 xml:space="preserve">Alternative livelihoods to agriculture for women will be developed but this could build grievances in some men. </w:t>
            </w:r>
          </w:p>
          <w:p w:rsidR="00FE06F9" w:rsidRPr="00A5097F" w:rsidRDefault="00FE06F9">
            <w:pPr>
              <w:pStyle w:val="ListParagraph"/>
              <w:keepNext/>
              <w:keepLines/>
              <w:spacing w:before="60"/>
              <w:ind w:left="0"/>
              <w:jc w:val="left"/>
              <w:outlineLvl w:val="7"/>
              <w:rPr>
                <w:rFonts w:ascii="Myriad Pro" w:hAnsi="Myriad Pro"/>
              </w:rPr>
            </w:pPr>
          </w:p>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(SES Principle 2 Gender, q2)</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I = 3</w:t>
            </w:r>
          </w:p>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P = 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Moderate</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 xml:space="preserve">There are very strong </w:t>
            </w:r>
            <w:proofErr w:type="gramStart"/>
            <w:r w:rsidRPr="00A5097F">
              <w:rPr>
                <w:rFonts w:ascii="Myriad Pro" w:eastAsia="Calibri" w:hAnsi="Myriad Pro" w:cs="Calibri"/>
                <w:color w:val="1F497D"/>
                <w:sz w:val="24"/>
                <w:szCs w:val="24"/>
                <w:u w:color="1F497D"/>
              </w:rPr>
              <w:t>religious,  social</w:t>
            </w:r>
            <w:proofErr w:type="gramEnd"/>
            <w:r w:rsidRPr="00A5097F">
              <w:rPr>
                <w:rFonts w:ascii="Myriad Pro" w:eastAsia="Calibri" w:hAnsi="Myriad Pro" w:cs="Calibri"/>
                <w:color w:val="1F497D"/>
                <w:sz w:val="24"/>
                <w:szCs w:val="24"/>
                <w:u w:color="1F497D"/>
              </w:rPr>
              <w:t xml:space="preserve"> and cultural norms around the roles of women and men, depending on which communities they belong to.</w:t>
            </w:r>
          </w:p>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 xml:space="preserve">Women are under-represented in agriculture in Balochistan. </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Bdr>
                <w:bottom w:val="single" w:sz="6" w:space="0" w:color="000000"/>
              </w:pBdr>
              <w:spacing w:after="0"/>
              <w:jc w:val="left"/>
              <w:rPr>
                <w:rFonts w:ascii="Myriad Pro" w:eastAsia="Calibri" w:hAnsi="Myriad Pro" w:cs="Calibri"/>
                <w:color w:val="1F497D"/>
                <w:sz w:val="24"/>
                <w:szCs w:val="24"/>
                <w:u w:color="1F497D"/>
              </w:rPr>
            </w:pPr>
            <w:r w:rsidRPr="00A5097F">
              <w:rPr>
                <w:rFonts w:ascii="Myriad Pro" w:eastAsia="Calibri" w:hAnsi="Myriad Pro" w:cs="Calibri"/>
                <w:color w:val="1F497D"/>
                <w:sz w:val="24"/>
                <w:szCs w:val="24"/>
                <w:u w:color="1F497D"/>
              </w:rPr>
              <w:t xml:space="preserve">During the development of the project, a Gender Analysis will be </w:t>
            </w:r>
            <w:proofErr w:type="gramStart"/>
            <w:r w:rsidRPr="00A5097F">
              <w:rPr>
                <w:rFonts w:ascii="Myriad Pro" w:eastAsia="Calibri" w:hAnsi="Myriad Pro" w:cs="Calibri"/>
                <w:color w:val="1F497D"/>
                <w:sz w:val="24"/>
                <w:szCs w:val="24"/>
                <w:u w:color="1F497D"/>
              </w:rPr>
              <w:t>undertaken</w:t>
            </w:r>
            <w:proofErr w:type="gramEnd"/>
            <w:r w:rsidRPr="00A5097F">
              <w:rPr>
                <w:rFonts w:ascii="Myriad Pro" w:eastAsia="Calibri" w:hAnsi="Myriad Pro" w:cs="Calibri"/>
                <w:color w:val="1F497D"/>
                <w:sz w:val="24"/>
                <w:szCs w:val="24"/>
                <w:u w:color="1F497D"/>
              </w:rPr>
              <w:t xml:space="preserve"> and a Gender Action Plan &amp; Budget will be prepared based on that assessment; the project will be designed to be gender transformative, guided by the Gender Analysis.</w:t>
            </w:r>
          </w:p>
          <w:p w:rsidR="00FE06F9" w:rsidRPr="00A5097F" w:rsidRDefault="00B460A8">
            <w:pPr>
              <w:spacing w:after="0"/>
              <w:jc w:val="left"/>
              <w:rPr>
                <w:rFonts w:ascii="Myriad Pro" w:hAnsi="Myriad Pro"/>
              </w:rPr>
            </w:pPr>
            <w:r w:rsidRPr="00A5097F">
              <w:rPr>
                <w:rStyle w:val="None"/>
                <w:rFonts w:ascii="Myriad Pro" w:eastAsia="Calibri" w:hAnsi="Myriad Pro" w:cs="Calibri"/>
                <w:color w:val="1F497D"/>
                <w:sz w:val="24"/>
                <w:szCs w:val="24"/>
                <w:u w:color="1F497D"/>
              </w:rPr>
              <w:t xml:space="preserve">The Plan will outline the management measures that will be undertaken to address this risk and leverage it for multiple benefits, particularly to </w:t>
            </w:r>
            <w:proofErr w:type="spellStart"/>
            <w:r w:rsidRPr="00A5097F">
              <w:rPr>
                <w:rStyle w:val="None"/>
                <w:rFonts w:ascii="Myriad Pro" w:eastAsia="Calibri" w:hAnsi="Myriad Pro" w:cs="Calibri"/>
                <w:color w:val="1F497D"/>
                <w:sz w:val="24"/>
                <w:szCs w:val="24"/>
                <w:u w:color="1F497D"/>
              </w:rPr>
              <w:t>maximise</w:t>
            </w:r>
            <w:proofErr w:type="spellEnd"/>
            <w:r w:rsidRPr="00A5097F">
              <w:rPr>
                <w:rStyle w:val="None"/>
                <w:rFonts w:ascii="Myriad Pro" w:eastAsia="Calibri" w:hAnsi="Myriad Pro" w:cs="Calibri"/>
                <w:color w:val="1F497D"/>
                <w:sz w:val="24"/>
                <w:szCs w:val="24"/>
                <w:u w:color="1F497D"/>
              </w:rPr>
              <w:t xml:space="preserve"> opportunities for improving the lives of women and girls.</w:t>
            </w:r>
          </w:p>
        </w:tc>
      </w:tr>
      <w:tr w:rsidR="00FE06F9" w:rsidRPr="00A5097F" w:rsidTr="00527AD3">
        <w:trPr>
          <w:trHeight w:val="5904"/>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lastRenderedPageBreak/>
              <w:t>Infrastructure activities have negative environmental consequences</w:t>
            </w:r>
          </w:p>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(SES Principle 3 Environmental Sustainability; SES Standard 1,3 and 7)</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I = 2</w:t>
            </w:r>
          </w:p>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P = 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Low</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 xml:space="preserve">The infrastructure activities planned under this project are small scale and targeted at village and districts.  Any negative impacts will be </w:t>
            </w:r>
            <w:proofErr w:type="spellStart"/>
            <w:r w:rsidRPr="00A5097F">
              <w:rPr>
                <w:rFonts w:ascii="Myriad Pro" w:eastAsia="Calibri" w:hAnsi="Myriad Pro" w:cs="Calibri"/>
                <w:color w:val="1F497D"/>
                <w:sz w:val="24"/>
                <w:szCs w:val="24"/>
                <w:u w:color="1F497D"/>
              </w:rPr>
              <w:t>localised</w:t>
            </w:r>
            <w:proofErr w:type="spellEnd"/>
            <w:r w:rsidRPr="00A5097F">
              <w:rPr>
                <w:rFonts w:ascii="Myriad Pro" w:eastAsia="Calibri" w:hAnsi="Myriad Pro" w:cs="Calibri"/>
                <w:color w:val="1F497D"/>
                <w:sz w:val="24"/>
                <w:szCs w:val="24"/>
                <w:u w:color="1F497D"/>
              </w:rPr>
              <w:t xml:space="preserve"> and very low impact.</w:t>
            </w:r>
          </w:p>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 xml:space="preserve">There are no communities living near the Biodiversity Areas in the targeted districts.  </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During the development of the project, these communities will be closely involved and engaged - a baseline assessment of livelihoods activities will be undertaken. Avoidance measures will be identified and, where avoidance is not possible, management measures will be developed with full, meaningful engagement and consultation.</w:t>
            </w:r>
          </w:p>
          <w:p w:rsidR="00FE06F9" w:rsidRPr="00A5097F" w:rsidRDefault="00FE06F9">
            <w:pPr>
              <w:pStyle w:val="ListParagraph"/>
              <w:keepNext/>
              <w:keepLines/>
              <w:spacing w:before="60"/>
              <w:ind w:left="0"/>
              <w:jc w:val="left"/>
              <w:outlineLvl w:val="7"/>
              <w:rPr>
                <w:rFonts w:ascii="Myriad Pro" w:hAnsi="Myriad Pro"/>
              </w:rPr>
            </w:pPr>
          </w:p>
        </w:tc>
      </w:tr>
      <w:tr w:rsidR="00FE06F9" w:rsidRPr="00A5097F" w:rsidTr="00920628">
        <w:trPr>
          <w:trHeight w:val="5099"/>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 xml:space="preserve">In the provision of basic services including any solar installations to be constructed by the project could pose potential safety risks to local communities in the project area, some of whom are indigenous. </w:t>
            </w:r>
          </w:p>
          <w:p w:rsidR="00FE06F9" w:rsidRPr="00A5097F" w:rsidRDefault="00FE06F9">
            <w:pPr>
              <w:pStyle w:val="ListParagraph"/>
              <w:keepNext/>
              <w:keepLines/>
              <w:spacing w:before="60"/>
              <w:ind w:left="0"/>
              <w:jc w:val="left"/>
              <w:outlineLvl w:val="7"/>
              <w:rPr>
                <w:rFonts w:ascii="Myriad Pro" w:hAnsi="Myriad Pro"/>
              </w:rPr>
            </w:pPr>
          </w:p>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(SES Standard 3 Community Health, q3.1; SES Standard 6 Indigenous Peoples, q6.1)</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I = 3</w:t>
            </w:r>
          </w:p>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P = 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Low</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 xml:space="preserve">This is largely around the probability of accidents during the construction and operation of facilities. This risk </w:t>
            </w:r>
            <w:proofErr w:type="gramStart"/>
            <w:r w:rsidRPr="00A5097F">
              <w:rPr>
                <w:rFonts w:ascii="Myriad Pro" w:eastAsia="Calibri" w:hAnsi="Myriad Pro" w:cs="Calibri"/>
                <w:color w:val="1F497D"/>
                <w:sz w:val="24"/>
                <w:szCs w:val="24"/>
                <w:u w:color="1F497D"/>
              </w:rPr>
              <w:t>is considered to be</w:t>
            </w:r>
            <w:proofErr w:type="gramEnd"/>
            <w:r w:rsidRPr="00A5097F">
              <w:rPr>
                <w:rFonts w:ascii="Myriad Pro" w:eastAsia="Calibri" w:hAnsi="Myriad Pro" w:cs="Calibri"/>
                <w:color w:val="1F497D"/>
                <w:sz w:val="24"/>
                <w:szCs w:val="24"/>
                <w:u w:color="1F497D"/>
              </w:rPr>
              <w:t xml:space="preserve"> low however the impact could potentially be severe (loss of life)</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 xml:space="preserve">During the development of the project, this risk and all others will be assessed through an ESIA, the finding of which will be integrated into the </w:t>
            </w:r>
            <w:proofErr w:type="spellStart"/>
            <w:r w:rsidRPr="00A5097F">
              <w:rPr>
                <w:rFonts w:ascii="Myriad Pro" w:eastAsia="Calibri" w:hAnsi="Myriad Pro" w:cs="Calibri"/>
                <w:color w:val="1F497D"/>
                <w:sz w:val="24"/>
                <w:szCs w:val="24"/>
                <w:u w:color="1F497D"/>
              </w:rPr>
              <w:t>ProDoc</w:t>
            </w:r>
            <w:proofErr w:type="spellEnd"/>
            <w:r w:rsidRPr="00A5097F">
              <w:rPr>
                <w:rFonts w:ascii="Myriad Pro" w:eastAsia="Calibri" w:hAnsi="Myriad Pro" w:cs="Calibri"/>
                <w:color w:val="1F497D"/>
                <w:sz w:val="24"/>
                <w:szCs w:val="24"/>
                <w:u w:color="1F497D"/>
              </w:rPr>
              <w:t xml:space="preserve"> and used to develop an ESMP, as needed. </w:t>
            </w:r>
          </w:p>
          <w:p w:rsidR="00FE06F9" w:rsidRPr="00A5097F" w:rsidRDefault="00B460A8">
            <w:pPr>
              <w:pStyle w:val="ListParagraph"/>
              <w:keepNext/>
              <w:keepLines/>
              <w:spacing w:before="60"/>
              <w:ind w:left="0"/>
              <w:jc w:val="left"/>
              <w:outlineLvl w:val="7"/>
              <w:rPr>
                <w:rFonts w:ascii="Myriad Pro" w:hAnsi="Myriad Pro"/>
              </w:rPr>
            </w:pPr>
            <w:r w:rsidRPr="00A5097F">
              <w:rPr>
                <w:rFonts w:ascii="Myriad Pro" w:eastAsia="Calibri" w:hAnsi="Myriad Pro" w:cs="Calibri"/>
                <w:color w:val="1F497D"/>
                <w:sz w:val="24"/>
                <w:szCs w:val="24"/>
                <w:u w:color="1F497D"/>
              </w:rPr>
              <w:t xml:space="preserve">A decision for the project during its proposal </w:t>
            </w:r>
            <w:proofErr w:type="spellStart"/>
            <w:r w:rsidRPr="00A5097F">
              <w:rPr>
                <w:rFonts w:ascii="Myriad Pro" w:eastAsia="Calibri" w:hAnsi="Myriad Pro" w:cs="Calibri"/>
                <w:color w:val="1F497D"/>
                <w:sz w:val="24"/>
                <w:szCs w:val="24"/>
                <w:u w:color="1F497D"/>
              </w:rPr>
              <w:t>finalisation</w:t>
            </w:r>
            <w:proofErr w:type="spellEnd"/>
            <w:r w:rsidRPr="00A5097F">
              <w:rPr>
                <w:rFonts w:ascii="Myriad Pro" w:eastAsia="Calibri" w:hAnsi="Myriad Pro" w:cs="Calibri"/>
                <w:color w:val="1F497D"/>
                <w:sz w:val="24"/>
                <w:szCs w:val="24"/>
                <w:u w:color="1F497D"/>
              </w:rPr>
              <w:t xml:space="preserve"> is whether there is sufficient risk and justification to develop an Indigenous Peoples Plan.</w:t>
            </w:r>
          </w:p>
        </w:tc>
      </w:tr>
      <w:tr w:rsidR="00FE06F9" w:rsidRPr="00A5097F" w:rsidTr="00920628">
        <w:trPr>
          <w:trHeight w:val="437"/>
        </w:trPr>
        <w:tc>
          <w:tcPr>
            <w:tcW w:w="30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7737" w:type="dxa"/>
            <w:gridSpan w:val="6"/>
            <w:tcBorders>
              <w:top w:val="single" w:sz="4" w:space="0" w:color="000000"/>
              <w:left w:val="single" w:sz="4" w:space="0" w:color="000000"/>
              <w:bottom w:val="single" w:sz="4" w:space="0" w:color="000000"/>
              <w:right w:val="single" w:sz="4" w:space="0" w:color="000000"/>
            </w:tcBorders>
            <w:shd w:val="clear" w:color="auto" w:fill="0F243E"/>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Myriad Pro" w:eastAsia="Calibri" w:hAnsi="Myriad Pro" w:cs="Calibri"/>
                <w:b/>
                <w:bCs/>
                <w:color w:val="FFFFFF"/>
                <w:sz w:val="20"/>
                <w:szCs w:val="20"/>
                <w:u w:color="FFFFFF"/>
              </w:rPr>
              <w:t xml:space="preserve">QUESTION 4: What is the overall Project risk categorization? </w:t>
            </w:r>
          </w:p>
        </w:tc>
      </w:tr>
      <w:tr w:rsidR="00FE06F9" w:rsidRPr="00A5097F" w:rsidTr="00920628">
        <w:trPr>
          <w:trHeight w:val="212"/>
        </w:trPr>
        <w:tc>
          <w:tcPr>
            <w:tcW w:w="3021" w:type="dxa"/>
            <w:vMerge/>
            <w:tcBorders>
              <w:top w:val="single" w:sz="4" w:space="0" w:color="000000"/>
              <w:left w:val="single" w:sz="4" w:space="0" w:color="000000"/>
              <w:bottom w:val="single" w:sz="4" w:space="0" w:color="000000"/>
              <w:right w:val="single" w:sz="4" w:space="0" w:color="000000"/>
            </w:tcBorders>
            <w:shd w:val="clear" w:color="auto" w:fill="auto"/>
          </w:tcPr>
          <w:p w:rsidR="00FE06F9" w:rsidRPr="00A5097F" w:rsidRDefault="00FE06F9">
            <w:pPr>
              <w:rPr>
                <w:rFonts w:ascii="Myriad Pro" w:hAnsi="Myriad Pro"/>
              </w:rPr>
            </w:pPr>
          </w:p>
        </w:tc>
        <w:tc>
          <w:tcPr>
            <w:tcW w:w="493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PageNumber"/>
                <w:rFonts w:ascii="Myriad Pro" w:eastAsia="Calibri" w:hAnsi="Myriad Pro" w:cs="Calibri"/>
                <w:b/>
                <w:bCs/>
                <w:sz w:val="18"/>
                <w:szCs w:val="18"/>
              </w:rPr>
              <w:t xml:space="preserve">Select one (see </w:t>
            </w:r>
            <w:hyperlink r:id="rId33" w:history="1">
              <w:r w:rsidRPr="00A5097F">
                <w:rPr>
                  <w:rStyle w:val="Hyperlink8"/>
                  <w:rFonts w:ascii="Myriad Pro" w:eastAsia="Calibri" w:hAnsi="Myriad Pro" w:cs="Calibri"/>
                  <w:b/>
                  <w:bCs/>
                  <w:sz w:val="18"/>
                  <w:szCs w:val="18"/>
                </w:rPr>
                <w:t>SESP</w:t>
              </w:r>
            </w:hyperlink>
            <w:r w:rsidRPr="00A5097F">
              <w:rPr>
                <w:rStyle w:val="PageNumber"/>
                <w:rFonts w:ascii="Myriad Pro" w:eastAsia="Calibri" w:hAnsi="Myriad Pro" w:cs="Calibri"/>
                <w:b/>
                <w:bCs/>
                <w:sz w:val="18"/>
                <w:szCs w:val="18"/>
              </w:rPr>
              <w:t xml:space="preserve"> for guidance)</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center"/>
              <w:rPr>
                <w:rFonts w:ascii="Myriad Pro" w:hAnsi="Myriad Pro"/>
              </w:rPr>
            </w:pPr>
            <w:r w:rsidRPr="00A5097F">
              <w:rPr>
                <w:rStyle w:val="PageNumber"/>
                <w:rFonts w:ascii="Myriad Pro" w:eastAsia="Calibri" w:hAnsi="Myriad Pro" w:cs="Calibri"/>
                <w:b/>
                <w:bCs/>
                <w:sz w:val="18"/>
                <w:szCs w:val="18"/>
              </w:rPr>
              <w:t>Comments</w:t>
            </w:r>
          </w:p>
        </w:tc>
      </w:tr>
      <w:tr w:rsidR="00FE06F9" w:rsidRPr="00A5097F" w:rsidTr="00920628">
        <w:trPr>
          <w:trHeight w:val="212"/>
        </w:trPr>
        <w:tc>
          <w:tcPr>
            <w:tcW w:w="3021" w:type="dxa"/>
            <w:vMerge/>
            <w:tcBorders>
              <w:top w:val="single" w:sz="4" w:space="0" w:color="000000"/>
              <w:left w:val="single" w:sz="4" w:space="0" w:color="000000"/>
              <w:bottom w:val="single" w:sz="4" w:space="0" w:color="000000"/>
              <w:right w:val="single" w:sz="4" w:space="0" w:color="000000"/>
            </w:tcBorders>
            <w:shd w:val="clear" w:color="auto" w:fill="auto"/>
          </w:tcPr>
          <w:p w:rsidR="00FE06F9" w:rsidRPr="00A5097F" w:rsidRDefault="00FE06F9">
            <w:pPr>
              <w:rPr>
                <w:rFonts w:ascii="Myriad Pro" w:hAnsi="Myriad Pro"/>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right"/>
              <w:rPr>
                <w:rFonts w:ascii="Myriad Pro" w:hAnsi="Myriad Pro"/>
              </w:rPr>
            </w:pPr>
            <w:r w:rsidRPr="00A5097F">
              <w:rPr>
                <w:rStyle w:val="PageNumber"/>
                <w:rFonts w:ascii="Myriad Pro" w:eastAsia="Calibri" w:hAnsi="Myriad Pro" w:cs="Calibri"/>
                <w:b/>
                <w:bCs/>
                <w:i/>
                <w:iCs/>
                <w:sz w:val="18"/>
                <w:szCs w:val="18"/>
              </w:rPr>
              <w:t>Low Risk</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r>
      <w:tr w:rsidR="00FE06F9" w:rsidRPr="00A5097F" w:rsidTr="00920628">
        <w:trPr>
          <w:trHeight w:val="2837"/>
        </w:trPr>
        <w:tc>
          <w:tcPr>
            <w:tcW w:w="3021" w:type="dxa"/>
            <w:vMerge/>
            <w:tcBorders>
              <w:top w:val="single" w:sz="4" w:space="0" w:color="000000"/>
              <w:left w:val="single" w:sz="4" w:space="0" w:color="000000"/>
              <w:bottom w:val="single" w:sz="4" w:space="0" w:color="000000"/>
              <w:right w:val="single" w:sz="4" w:space="0" w:color="000000"/>
            </w:tcBorders>
            <w:shd w:val="clear" w:color="auto" w:fill="auto"/>
          </w:tcPr>
          <w:p w:rsidR="00FE06F9" w:rsidRPr="00A5097F" w:rsidRDefault="00FE06F9">
            <w:pPr>
              <w:rPr>
                <w:rFonts w:ascii="Myriad Pro" w:hAnsi="Myriad Pro"/>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right"/>
              <w:rPr>
                <w:rFonts w:ascii="Myriad Pro" w:hAnsi="Myriad Pro"/>
              </w:rPr>
            </w:pPr>
            <w:r w:rsidRPr="00A5097F">
              <w:rPr>
                <w:rStyle w:val="PageNumber"/>
                <w:rFonts w:ascii="Myriad Pro" w:eastAsia="Calibri" w:hAnsi="Myriad Pro" w:cs="Calibri"/>
                <w:b/>
                <w:bCs/>
                <w:i/>
                <w:iCs/>
                <w:sz w:val="18"/>
                <w:szCs w:val="18"/>
              </w:rPr>
              <w:t>Moderate Risk</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eastAsia="Segoe UI Symbol" w:hAnsi="Myriad Pro" w:cs="Segoe UI Symbol"/>
                <w:b/>
                <w:bCs/>
                <w:sz w:val="20"/>
                <w:szCs w:val="20"/>
              </w:rPr>
              <w:t>X</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Fonts w:ascii="Myriad Pro" w:eastAsia="Calibri" w:hAnsi="Myriad Pro" w:cs="Calibri"/>
                <w:sz w:val="18"/>
                <w:szCs w:val="18"/>
              </w:rPr>
              <w:t xml:space="preserve">This project is classified as moderate because of the potential impact of climate change on development in Balochistan however individual planned activities present minimal or no risks of adverse social or environmental impacts. </w:t>
            </w:r>
          </w:p>
          <w:p w:rsidR="00FE06F9" w:rsidRPr="00A5097F" w:rsidRDefault="00B460A8">
            <w:pPr>
              <w:spacing w:after="0"/>
              <w:jc w:val="left"/>
              <w:rPr>
                <w:rFonts w:ascii="Myriad Pro" w:hAnsi="Myriad Pro"/>
              </w:rPr>
            </w:pPr>
            <w:r w:rsidRPr="00A5097F">
              <w:rPr>
                <w:rFonts w:ascii="Myriad Pro" w:eastAsia="Calibri" w:hAnsi="Myriad Pro" w:cs="Calibri"/>
                <w:sz w:val="18"/>
                <w:szCs w:val="18"/>
              </w:rPr>
              <w:t>Risks have been interpreted to mean project activities will have few downstream activities with no potential risks.</w:t>
            </w:r>
          </w:p>
        </w:tc>
      </w:tr>
      <w:tr w:rsidR="00FE06F9" w:rsidRPr="00A5097F" w:rsidTr="00920628">
        <w:trPr>
          <w:trHeight w:val="215"/>
        </w:trPr>
        <w:tc>
          <w:tcPr>
            <w:tcW w:w="3021" w:type="dxa"/>
            <w:vMerge/>
            <w:tcBorders>
              <w:top w:val="single" w:sz="4" w:space="0" w:color="000000"/>
              <w:left w:val="single" w:sz="4" w:space="0" w:color="000000"/>
              <w:bottom w:val="single" w:sz="4" w:space="0" w:color="000000"/>
              <w:right w:val="single" w:sz="4" w:space="0" w:color="000000"/>
            </w:tcBorders>
            <w:shd w:val="clear" w:color="auto" w:fill="auto"/>
          </w:tcPr>
          <w:p w:rsidR="00FE06F9" w:rsidRPr="00A5097F" w:rsidRDefault="00FE06F9">
            <w:pPr>
              <w:rPr>
                <w:rFonts w:ascii="Myriad Pro" w:hAnsi="Myriad Pro"/>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right"/>
              <w:rPr>
                <w:rFonts w:ascii="Myriad Pro" w:hAnsi="Myriad Pro"/>
              </w:rPr>
            </w:pPr>
            <w:r w:rsidRPr="00A5097F">
              <w:rPr>
                <w:rStyle w:val="PageNumber"/>
                <w:rFonts w:ascii="Myriad Pro" w:eastAsia="Calibri" w:hAnsi="Myriad Pro" w:cs="Calibri"/>
                <w:b/>
                <w:bCs/>
                <w:i/>
                <w:iCs/>
                <w:sz w:val="18"/>
                <w:szCs w:val="18"/>
              </w:rPr>
              <w:t>High Risk</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spacing w:after="0"/>
              <w:jc w:val="left"/>
              <w:rPr>
                <w:rFonts w:ascii="Myriad Pro" w:hAnsi="Myriad Pro"/>
              </w:rPr>
            </w:pPr>
            <w:r w:rsidRPr="00A5097F">
              <w:rPr>
                <w:rStyle w:val="None"/>
                <w:rFonts w:ascii="Segoe UI Symbol" w:eastAsia="Segoe UI Symbol" w:hAnsi="Segoe UI Symbol" w:cs="Segoe UI Symbol"/>
                <w:b/>
                <w:bCs/>
                <w:sz w:val="20"/>
                <w:szCs w:val="20"/>
              </w:rPr>
              <w:t>☐</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r>
      <w:tr w:rsidR="00FE06F9" w:rsidRPr="00A5097F" w:rsidTr="00920628">
        <w:trPr>
          <w:trHeight w:val="676"/>
        </w:trPr>
        <w:tc>
          <w:tcPr>
            <w:tcW w:w="30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E06F9" w:rsidRPr="00A5097F" w:rsidRDefault="00FE06F9">
            <w:pPr>
              <w:rPr>
                <w:rFonts w:ascii="Myriad Pro" w:hAnsi="Myriad Pro"/>
              </w:rPr>
            </w:pPr>
          </w:p>
        </w:tc>
        <w:tc>
          <w:tcPr>
            <w:tcW w:w="4939" w:type="dxa"/>
            <w:gridSpan w:val="5"/>
            <w:tcBorders>
              <w:top w:val="single" w:sz="4" w:space="0" w:color="000000"/>
              <w:left w:val="single" w:sz="4" w:space="0" w:color="000000"/>
              <w:bottom w:val="single" w:sz="4" w:space="0" w:color="000000"/>
              <w:right w:val="single" w:sz="4" w:space="0" w:color="000000"/>
            </w:tcBorders>
            <w:shd w:val="clear" w:color="auto" w:fill="0F243E"/>
            <w:tcMar>
              <w:top w:w="80" w:type="dxa"/>
              <w:left w:w="80" w:type="dxa"/>
              <w:bottom w:w="80" w:type="dxa"/>
              <w:right w:w="80" w:type="dxa"/>
            </w:tcMar>
            <w:vAlign w:val="center"/>
          </w:tcPr>
          <w:p w:rsidR="00FE06F9" w:rsidRPr="00A5097F" w:rsidRDefault="00B460A8">
            <w:pPr>
              <w:tabs>
                <w:tab w:val="left" w:pos="360"/>
              </w:tabs>
              <w:spacing w:after="0"/>
              <w:jc w:val="left"/>
              <w:rPr>
                <w:rFonts w:ascii="Myriad Pro" w:hAnsi="Myriad Pro"/>
              </w:rPr>
            </w:pPr>
            <w:r w:rsidRPr="00A5097F">
              <w:rPr>
                <w:rStyle w:val="None"/>
                <w:rFonts w:ascii="Myriad Pro" w:eastAsia="Calibri" w:hAnsi="Myriad Pro" w:cs="Calibri"/>
                <w:b/>
                <w:bCs/>
                <w:color w:val="FFFFFF"/>
                <w:sz w:val="20"/>
                <w:szCs w:val="20"/>
                <w:u w:color="FFFFFF"/>
              </w:rPr>
              <w:t>QUESTION 5: Based on the identified risks and risk categorization, what requirements of the SES are relevant?</w:t>
            </w:r>
          </w:p>
        </w:tc>
        <w:tc>
          <w:tcPr>
            <w:tcW w:w="2798" w:type="dxa"/>
            <w:tcBorders>
              <w:top w:val="single" w:sz="4" w:space="0" w:color="000000"/>
              <w:left w:val="single" w:sz="4" w:space="0" w:color="000000"/>
              <w:bottom w:val="single" w:sz="4" w:space="0" w:color="000000"/>
              <w:right w:val="single" w:sz="4" w:space="0" w:color="000000"/>
            </w:tcBorders>
            <w:shd w:val="clear" w:color="auto" w:fill="0F243E"/>
            <w:tcMar>
              <w:top w:w="80" w:type="dxa"/>
              <w:left w:w="80" w:type="dxa"/>
              <w:bottom w:w="80" w:type="dxa"/>
              <w:right w:w="80" w:type="dxa"/>
            </w:tcMar>
            <w:vAlign w:val="center"/>
          </w:tcPr>
          <w:p w:rsidR="00FE06F9" w:rsidRPr="00A5097F" w:rsidRDefault="00FE06F9">
            <w:pPr>
              <w:rPr>
                <w:rFonts w:ascii="Myriad Pro" w:hAnsi="Myriad Pro"/>
              </w:rPr>
            </w:pPr>
          </w:p>
        </w:tc>
      </w:tr>
      <w:tr w:rsidR="00FE06F9" w:rsidRPr="00A5097F" w:rsidTr="00920628">
        <w:trPr>
          <w:trHeight w:val="212"/>
        </w:trPr>
        <w:tc>
          <w:tcPr>
            <w:tcW w:w="3021"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493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left" w:pos="360"/>
              </w:tabs>
              <w:spacing w:after="0"/>
              <w:jc w:val="center"/>
              <w:rPr>
                <w:rFonts w:ascii="Myriad Pro" w:hAnsi="Myriad Pro"/>
              </w:rPr>
            </w:pPr>
            <w:r w:rsidRPr="00A5097F">
              <w:rPr>
                <w:rStyle w:val="None"/>
                <w:rFonts w:ascii="Myriad Pro" w:eastAsia="Calibri" w:hAnsi="Myriad Pro" w:cs="Calibri"/>
                <w:sz w:val="18"/>
                <w:szCs w:val="18"/>
              </w:rPr>
              <w:t>Check all that apply</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left" w:pos="360"/>
              </w:tabs>
              <w:spacing w:after="0"/>
              <w:jc w:val="center"/>
              <w:rPr>
                <w:rFonts w:ascii="Myriad Pro" w:hAnsi="Myriad Pro"/>
              </w:rPr>
            </w:pPr>
            <w:r w:rsidRPr="00A5097F">
              <w:rPr>
                <w:rStyle w:val="PageNumber"/>
                <w:rFonts w:ascii="Myriad Pro" w:eastAsia="Calibri" w:hAnsi="Myriad Pro" w:cs="Calibri"/>
                <w:b/>
                <w:bCs/>
                <w:sz w:val="18"/>
                <w:szCs w:val="18"/>
              </w:rPr>
              <w:t>Comments</w:t>
            </w:r>
          </w:p>
        </w:tc>
      </w:tr>
      <w:tr w:rsidR="00FE06F9" w:rsidRPr="00A5097F" w:rsidTr="00920628">
        <w:trPr>
          <w:trHeight w:val="252"/>
        </w:trPr>
        <w:tc>
          <w:tcPr>
            <w:tcW w:w="3021"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350" w:type="dxa"/>
              <w:bottom w:w="80" w:type="dxa"/>
              <w:right w:w="80" w:type="dxa"/>
            </w:tcMar>
          </w:tcPr>
          <w:p w:rsidR="00FE06F9" w:rsidRPr="00A5097F" w:rsidRDefault="00B460A8">
            <w:pPr>
              <w:tabs>
                <w:tab w:val="left" w:pos="270"/>
              </w:tabs>
              <w:spacing w:after="0"/>
              <w:ind w:left="270" w:hanging="270"/>
              <w:jc w:val="left"/>
              <w:rPr>
                <w:rFonts w:ascii="Myriad Pro" w:hAnsi="Myriad Pro"/>
              </w:rPr>
            </w:pPr>
            <w:r w:rsidRPr="00A5097F">
              <w:rPr>
                <w:rStyle w:val="PageNumber"/>
                <w:rFonts w:ascii="Myriad Pro" w:eastAsia="Calibri" w:hAnsi="Myriad Pro" w:cs="Calibri"/>
                <w:b/>
                <w:bCs/>
                <w:i/>
                <w:iCs/>
                <w:sz w:val="18"/>
                <w:szCs w:val="18"/>
              </w:rPr>
              <w:t>Principle 1: Human Rights</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360"/>
              </w:tabs>
              <w:spacing w:after="0"/>
              <w:jc w:val="left"/>
              <w:rPr>
                <w:rFonts w:ascii="Myriad Pro" w:hAnsi="Myriad Pro"/>
              </w:rPr>
            </w:pPr>
            <w:r w:rsidRPr="00A5097F">
              <w:rPr>
                <w:rStyle w:val="None"/>
                <w:rFonts w:ascii="Myriad Pro" w:eastAsia="Segoe UI Symbol" w:hAnsi="Myriad Pro" w:cs="Segoe UI Symbol"/>
                <w:b/>
                <w:bCs/>
                <w:sz w:val="20"/>
                <w:szCs w:val="20"/>
              </w:rPr>
              <w:t>X</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r>
      <w:tr w:rsidR="00FE06F9" w:rsidRPr="00A5097F" w:rsidTr="00920628">
        <w:trPr>
          <w:trHeight w:val="615"/>
        </w:trPr>
        <w:tc>
          <w:tcPr>
            <w:tcW w:w="3021"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350" w:type="dxa"/>
              <w:bottom w:w="80" w:type="dxa"/>
              <w:right w:w="80" w:type="dxa"/>
            </w:tcMar>
          </w:tcPr>
          <w:p w:rsidR="00FE06F9" w:rsidRPr="00A5097F" w:rsidRDefault="00B460A8">
            <w:pPr>
              <w:tabs>
                <w:tab w:val="left" w:pos="270"/>
              </w:tabs>
              <w:spacing w:after="0"/>
              <w:ind w:left="270" w:hanging="270"/>
              <w:jc w:val="left"/>
              <w:rPr>
                <w:rFonts w:ascii="Myriad Pro" w:hAnsi="Myriad Pro"/>
              </w:rPr>
            </w:pPr>
            <w:r w:rsidRPr="00A5097F">
              <w:rPr>
                <w:rStyle w:val="PageNumber"/>
                <w:rFonts w:ascii="Myriad Pro" w:eastAsia="Calibri" w:hAnsi="Myriad Pro" w:cs="Calibri"/>
                <w:b/>
                <w:bCs/>
                <w:i/>
                <w:iCs/>
                <w:sz w:val="18"/>
                <w:szCs w:val="18"/>
              </w:rPr>
              <w:t>Principle 2: Gender Equality and Women’s Empowerment</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360"/>
              </w:tabs>
              <w:spacing w:after="0"/>
              <w:jc w:val="left"/>
              <w:rPr>
                <w:rFonts w:ascii="Myriad Pro" w:hAnsi="Myriad Pro"/>
              </w:rPr>
            </w:pPr>
            <w:r w:rsidRPr="00A5097F">
              <w:rPr>
                <w:rStyle w:val="None"/>
                <w:rFonts w:ascii="Myriad Pro" w:eastAsia="Segoe UI Symbol" w:hAnsi="Myriad Pro" w:cs="Segoe UI Symbol"/>
                <w:b/>
                <w:bCs/>
                <w:sz w:val="20"/>
                <w:szCs w:val="20"/>
              </w:rPr>
              <w:t>X</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r>
      <w:tr w:rsidR="00FE06F9" w:rsidRPr="00A5097F" w:rsidTr="00920628">
        <w:trPr>
          <w:trHeight w:val="615"/>
        </w:trPr>
        <w:tc>
          <w:tcPr>
            <w:tcW w:w="3021"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350" w:type="dxa"/>
              <w:bottom w:w="80" w:type="dxa"/>
              <w:right w:w="80" w:type="dxa"/>
            </w:tcMar>
          </w:tcPr>
          <w:p w:rsidR="00FE06F9" w:rsidRPr="00A5097F" w:rsidRDefault="00B460A8">
            <w:pPr>
              <w:tabs>
                <w:tab w:val="left" w:pos="270"/>
              </w:tabs>
              <w:spacing w:after="0"/>
              <w:ind w:left="270" w:hanging="270"/>
              <w:jc w:val="left"/>
              <w:rPr>
                <w:rFonts w:ascii="Myriad Pro" w:hAnsi="Myriad Pro"/>
              </w:rPr>
            </w:pPr>
            <w:r w:rsidRPr="00A5097F">
              <w:rPr>
                <w:rStyle w:val="PageNumber"/>
                <w:rFonts w:ascii="Myriad Pro" w:eastAsia="Calibri" w:hAnsi="Myriad Pro" w:cs="Calibri"/>
                <w:b/>
                <w:bCs/>
                <w:i/>
                <w:iCs/>
                <w:sz w:val="18"/>
                <w:szCs w:val="18"/>
              </w:rPr>
              <w:t>1.</w:t>
            </w:r>
            <w:r w:rsidRPr="00A5097F">
              <w:rPr>
                <w:rStyle w:val="PageNumber"/>
                <w:rFonts w:ascii="Myriad Pro" w:eastAsia="Calibri" w:hAnsi="Myriad Pro" w:cs="Calibri"/>
                <w:b/>
                <w:bCs/>
                <w:i/>
                <w:iCs/>
                <w:sz w:val="18"/>
                <w:szCs w:val="18"/>
              </w:rPr>
              <w:tab/>
              <w:t>Biodiversity Conservation and Natural Resource Management</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360"/>
              </w:tabs>
              <w:spacing w:after="0"/>
              <w:jc w:val="left"/>
              <w:rPr>
                <w:rFonts w:ascii="Myriad Pro" w:hAnsi="Myriad Pro"/>
              </w:rPr>
            </w:pPr>
            <w:r w:rsidRPr="00A5097F">
              <w:rPr>
                <w:rStyle w:val="None"/>
                <w:rFonts w:ascii="Myriad Pro" w:eastAsia="Segoe UI Symbol" w:hAnsi="Myriad Pro" w:cs="Segoe UI Symbol"/>
                <w:b/>
                <w:bCs/>
                <w:sz w:val="20"/>
                <w:szCs w:val="20"/>
              </w:rPr>
              <w:t>X</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r>
      <w:tr w:rsidR="00FE06F9" w:rsidRPr="00A5097F" w:rsidTr="00920628">
        <w:trPr>
          <w:trHeight w:val="615"/>
        </w:trPr>
        <w:tc>
          <w:tcPr>
            <w:tcW w:w="3021"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350" w:type="dxa"/>
              <w:bottom w:w="80" w:type="dxa"/>
              <w:right w:w="80" w:type="dxa"/>
            </w:tcMar>
          </w:tcPr>
          <w:p w:rsidR="00FE06F9" w:rsidRPr="00A5097F" w:rsidRDefault="00B460A8">
            <w:pPr>
              <w:tabs>
                <w:tab w:val="left" w:pos="270"/>
              </w:tabs>
              <w:spacing w:after="0"/>
              <w:ind w:left="270" w:hanging="270"/>
              <w:jc w:val="left"/>
              <w:rPr>
                <w:rFonts w:ascii="Myriad Pro" w:hAnsi="Myriad Pro"/>
              </w:rPr>
            </w:pPr>
            <w:r w:rsidRPr="00A5097F">
              <w:rPr>
                <w:rStyle w:val="PageNumber"/>
                <w:rFonts w:ascii="Myriad Pro" w:eastAsia="Calibri" w:hAnsi="Myriad Pro" w:cs="Calibri"/>
                <w:b/>
                <w:bCs/>
                <w:i/>
                <w:iCs/>
                <w:sz w:val="18"/>
                <w:szCs w:val="18"/>
              </w:rPr>
              <w:t>2.</w:t>
            </w:r>
            <w:r w:rsidRPr="00A5097F">
              <w:rPr>
                <w:rStyle w:val="PageNumber"/>
                <w:rFonts w:ascii="Myriad Pro" w:eastAsia="Calibri" w:hAnsi="Myriad Pro" w:cs="Calibri"/>
                <w:b/>
                <w:bCs/>
                <w:i/>
                <w:iCs/>
                <w:sz w:val="18"/>
                <w:szCs w:val="18"/>
              </w:rPr>
              <w:tab/>
              <w:t>Climate Change Mitigation and Adaptation</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360"/>
              </w:tabs>
              <w:spacing w:after="0"/>
              <w:jc w:val="left"/>
              <w:rPr>
                <w:rFonts w:ascii="Myriad Pro" w:hAnsi="Myriad Pro"/>
              </w:rPr>
            </w:pPr>
            <w:r w:rsidRPr="00A5097F">
              <w:rPr>
                <w:rStyle w:val="None"/>
                <w:rFonts w:ascii="Myriad Pro" w:eastAsia="Segoe UI Symbol" w:hAnsi="Myriad Pro" w:cs="Segoe UI Symbol"/>
                <w:b/>
                <w:bCs/>
                <w:sz w:val="20"/>
                <w:szCs w:val="20"/>
              </w:rPr>
              <w:t>X</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r>
      <w:tr w:rsidR="00FE06F9" w:rsidRPr="00A5097F" w:rsidTr="00920628">
        <w:trPr>
          <w:trHeight w:val="615"/>
        </w:trPr>
        <w:tc>
          <w:tcPr>
            <w:tcW w:w="3021"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350" w:type="dxa"/>
              <w:bottom w:w="80" w:type="dxa"/>
              <w:right w:w="80" w:type="dxa"/>
            </w:tcMar>
          </w:tcPr>
          <w:p w:rsidR="00FE06F9" w:rsidRPr="00A5097F" w:rsidRDefault="00B460A8">
            <w:pPr>
              <w:tabs>
                <w:tab w:val="left" w:pos="270"/>
              </w:tabs>
              <w:spacing w:after="0"/>
              <w:ind w:left="270" w:hanging="270"/>
              <w:jc w:val="left"/>
              <w:rPr>
                <w:rFonts w:ascii="Myriad Pro" w:hAnsi="Myriad Pro"/>
              </w:rPr>
            </w:pPr>
            <w:r w:rsidRPr="00A5097F">
              <w:rPr>
                <w:rStyle w:val="PageNumber"/>
                <w:rFonts w:ascii="Myriad Pro" w:eastAsia="Calibri" w:hAnsi="Myriad Pro" w:cs="Calibri"/>
                <w:b/>
                <w:bCs/>
                <w:i/>
                <w:iCs/>
                <w:sz w:val="18"/>
                <w:szCs w:val="18"/>
              </w:rPr>
              <w:t>3.</w:t>
            </w:r>
            <w:r w:rsidRPr="00A5097F">
              <w:rPr>
                <w:rStyle w:val="PageNumber"/>
                <w:rFonts w:ascii="Myriad Pro" w:eastAsia="Calibri" w:hAnsi="Myriad Pro" w:cs="Calibri"/>
                <w:b/>
                <w:bCs/>
                <w:i/>
                <w:iCs/>
                <w:sz w:val="18"/>
                <w:szCs w:val="18"/>
              </w:rPr>
              <w:tab/>
              <w:t>Community Health, Safety and Working Conditions</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360"/>
              </w:tabs>
              <w:spacing w:after="0"/>
              <w:jc w:val="left"/>
              <w:rPr>
                <w:rFonts w:ascii="Myriad Pro" w:hAnsi="Myriad Pro"/>
              </w:rPr>
            </w:pPr>
            <w:r w:rsidRPr="00A5097F">
              <w:rPr>
                <w:rStyle w:val="None"/>
                <w:rFonts w:ascii="Segoe UI Symbol" w:eastAsia="Segoe UI Symbol" w:hAnsi="Segoe UI Symbol" w:cs="Segoe UI Symbol"/>
                <w:b/>
                <w:bCs/>
                <w:sz w:val="20"/>
                <w:szCs w:val="20"/>
              </w:rPr>
              <w:t>☐</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r>
      <w:tr w:rsidR="00FE06F9" w:rsidRPr="00A5097F" w:rsidTr="00920628">
        <w:trPr>
          <w:trHeight w:val="215"/>
        </w:trPr>
        <w:tc>
          <w:tcPr>
            <w:tcW w:w="3021"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350" w:type="dxa"/>
              <w:bottom w:w="80" w:type="dxa"/>
              <w:right w:w="80" w:type="dxa"/>
            </w:tcMar>
          </w:tcPr>
          <w:p w:rsidR="00FE06F9" w:rsidRPr="00A5097F" w:rsidRDefault="00B460A8">
            <w:pPr>
              <w:tabs>
                <w:tab w:val="left" w:pos="270"/>
              </w:tabs>
              <w:spacing w:after="0"/>
              <w:ind w:left="270" w:hanging="270"/>
              <w:jc w:val="left"/>
              <w:rPr>
                <w:rFonts w:ascii="Myriad Pro" w:hAnsi="Myriad Pro"/>
              </w:rPr>
            </w:pPr>
            <w:r w:rsidRPr="00A5097F">
              <w:rPr>
                <w:rStyle w:val="PageNumber"/>
                <w:rFonts w:ascii="Myriad Pro" w:eastAsia="Calibri" w:hAnsi="Myriad Pro" w:cs="Calibri"/>
                <w:b/>
                <w:bCs/>
                <w:i/>
                <w:iCs/>
                <w:sz w:val="18"/>
                <w:szCs w:val="18"/>
              </w:rPr>
              <w:t>4.</w:t>
            </w:r>
            <w:r w:rsidRPr="00A5097F">
              <w:rPr>
                <w:rStyle w:val="PageNumber"/>
                <w:rFonts w:ascii="Myriad Pro" w:eastAsia="Calibri" w:hAnsi="Myriad Pro" w:cs="Calibri"/>
                <w:b/>
                <w:bCs/>
                <w:i/>
                <w:iCs/>
                <w:sz w:val="18"/>
                <w:szCs w:val="18"/>
              </w:rPr>
              <w:tab/>
              <w:t>Cultural Heritage</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360"/>
              </w:tabs>
              <w:spacing w:after="0"/>
              <w:jc w:val="left"/>
              <w:rPr>
                <w:rFonts w:ascii="Myriad Pro" w:hAnsi="Myriad Pro"/>
              </w:rPr>
            </w:pPr>
            <w:r w:rsidRPr="00A5097F">
              <w:rPr>
                <w:rStyle w:val="None"/>
                <w:rFonts w:ascii="Segoe UI Symbol" w:eastAsia="Segoe UI Symbol" w:hAnsi="Segoe UI Symbol" w:cs="Segoe UI Symbol"/>
                <w:b/>
                <w:bCs/>
                <w:sz w:val="20"/>
                <w:szCs w:val="20"/>
              </w:rPr>
              <w:t>☐</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r>
      <w:tr w:rsidR="00FE06F9" w:rsidRPr="00A5097F" w:rsidTr="00920628">
        <w:trPr>
          <w:trHeight w:val="413"/>
        </w:trPr>
        <w:tc>
          <w:tcPr>
            <w:tcW w:w="3021"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350" w:type="dxa"/>
              <w:bottom w:w="80" w:type="dxa"/>
              <w:right w:w="80" w:type="dxa"/>
            </w:tcMar>
          </w:tcPr>
          <w:p w:rsidR="00FE06F9" w:rsidRPr="00A5097F" w:rsidRDefault="00B460A8">
            <w:pPr>
              <w:tabs>
                <w:tab w:val="left" w:pos="270"/>
              </w:tabs>
              <w:spacing w:after="0"/>
              <w:ind w:left="270" w:hanging="270"/>
              <w:jc w:val="left"/>
              <w:rPr>
                <w:rFonts w:ascii="Myriad Pro" w:hAnsi="Myriad Pro"/>
              </w:rPr>
            </w:pPr>
            <w:r w:rsidRPr="00A5097F">
              <w:rPr>
                <w:rStyle w:val="PageNumber"/>
                <w:rFonts w:ascii="Myriad Pro" w:eastAsia="Calibri" w:hAnsi="Myriad Pro" w:cs="Calibri"/>
                <w:b/>
                <w:bCs/>
                <w:i/>
                <w:iCs/>
                <w:sz w:val="18"/>
                <w:szCs w:val="18"/>
              </w:rPr>
              <w:t>5.</w:t>
            </w:r>
            <w:r w:rsidRPr="00A5097F">
              <w:rPr>
                <w:rStyle w:val="PageNumber"/>
                <w:rFonts w:ascii="Myriad Pro" w:eastAsia="Calibri" w:hAnsi="Myriad Pro" w:cs="Calibri"/>
                <w:b/>
                <w:bCs/>
                <w:i/>
                <w:iCs/>
                <w:sz w:val="18"/>
                <w:szCs w:val="18"/>
              </w:rPr>
              <w:tab/>
              <w:t>Displacement and Resettlement</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360"/>
              </w:tabs>
              <w:spacing w:after="0"/>
              <w:jc w:val="left"/>
              <w:rPr>
                <w:rFonts w:ascii="Myriad Pro" w:hAnsi="Myriad Pro"/>
              </w:rPr>
            </w:pPr>
            <w:r w:rsidRPr="00A5097F">
              <w:rPr>
                <w:rStyle w:val="None"/>
                <w:rFonts w:ascii="Myriad Pro" w:eastAsia="Segoe UI Symbol" w:hAnsi="Myriad Pro" w:cs="Segoe UI Symbol"/>
                <w:b/>
                <w:bCs/>
                <w:sz w:val="20"/>
                <w:szCs w:val="20"/>
              </w:rPr>
              <w:t>X</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r>
      <w:tr w:rsidR="00FE06F9" w:rsidRPr="00A5097F" w:rsidTr="00920628">
        <w:trPr>
          <w:trHeight w:val="252"/>
        </w:trPr>
        <w:tc>
          <w:tcPr>
            <w:tcW w:w="3021"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350" w:type="dxa"/>
              <w:bottom w:w="80" w:type="dxa"/>
              <w:right w:w="80" w:type="dxa"/>
            </w:tcMar>
          </w:tcPr>
          <w:p w:rsidR="00FE06F9" w:rsidRPr="00A5097F" w:rsidRDefault="00B460A8">
            <w:pPr>
              <w:tabs>
                <w:tab w:val="left" w:pos="270"/>
              </w:tabs>
              <w:spacing w:after="0"/>
              <w:ind w:left="270" w:hanging="270"/>
              <w:jc w:val="left"/>
              <w:rPr>
                <w:rFonts w:ascii="Myriad Pro" w:hAnsi="Myriad Pro"/>
              </w:rPr>
            </w:pPr>
            <w:r w:rsidRPr="00A5097F">
              <w:rPr>
                <w:rStyle w:val="PageNumber"/>
                <w:rFonts w:ascii="Myriad Pro" w:eastAsia="Calibri" w:hAnsi="Myriad Pro" w:cs="Calibri"/>
                <w:b/>
                <w:bCs/>
                <w:i/>
                <w:iCs/>
                <w:sz w:val="18"/>
                <w:szCs w:val="18"/>
              </w:rPr>
              <w:t>6.</w:t>
            </w:r>
            <w:r w:rsidRPr="00A5097F">
              <w:rPr>
                <w:rStyle w:val="PageNumber"/>
                <w:rFonts w:ascii="Myriad Pro" w:eastAsia="Calibri" w:hAnsi="Myriad Pro" w:cs="Calibri"/>
                <w:b/>
                <w:bCs/>
                <w:i/>
                <w:iCs/>
                <w:sz w:val="18"/>
                <w:szCs w:val="18"/>
              </w:rPr>
              <w:tab/>
              <w:t>Indigenous Peoples</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360"/>
              </w:tabs>
              <w:spacing w:after="0"/>
              <w:jc w:val="left"/>
              <w:rPr>
                <w:rFonts w:ascii="Myriad Pro" w:hAnsi="Myriad Pro"/>
              </w:rPr>
            </w:pPr>
            <w:r w:rsidRPr="00A5097F">
              <w:rPr>
                <w:rStyle w:val="None"/>
                <w:rFonts w:ascii="Myriad Pro" w:eastAsia="Segoe UI Symbol" w:hAnsi="Myriad Pro" w:cs="Segoe UI Symbol"/>
                <w:b/>
                <w:bCs/>
                <w:sz w:val="20"/>
                <w:szCs w:val="20"/>
              </w:rPr>
              <w:t>X</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r>
      <w:tr w:rsidR="00FE06F9" w:rsidRPr="00A5097F" w:rsidTr="00920628">
        <w:trPr>
          <w:trHeight w:val="413"/>
        </w:trPr>
        <w:tc>
          <w:tcPr>
            <w:tcW w:w="3021" w:type="dxa"/>
            <w:vMerge/>
            <w:tcBorders>
              <w:top w:val="single" w:sz="4" w:space="0" w:color="000000"/>
              <w:left w:val="single" w:sz="4" w:space="0" w:color="000000"/>
              <w:bottom w:val="single" w:sz="4" w:space="0" w:color="000000"/>
              <w:right w:val="single" w:sz="4" w:space="0" w:color="000000"/>
            </w:tcBorders>
            <w:shd w:val="clear" w:color="auto" w:fill="FFFFFF"/>
          </w:tcPr>
          <w:p w:rsidR="00FE06F9" w:rsidRPr="00A5097F" w:rsidRDefault="00FE06F9">
            <w:pPr>
              <w:rPr>
                <w:rFonts w:ascii="Myriad Pro" w:hAnsi="Myriad Pro"/>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350" w:type="dxa"/>
              <w:bottom w:w="80" w:type="dxa"/>
              <w:right w:w="80" w:type="dxa"/>
            </w:tcMar>
          </w:tcPr>
          <w:p w:rsidR="00FE06F9" w:rsidRPr="00A5097F" w:rsidRDefault="00B460A8">
            <w:pPr>
              <w:tabs>
                <w:tab w:val="left" w:pos="270"/>
              </w:tabs>
              <w:spacing w:after="0"/>
              <w:ind w:left="270" w:hanging="270"/>
              <w:jc w:val="left"/>
              <w:rPr>
                <w:rFonts w:ascii="Myriad Pro" w:hAnsi="Myriad Pro"/>
              </w:rPr>
            </w:pPr>
            <w:r w:rsidRPr="00A5097F">
              <w:rPr>
                <w:rStyle w:val="PageNumber"/>
                <w:rFonts w:ascii="Myriad Pro" w:eastAsia="Calibri" w:hAnsi="Myriad Pro" w:cs="Calibri"/>
                <w:b/>
                <w:bCs/>
                <w:i/>
                <w:iCs/>
                <w:sz w:val="18"/>
                <w:szCs w:val="18"/>
              </w:rPr>
              <w:t>7.</w:t>
            </w:r>
            <w:r w:rsidRPr="00A5097F">
              <w:rPr>
                <w:rStyle w:val="PageNumber"/>
                <w:rFonts w:ascii="Myriad Pro" w:eastAsia="Calibri" w:hAnsi="Myriad Pro" w:cs="Calibri"/>
                <w:b/>
                <w:bCs/>
                <w:i/>
                <w:iCs/>
                <w:sz w:val="18"/>
                <w:szCs w:val="18"/>
              </w:rPr>
              <w:tab/>
              <w:t>Pollution Prevention and Resource Efficiency</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360"/>
              </w:tabs>
              <w:spacing w:after="0"/>
              <w:jc w:val="left"/>
              <w:rPr>
                <w:rFonts w:ascii="Myriad Pro" w:hAnsi="Myriad Pro"/>
              </w:rPr>
            </w:pPr>
            <w:r w:rsidRPr="00A5097F">
              <w:rPr>
                <w:rStyle w:val="None"/>
                <w:rFonts w:ascii="Segoe UI Symbol" w:eastAsia="Segoe UI Symbol" w:hAnsi="Segoe UI Symbol" w:cs="Segoe UI Symbol"/>
                <w:b/>
                <w:bCs/>
                <w:sz w:val="20"/>
                <w:szCs w:val="20"/>
              </w:rPr>
              <w:t>☐</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r>
    </w:tbl>
    <w:p w:rsidR="00FE06F9" w:rsidRPr="00A5097F" w:rsidRDefault="00FE06F9">
      <w:pPr>
        <w:keepNext/>
        <w:widowControl w:val="0"/>
        <w:spacing w:after="0"/>
        <w:jc w:val="left"/>
        <w:rPr>
          <w:rFonts w:ascii="Myriad Pro" w:eastAsia="Calibri" w:hAnsi="Myriad Pro" w:cs="Calibri"/>
          <w:b/>
          <w:bCs/>
          <w:sz w:val="20"/>
          <w:szCs w:val="20"/>
        </w:rPr>
      </w:pPr>
    </w:p>
    <w:p w:rsidR="00FE06F9" w:rsidRPr="00A5097F" w:rsidRDefault="00FE06F9">
      <w:pPr>
        <w:tabs>
          <w:tab w:val="left" w:pos="360"/>
        </w:tabs>
        <w:spacing w:after="0"/>
        <w:jc w:val="left"/>
        <w:rPr>
          <w:rFonts w:ascii="Myriad Pro" w:eastAsia="Calibri" w:hAnsi="Myriad Pro" w:cs="Calibri"/>
          <w:b/>
          <w:bCs/>
          <w:i/>
          <w:iCs/>
          <w:sz w:val="18"/>
          <w:szCs w:val="18"/>
        </w:rPr>
      </w:pPr>
    </w:p>
    <w:p w:rsidR="00FE06F9" w:rsidRPr="00A5097F" w:rsidRDefault="00FE06F9">
      <w:pPr>
        <w:tabs>
          <w:tab w:val="left" w:pos="360"/>
        </w:tabs>
        <w:spacing w:after="0"/>
        <w:jc w:val="left"/>
        <w:rPr>
          <w:rFonts w:ascii="Myriad Pro" w:eastAsia="Calibri" w:hAnsi="Myriad Pro" w:cs="Calibri"/>
          <w:sz w:val="18"/>
          <w:szCs w:val="18"/>
        </w:rPr>
      </w:pPr>
    </w:p>
    <w:p w:rsidR="00074CB5" w:rsidRPr="00A5097F" w:rsidRDefault="00074CB5">
      <w:pPr>
        <w:tabs>
          <w:tab w:val="left" w:pos="360"/>
        </w:tabs>
        <w:spacing w:after="0"/>
        <w:jc w:val="left"/>
        <w:rPr>
          <w:rFonts w:ascii="Myriad Pro" w:eastAsia="Calibri" w:hAnsi="Myriad Pro" w:cs="Calibri"/>
          <w:sz w:val="18"/>
          <w:szCs w:val="18"/>
        </w:rPr>
      </w:pPr>
    </w:p>
    <w:p w:rsidR="00074CB5" w:rsidRPr="00A5097F" w:rsidRDefault="00074CB5">
      <w:pPr>
        <w:tabs>
          <w:tab w:val="left" w:pos="360"/>
        </w:tabs>
        <w:spacing w:after="0"/>
        <w:jc w:val="left"/>
        <w:rPr>
          <w:rFonts w:ascii="Myriad Pro" w:eastAsia="Calibri" w:hAnsi="Myriad Pro" w:cs="Calibri"/>
          <w:sz w:val="18"/>
          <w:szCs w:val="18"/>
        </w:rPr>
      </w:pPr>
    </w:p>
    <w:p w:rsidR="00074CB5" w:rsidRPr="00A5097F" w:rsidRDefault="00074CB5">
      <w:pPr>
        <w:tabs>
          <w:tab w:val="left" w:pos="360"/>
        </w:tabs>
        <w:spacing w:after="0"/>
        <w:jc w:val="left"/>
        <w:rPr>
          <w:rFonts w:ascii="Myriad Pro" w:eastAsia="Calibri" w:hAnsi="Myriad Pro" w:cs="Calibri"/>
          <w:sz w:val="18"/>
          <w:szCs w:val="18"/>
        </w:rPr>
      </w:pPr>
    </w:p>
    <w:p w:rsidR="00074CB5" w:rsidRPr="00A5097F" w:rsidRDefault="00074CB5">
      <w:pPr>
        <w:tabs>
          <w:tab w:val="left" w:pos="360"/>
        </w:tabs>
        <w:spacing w:after="0"/>
        <w:jc w:val="left"/>
        <w:rPr>
          <w:rFonts w:ascii="Myriad Pro" w:eastAsia="Calibri" w:hAnsi="Myriad Pro" w:cs="Calibri"/>
          <w:sz w:val="18"/>
          <w:szCs w:val="18"/>
        </w:rPr>
      </w:pPr>
    </w:p>
    <w:p w:rsidR="00074CB5" w:rsidRPr="00A5097F" w:rsidRDefault="00074CB5">
      <w:pPr>
        <w:tabs>
          <w:tab w:val="left" w:pos="360"/>
        </w:tabs>
        <w:spacing w:after="0"/>
        <w:jc w:val="left"/>
        <w:rPr>
          <w:rFonts w:ascii="Myriad Pro" w:eastAsia="Calibri" w:hAnsi="Myriad Pro" w:cs="Calibri"/>
          <w:sz w:val="18"/>
          <w:szCs w:val="18"/>
        </w:rPr>
      </w:pPr>
    </w:p>
    <w:p w:rsidR="00074CB5" w:rsidRPr="00A5097F" w:rsidRDefault="00074CB5">
      <w:pPr>
        <w:tabs>
          <w:tab w:val="left" w:pos="360"/>
        </w:tabs>
        <w:spacing w:after="0"/>
        <w:jc w:val="left"/>
        <w:rPr>
          <w:rFonts w:ascii="Myriad Pro" w:eastAsia="Calibri" w:hAnsi="Myriad Pro" w:cs="Calibri"/>
          <w:sz w:val="18"/>
          <w:szCs w:val="18"/>
        </w:rPr>
      </w:pPr>
    </w:p>
    <w:p w:rsidR="00074CB5" w:rsidRPr="00A5097F" w:rsidRDefault="00074CB5">
      <w:pPr>
        <w:tabs>
          <w:tab w:val="left" w:pos="360"/>
        </w:tabs>
        <w:spacing w:after="0"/>
        <w:jc w:val="left"/>
        <w:rPr>
          <w:rFonts w:ascii="Myriad Pro" w:eastAsia="Calibri" w:hAnsi="Myriad Pro" w:cs="Calibri"/>
          <w:sz w:val="18"/>
          <w:szCs w:val="18"/>
        </w:rPr>
      </w:pPr>
    </w:p>
    <w:p w:rsidR="00074CB5" w:rsidRPr="00A5097F" w:rsidRDefault="00074CB5">
      <w:pPr>
        <w:tabs>
          <w:tab w:val="left" w:pos="360"/>
        </w:tabs>
        <w:spacing w:after="0"/>
        <w:jc w:val="left"/>
        <w:rPr>
          <w:rFonts w:ascii="Myriad Pro" w:eastAsia="Calibri" w:hAnsi="Myriad Pro" w:cs="Calibri"/>
          <w:sz w:val="18"/>
          <w:szCs w:val="18"/>
        </w:rPr>
      </w:pPr>
    </w:p>
    <w:p w:rsidR="00074CB5" w:rsidRPr="00A5097F" w:rsidRDefault="00074CB5">
      <w:pPr>
        <w:tabs>
          <w:tab w:val="left" w:pos="360"/>
        </w:tabs>
        <w:spacing w:after="0"/>
        <w:jc w:val="left"/>
        <w:rPr>
          <w:rFonts w:ascii="Myriad Pro" w:eastAsia="Calibri" w:hAnsi="Myriad Pro" w:cs="Calibri"/>
          <w:sz w:val="18"/>
          <w:szCs w:val="18"/>
        </w:rPr>
      </w:pPr>
    </w:p>
    <w:p w:rsidR="00074CB5" w:rsidRPr="00A5097F" w:rsidRDefault="00074CB5">
      <w:pPr>
        <w:tabs>
          <w:tab w:val="left" w:pos="360"/>
        </w:tabs>
        <w:spacing w:after="0"/>
        <w:jc w:val="left"/>
        <w:rPr>
          <w:rFonts w:ascii="Myriad Pro" w:eastAsia="Calibri" w:hAnsi="Myriad Pro" w:cs="Calibri"/>
          <w:sz w:val="18"/>
          <w:szCs w:val="18"/>
        </w:rPr>
      </w:pPr>
    </w:p>
    <w:p w:rsidR="00074CB5" w:rsidRPr="00A5097F" w:rsidRDefault="00074CB5">
      <w:pPr>
        <w:tabs>
          <w:tab w:val="left" w:pos="360"/>
        </w:tabs>
        <w:spacing w:after="0"/>
        <w:jc w:val="left"/>
        <w:rPr>
          <w:rFonts w:ascii="Myriad Pro" w:eastAsia="Calibri" w:hAnsi="Myriad Pro" w:cs="Calibri"/>
          <w:sz w:val="18"/>
          <w:szCs w:val="18"/>
        </w:rPr>
      </w:pPr>
    </w:p>
    <w:p w:rsidR="00074CB5" w:rsidRPr="00A5097F" w:rsidRDefault="00074CB5">
      <w:pPr>
        <w:tabs>
          <w:tab w:val="left" w:pos="360"/>
        </w:tabs>
        <w:spacing w:after="0"/>
        <w:jc w:val="left"/>
        <w:rPr>
          <w:rFonts w:ascii="Myriad Pro" w:eastAsia="Calibri" w:hAnsi="Myriad Pro" w:cs="Calibri"/>
          <w:sz w:val="18"/>
          <w:szCs w:val="18"/>
        </w:rPr>
      </w:pPr>
    </w:p>
    <w:p w:rsidR="00F464B3" w:rsidRDefault="00F464B3">
      <w:pPr>
        <w:spacing w:after="0"/>
        <w:jc w:val="left"/>
        <w:rPr>
          <w:rFonts w:ascii="Myriad Pro" w:eastAsia="Calibri" w:hAnsi="Myriad Pro" w:cs="Calibri"/>
          <w:sz w:val="18"/>
          <w:szCs w:val="18"/>
        </w:rPr>
      </w:pPr>
      <w:r>
        <w:rPr>
          <w:rFonts w:ascii="Myriad Pro" w:eastAsia="Calibri" w:hAnsi="Myriad Pro" w:cs="Calibri"/>
          <w:sz w:val="18"/>
          <w:szCs w:val="18"/>
        </w:rPr>
        <w:br w:type="page"/>
      </w:r>
    </w:p>
    <w:p w:rsidR="00074CB5" w:rsidRPr="00A5097F" w:rsidRDefault="00074CB5">
      <w:pPr>
        <w:tabs>
          <w:tab w:val="left" w:pos="360"/>
        </w:tabs>
        <w:spacing w:after="0"/>
        <w:jc w:val="left"/>
        <w:rPr>
          <w:rFonts w:ascii="Myriad Pro" w:eastAsia="Calibri" w:hAnsi="Myriad Pro" w:cs="Calibri"/>
          <w:sz w:val="18"/>
          <w:szCs w:val="18"/>
        </w:rPr>
      </w:pPr>
    </w:p>
    <w:p w:rsidR="00FE06F9" w:rsidRPr="00A5097F" w:rsidRDefault="00B460A8">
      <w:pPr>
        <w:spacing w:before="200" w:after="0"/>
        <w:ind w:left="360"/>
        <w:jc w:val="left"/>
        <w:rPr>
          <w:rStyle w:val="None"/>
          <w:rFonts w:ascii="Myriad Pro" w:eastAsia="Calibri" w:hAnsi="Myriad Pro" w:cs="Calibri"/>
          <w:b/>
          <w:bCs/>
          <w:color w:val="4F81BD"/>
          <w:sz w:val="24"/>
          <w:szCs w:val="24"/>
          <w:u w:color="4F81BD"/>
        </w:rPr>
      </w:pPr>
      <w:r w:rsidRPr="00A5097F">
        <w:rPr>
          <w:rStyle w:val="None"/>
          <w:rFonts w:ascii="Myriad Pro" w:eastAsia="Calibri" w:hAnsi="Myriad Pro" w:cs="Calibri"/>
          <w:b/>
          <w:bCs/>
          <w:color w:val="4F81BD"/>
          <w:sz w:val="24"/>
          <w:szCs w:val="24"/>
          <w:u w:color="4F81BD"/>
        </w:rPr>
        <w:t xml:space="preserve">Final Sign Off </w:t>
      </w:r>
    </w:p>
    <w:p w:rsidR="00FE06F9" w:rsidRPr="00A5097F" w:rsidRDefault="00FE06F9">
      <w:pPr>
        <w:tabs>
          <w:tab w:val="left" w:pos="360"/>
          <w:tab w:val="left" w:pos="4320"/>
        </w:tabs>
        <w:spacing w:after="0"/>
        <w:jc w:val="left"/>
        <w:rPr>
          <w:rFonts w:ascii="Myriad Pro" w:eastAsia="Calibri" w:hAnsi="Myriad Pro" w:cs="Calibri"/>
          <w:sz w:val="18"/>
          <w:szCs w:val="18"/>
        </w:rPr>
      </w:pPr>
    </w:p>
    <w:tbl>
      <w:tblPr>
        <w:tblW w:w="106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5"/>
        <w:gridCol w:w="1105"/>
        <w:gridCol w:w="7147"/>
      </w:tblGrid>
      <w:tr w:rsidR="00FE06F9" w:rsidRPr="00A5097F" w:rsidTr="00074CB5">
        <w:trPr>
          <w:trHeight w:val="384"/>
        </w:trPr>
        <w:tc>
          <w:tcPr>
            <w:tcW w:w="235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FE06F9" w:rsidRPr="00A5097F" w:rsidRDefault="00B460A8">
            <w:pPr>
              <w:tabs>
                <w:tab w:val="left" w:pos="360"/>
                <w:tab w:val="left" w:pos="4320"/>
              </w:tabs>
              <w:spacing w:after="0"/>
              <w:jc w:val="left"/>
              <w:rPr>
                <w:rFonts w:ascii="Myriad Pro" w:hAnsi="Myriad Pro"/>
              </w:rPr>
            </w:pPr>
            <w:r w:rsidRPr="00A5097F">
              <w:rPr>
                <w:rStyle w:val="PageNumber"/>
                <w:rFonts w:ascii="Myriad Pro" w:eastAsia="Calibri" w:hAnsi="Myriad Pro" w:cs="Calibri"/>
                <w:b/>
                <w:bCs/>
                <w:i/>
                <w:iCs/>
                <w:sz w:val="18"/>
                <w:szCs w:val="18"/>
              </w:rPr>
              <w:t>Signature</w:t>
            </w:r>
          </w:p>
        </w:tc>
        <w:tc>
          <w:tcPr>
            <w:tcW w:w="110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FE06F9" w:rsidRPr="00A5097F" w:rsidRDefault="00B460A8">
            <w:pPr>
              <w:tabs>
                <w:tab w:val="left" w:pos="360"/>
                <w:tab w:val="left" w:pos="4320"/>
              </w:tabs>
              <w:spacing w:after="0"/>
              <w:jc w:val="left"/>
              <w:rPr>
                <w:rFonts w:ascii="Myriad Pro" w:hAnsi="Myriad Pro"/>
              </w:rPr>
            </w:pPr>
            <w:r w:rsidRPr="00A5097F">
              <w:rPr>
                <w:rStyle w:val="PageNumber"/>
                <w:rFonts w:ascii="Myriad Pro" w:eastAsia="Calibri" w:hAnsi="Myriad Pro" w:cs="Calibri"/>
                <w:b/>
                <w:bCs/>
                <w:i/>
                <w:iCs/>
                <w:sz w:val="18"/>
                <w:szCs w:val="18"/>
              </w:rPr>
              <w:t>Date</w:t>
            </w:r>
          </w:p>
        </w:tc>
        <w:tc>
          <w:tcPr>
            <w:tcW w:w="7147"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FE06F9" w:rsidRPr="00A5097F" w:rsidRDefault="00B460A8">
            <w:pPr>
              <w:tabs>
                <w:tab w:val="left" w:pos="360"/>
                <w:tab w:val="left" w:pos="4320"/>
              </w:tabs>
              <w:spacing w:after="0"/>
              <w:jc w:val="left"/>
              <w:rPr>
                <w:rFonts w:ascii="Myriad Pro" w:hAnsi="Myriad Pro"/>
              </w:rPr>
            </w:pPr>
            <w:r w:rsidRPr="00A5097F">
              <w:rPr>
                <w:rStyle w:val="PageNumber"/>
                <w:rFonts w:ascii="Myriad Pro" w:eastAsia="Calibri" w:hAnsi="Myriad Pro" w:cs="Calibri"/>
                <w:b/>
                <w:bCs/>
                <w:i/>
                <w:iCs/>
                <w:sz w:val="18"/>
                <w:szCs w:val="18"/>
              </w:rPr>
              <w:t>Description</w:t>
            </w:r>
          </w:p>
        </w:tc>
      </w:tr>
      <w:tr w:rsidR="00FE06F9" w:rsidRPr="00A5097F" w:rsidTr="00074CB5">
        <w:trPr>
          <w:trHeight w:val="1307"/>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left" w:pos="360"/>
                <w:tab w:val="left" w:pos="4320"/>
              </w:tabs>
              <w:spacing w:after="0"/>
              <w:jc w:val="left"/>
              <w:rPr>
                <w:rFonts w:ascii="Myriad Pro" w:hAnsi="Myriad Pro"/>
              </w:rPr>
            </w:pPr>
            <w:r w:rsidRPr="00A5097F">
              <w:rPr>
                <w:rStyle w:val="PageNumber"/>
                <w:rFonts w:ascii="Myriad Pro" w:eastAsia="Calibri" w:hAnsi="Myriad Pro" w:cs="Calibri"/>
                <w:sz w:val="20"/>
                <w:szCs w:val="20"/>
              </w:rPr>
              <w:t>QA Assessor</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pStyle w:val="SESPbodynumbered"/>
              <w:tabs>
                <w:tab w:val="clear" w:pos="360"/>
                <w:tab w:val="left" w:pos="720"/>
              </w:tabs>
              <w:spacing w:before="0" w:after="0"/>
              <w:rPr>
                <w:rFonts w:ascii="Myriad Pro" w:hAnsi="Myriad Pro"/>
              </w:rPr>
            </w:pPr>
            <w:r w:rsidRPr="00A5097F">
              <w:rPr>
                <w:rStyle w:val="PageNumber"/>
                <w:rFonts w:ascii="Myriad Pro" w:hAnsi="Myriad Pro"/>
              </w:rPr>
              <w:t>UNDP staff member responsible for the Project</w:t>
            </w:r>
            <w:r w:rsidRPr="00A5097F">
              <w:rPr>
                <w:rStyle w:val="None"/>
                <w:rFonts w:ascii="Myriad Pro" w:hAnsi="Myriad Pro"/>
              </w:rPr>
              <w:t>, typically a UNDP Programme Officer. Final signature confirms they have “checked” to ensure that the SESP is adequately conducted.</w:t>
            </w:r>
          </w:p>
        </w:tc>
      </w:tr>
      <w:tr w:rsidR="00FE06F9" w:rsidRPr="00A5097F" w:rsidTr="00074CB5">
        <w:trPr>
          <w:trHeight w:val="2032"/>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left" w:pos="360"/>
                <w:tab w:val="left" w:pos="4320"/>
              </w:tabs>
              <w:spacing w:after="0"/>
              <w:jc w:val="left"/>
              <w:rPr>
                <w:rFonts w:ascii="Myriad Pro" w:hAnsi="Myriad Pro"/>
              </w:rPr>
            </w:pPr>
            <w:r w:rsidRPr="00A5097F">
              <w:rPr>
                <w:rStyle w:val="PageNumber"/>
                <w:rFonts w:ascii="Myriad Pro" w:eastAsia="Calibri" w:hAnsi="Myriad Pro" w:cs="Calibri"/>
                <w:sz w:val="20"/>
                <w:szCs w:val="20"/>
              </w:rPr>
              <w:t>QA Approver</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left" w:pos="360"/>
                <w:tab w:val="left" w:pos="4320"/>
              </w:tabs>
              <w:spacing w:after="0"/>
              <w:jc w:val="left"/>
              <w:rPr>
                <w:rFonts w:ascii="Myriad Pro" w:hAnsi="Myriad Pro"/>
              </w:rPr>
            </w:pPr>
            <w:r w:rsidRPr="00A5097F">
              <w:rPr>
                <w:rStyle w:val="None"/>
                <w:rFonts w:ascii="Myriad Pro" w:eastAsia="Calibri" w:hAnsi="Myriad Pro" w:cs="Calibri"/>
                <w:sz w:val="20"/>
                <w:szCs w:val="20"/>
              </w:rPr>
              <w:t>UNDP senior manager, typically the UNDP Deputy Country Director (DCD), Country Director (CD)</w:t>
            </w:r>
            <w:r w:rsidRPr="00A5097F">
              <w:rPr>
                <w:rStyle w:val="None"/>
                <w:rFonts w:ascii="Myriad Pro" w:eastAsia="Calibri" w:hAnsi="Myriad Pro" w:cs="Calibri"/>
                <w:b/>
                <w:bCs/>
                <w:sz w:val="20"/>
                <w:szCs w:val="20"/>
              </w:rPr>
              <w:t xml:space="preserve">, </w:t>
            </w:r>
            <w:r w:rsidRPr="00A5097F">
              <w:rPr>
                <w:rStyle w:val="PageNumber"/>
                <w:rFonts w:ascii="Myriad Pro" w:eastAsia="Calibri" w:hAnsi="Myriad Pro" w:cs="Calibri"/>
                <w:sz w:val="20"/>
                <w:szCs w:val="20"/>
              </w:rPr>
              <w:t>Deputy Resident Representative (DRR), or Resident Representative (RR). The QA Approver cannot also be the QA Assessor. Final signature confirms they have “cleared” the SESP prior to submittal to the PAC.</w:t>
            </w:r>
          </w:p>
        </w:tc>
      </w:tr>
      <w:tr w:rsidR="00FE06F9" w:rsidRPr="00A5097F" w:rsidTr="00074CB5">
        <w:trPr>
          <w:trHeight w:val="1226"/>
        </w:trPr>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left" w:pos="360"/>
                <w:tab w:val="left" w:pos="4320"/>
              </w:tabs>
              <w:spacing w:after="0"/>
              <w:jc w:val="left"/>
              <w:rPr>
                <w:rFonts w:ascii="Myriad Pro" w:hAnsi="Myriad Pro"/>
              </w:rPr>
            </w:pPr>
            <w:r w:rsidRPr="00A5097F">
              <w:rPr>
                <w:rStyle w:val="PageNumber"/>
                <w:rFonts w:ascii="Myriad Pro" w:eastAsia="Calibri" w:hAnsi="Myriad Pro" w:cs="Calibri"/>
                <w:sz w:val="20"/>
                <w:szCs w:val="20"/>
              </w:rPr>
              <w:t>PAC Chair</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7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B460A8">
            <w:pPr>
              <w:tabs>
                <w:tab w:val="left" w:pos="360"/>
                <w:tab w:val="left" w:pos="4320"/>
              </w:tabs>
              <w:spacing w:after="0"/>
              <w:jc w:val="left"/>
              <w:rPr>
                <w:rFonts w:ascii="Myriad Pro" w:hAnsi="Myriad Pro"/>
              </w:rPr>
            </w:pPr>
            <w:r w:rsidRPr="00A5097F">
              <w:rPr>
                <w:rStyle w:val="PageNumber"/>
                <w:rFonts w:ascii="Myriad Pro" w:eastAsia="Calibri" w:hAnsi="Myriad Pro" w:cs="Calibri"/>
                <w:sz w:val="20"/>
                <w:szCs w:val="20"/>
              </w:rPr>
              <w:t xml:space="preserve">UNDP chair of the PAC.  In some </w:t>
            </w:r>
            <w:proofErr w:type="gramStart"/>
            <w:r w:rsidRPr="00A5097F">
              <w:rPr>
                <w:rStyle w:val="PageNumber"/>
                <w:rFonts w:ascii="Myriad Pro" w:eastAsia="Calibri" w:hAnsi="Myriad Pro" w:cs="Calibri"/>
                <w:sz w:val="20"/>
                <w:szCs w:val="20"/>
              </w:rPr>
              <w:t>cases</w:t>
            </w:r>
            <w:proofErr w:type="gramEnd"/>
            <w:r w:rsidRPr="00A5097F">
              <w:rPr>
                <w:rStyle w:val="PageNumber"/>
                <w:rFonts w:ascii="Myriad Pro" w:eastAsia="Calibri" w:hAnsi="Myriad Pro" w:cs="Calibri"/>
                <w:sz w:val="20"/>
                <w:szCs w:val="20"/>
              </w:rPr>
              <w:t xml:space="preserve"> PAC Chair may also be the QA Approver. Final signature confirms that the SESP was considered as part of the project appraisal and considered in recommendations of the PAC. </w:t>
            </w:r>
          </w:p>
        </w:tc>
      </w:tr>
    </w:tbl>
    <w:p w:rsidR="00FE06F9" w:rsidRPr="00A5097F" w:rsidRDefault="00FE06F9">
      <w:pPr>
        <w:widowControl w:val="0"/>
        <w:tabs>
          <w:tab w:val="left" w:pos="360"/>
          <w:tab w:val="left" w:pos="4320"/>
        </w:tabs>
        <w:spacing w:after="0"/>
        <w:jc w:val="left"/>
        <w:rPr>
          <w:rFonts w:ascii="Myriad Pro" w:eastAsia="Calibri" w:hAnsi="Myriad Pro" w:cs="Calibri"/>
          <w:sz w:val="18"/>
          <w:szCs w:val="18"/>
        </w:rPr>
      </w:pPr>
    </w:p>
    <w:p w:rsidR="00FE06F9" w:rsidRPr="00A5097F" w:rsidRDefault="00B460A8">
      <w:pPr>
        <w:spacing w:after="0"/>
        <w:jc w:val="left"/>
        <w:rPr>
          <w:rFonts w:ascii="Myriad Pro" w:hAnsi="Myriad Pro"/>
        </w:rPr>
        <w:sectPr w:rsidR="00FE06F9" w:rsidRPr="00A5097F" w:rsidSect="00213AF6">
          <w:type w:val="continuous"/>
          <w:pgSz w:w="11900" w:h="16840"/>
          <w:pgMar w:top="864" w:right="864" w:bottom="864" w:left="864" w:header="720" w:footer="432" w:gutter="0"/>
          <w:cols w:space="720"/>
        </w:sectPr>
      </w:pPr>
      <w:r w:rsidRPr="00A5097F">
        <w:rPr>
          <w:rFonts w:ascii="Myriad Pro" w:eastAsia="Calibri" w:hAnsi="Myriad Pro" w:cs="Calibri"/>
          <w:sz w:val="20"/>
          <w:szCs w:val="20"/>
        </w:rPr>
        <w:br w:type="page"/>
      </w:r>
    </w:p>
    <w:p w:rsidR="00FE06F9" w:rsidRPr="00A5097F" w:rsidRDefault="00B460A8">
      <w:pPr>
        <w:pStyle w:val="Heading3"/>
        <w:keepLines/>
        <w:pBdr>
          <w:top w:val="nil"/>
        </w:pBdr>
        <w:spacing w:before="200" w:after="0" w:line="240" w:lineRule="auto"/>
        <w:ind w:left="360"/>
        <w:rPr>
          <w:rFonts w:ascii="Myriad Pro" w:eastAsia="Calibri" w:hAnsi="Myriad Pro" w:cs="Calibri"/>
          <w:b/>
          <w:bCs/>
          <w:color w:val="4F81BD"/>
          <w:spacing w:val="0"/>
          <w:sz w:val="20"/>
          <w:szCs w:val="20"/>
          <w:u w:color="4F81BD"/>
        </w:rPr>
      </w:pPr>
      <w:bookmarkStart w:id="35" w:name="_Toc524436269"/>
      <w:r w:rsidRPr="00A5097F">
        <w:rPr>
          <w:rFonts w:ascii="Myriad Pro" w:eastAsia="Calibri" w:hAnsi="Myriad Pro" w:cs="Calibri"/>
          <w:b/>
          <w:bCs/>
          <w:color w:val="4F81BD"/>
          <w:spacing w:val="0"/>
          <w:sz w:val="20"/>
          <w:szCs w:val="20"/>
          <w:u w:color="4F81BD"/>
        </w:rPr>
        <w:lastRenderedPageBreak/>
        <w:t>SESP Attachment 1. Social and Environmental Risk Screening Checklist</w:t>
      </w:r>
      <w:bookmarkEnd w:id="35"/>
    </w:p>
    <w:p w:rsidR="00FE06F9" w:rsidRPr="00A5097F" w:rsidRDefault="00FE06F9">
      <w:pPr>
        <w:spacing w:after="0"/>
        <w:jc w:val="left"/>
        <w:rPr>
          <w:rFonts w:ascii="Myriad Pro" w:eastAsia="Calibri" w:hAnsi="Myriad Pro" w:cs="Calibri"/>
          <w:sz w:val="20"/>
          <w:szCs w:val="20"/>
        </w:rPr>
      </w:pPr>
    </w:p>
    <w:p w:rsidR="00FE06F9" w:rsidRPr="00A5097F" w:rsidRDefault="00B460A8">
      <w:pPr>
        <w:spacing w:after="0"/>
        <w:jc w:val="left"/>
        <w:rPr>
          <w:rStyle w:val="None"/>
          <w:rFonts w:ascii="Myriad Pro" w:eastAsia="Calibri" w:hAnsi="Myriad Pro" w:cs="Calibri"/>
          <w:i/>
          <w:iCs/>
          <w:color w:val="00B050"/>
          <w:sz w:val="20"/>
          <w:szCs w:val="20"/>
          <w:u w:color="00B050"/>
        </w:rPr>
      </w:pPr>
      <w:r w:rsidRPr="00A5097F">
        <w:rPr>
          <w:rStyle w:val="None"/>
          <w:rFonts w:ascii="Myriad Pro" w:eastAsia="Calibri" w:hAnsi="Myriad Pro" w:cs="Calibri"/>
          <w:i/>
          <w:iCs/>
          <w:color w:val="00B050"/>
          <w:sz w:val="20"/>
          <w:szCs w:val="20"/>
          <w:u w:color="00B050"/>
        </w:rPr>
        <w:t xml:space="preserve">Answer all questions in the checklist as if mitigation measures are not in place, </w:t>
      </w:r>
      <w:proofErr w:type="gramStart"/>
      <w:r w:rsidRPr="00A5097F">
        <w:rPr>
          <w:rStyle w:val="None"/>
          <w:rFonts w:ascii="Myriad Pro" w:eastAsia="Calibri" w:hAnsi="Myriad Pro" w:cs="Calibri"/>
          <w:i/>
          <w:iCs/>
          <w:color w:val="00B050"/>
          <w:sz w:val="20"/>
          <w:szCs w:val="20"/>
          <w:u w:color="00B050"/>
        </w:rPr>
        <w:t>so as to</w:t>
      </w:r>
      <w:proofErr w:type="gramEnd"/>
      <w:r w:rsidRPr="00A5097F">
        <w:rPr>
          <w:rStyle w:val="None"/>
          <w:rFonts w:ascii="Myriad Pro" w:eastAsia="Calibri" w:hAnsi="Myriad Pro" w:cs="Calibri"/>
          <w:i/>
          <w:iCs/>
          <w:color w:val="00B050"/>
          <w:sz w:val="20"/>
          <w:szCs w:val="20"/>
          <w:u w:color="00B050"/>
        </w:rPr>
        <w:t xml:space="preserve"> ensure that all potential risks are identified.</w:t>
      </w:r>
    </w:p>
    <w:p w:rsidR="00FE06F9" w:rsidRPr="00A5097F" w:rsidRDefault="00FE06F9">
      <w:pPr>
        <w:spacing w:after="0"/>
        <w:jc w:val="left"/>
        <w:rPr>
          <w:rFonts w:ascii="Myriad Pro" w:eastAsia="Calibri" w:hAnsi="Myriad Pro" w:cs="Calibri"/>
        </w:rPr>
      </w:pPr>
    </w:p>
    <w:tbl>
      <w:tblPr>
        <w:tblW w:w="94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35"/>
        <w:gridCol w:w="833"/>
      </w:tblGrid>
      <w:tr w:rsidR="00FE06F9" w:rsidRPr="00A5097F">
        <w:trPr>
          <w:trHeight w:val="25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FE06F9" w:rsidRPr="00A5097F" w:rsidRDefault="00B460A8">
            <w:pPr>
              <w:tabs>
                <w:tab w:val="left" w:pos="810"/>
              </w:tabs>
              <w:spacing w:after="0"/>
              <w:jc w:val="left"/>
              <w:rPr>
                <w:rFonts w:ascii="Myriad Pro" w:hAnsi="Myriad Pro"/>
              </w:rPr>
            </w:pPr>
            <w:r w:rsidRPr="00A5097F">
              <w:rPr>
                <w:rStyle w:val="None"/>
                <w:rFonts w:ascii="Myriad Pro" w:eastAsia="Calibri" w:hAnsi="Myriad Pro" w:cs="Calibri"/>
                <w:b/>
                <w:bCs/>
              </w:rPr>
              <w:t xml:space="preserve">Checklist Potential Social and Environmental </w:t>
            </w:r>
            <w:r w:rsidRPr="00A5097F">
              <w:rPr>
                <w:rStyle w:val="None"/>
                <w:rFonts w:ascii="Myriad Pro" w:eastAsia="Calibri" w:hAnsi="Myriad Pro" w:cs="Calibri"/>
                <w:b/>
                <w:bCs/>
                <w:u w:val="single"/>
              </w:rPr>
              <w:t>Risks</w:t>
            </w:r>
          </w:p>
        </w:tc>
        <w:tc>
          <w:tcPr>
            <w:tcW w:w="833"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FE06F9" w:rsidRPr="00A5097F" w:rsidRDefault="00FE06F9">
            <w:pPr>
              <w:rPr>
                <w:rFonts w:ascii="Myriad Pro" w:hAnsi="Myriad Pro"/>
              </w:rPr>
            </w:pP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FE06F9" w:rsidRPr="00A5097F" w:rsidRDefault="00B460A8">
            <w:pPr>
              <w:tabs>
                <w:tab w:val="left" w:pos="810"/>
              </w:tabs>
              <w:spacing w:before="120" w:after="120"/>
              <w:jc w:val="left"/>
              <w:rPr>
                <w:rFonts w:ascii="Myriad Pro" w:hAnsi="Myriad Pro"/>
              </w:rPr>
            </w:pPr>
            <w:r w:rsidRPr="00A5097F">
              <w:rPr>
                <w:rStyle w:val="PageNumber"/>
                <w:rFonts w:ascii="Myriad Pro" w:eastAsia="Calibri" w:hAnsi="Myriad Pro" w:cs="Calibri"/>
                <w:b/>
                <w:bCs/>
                <w:sz w:val="18"/>
                <w:szCs w:val="18"/>
              </w:rPr>
              <w:t>Principles 1: Human Rights</w:t>
            </w:r>
          </w:p>
        </w:tc>
        <w:tc>
          <w:tcPr>
            <w:tcW w:w="83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FE06F9" w:rsidRPr="00A5097F" w:rsidRDefault="00B460A8">
            <w:pPr>
              <w:tabs>
                <w:tab w:val="left" w:pos="810"/>
              </w:tabs>
              <w:spacing w:after="0"/>
              <w:jc w:val="center"/>
              <w:rPr>
                <w:rFonts w:ascii="Myriad Pro" w:hAnsi="Myriad Pro"/>
              </w:rPr>
            </w:pPr>
            <w:r w:rsidRPr="00A5097F">
              <w:rPr>
                <w:rStyle w:val="None"/>
                <w:rFonts w:ascii="Myriad Pro" w:eastAsia="Calibri" w:hAnsi="Myriad Pro" w:cs="Calibri"/>
                <w:b/>
                <w:bCs/>
                <w:sz w:val="16"/>
                <w:szCs w:val="16"/>
              </w:rPr>
              <w:t xml:space="preserve">Answer </w:t>
            </w:r>
            <w:r w:rsidRPr="00A5097F">
              <w:rPr>
                <w:rStyle w:val="None"/>
                <w:rFonts w:ascii="Myriad Pro" w:eastAsia="Calibri" w:hAnsi="Myriad Pro" w:cs="Calibri"/>
                <w:b/>
                <w:bCs/>
                <w:sz w:val="16"/>
                <w:szCs w:val="16"/>
              </w:rPr>
              <w:br/>
              <w:t>(Yes/No)</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1.</w:t>
            </w:r>
            <w:r w:rsidRPr="00A5097F">
              <w:rPr>
                <w:rStyle w:val="PageNumber"/>
                <w:rFonts w:ascii="Myriad Pro" w:eastAsia="Calibri" w:hAnsi="Myriad Pro" w:cs="Calibri"/>
                <w:sz w:val="18"/>
                <w:szCs w:val="18"/>
              </w:rPr>
              <w:tab/>
              <w:t>Could the Project lead to adverse impacts on enjoyment of the human rights (civil, political, economic, social or cultural) of the affected population and particularly of marginalized groups?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810"/>
              </w:tabs>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6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 xml:space="preserve">2. </w:t>
            </w:r>
            <w:r w:rsidRPr="00A5097F">
              <w:rPr>
                <w:rStyle w:val="PageNumber"/>
                <w:rFonts w:ascii="Myriad Pro" w:eastAsia="Calibri" w:hAnsi="Myriad Pro" w:cs="Calibri"/>
                <w:sz w:val="18"/>
                <w:szCs w:val="18"/>
              </w:rPr>
              <w:tab/>
              <w:t>Is there a likelihood that the Project would have inequitable or discriminatory adverse impacts on affected populations, particularly people living in poverty or marginalized or excluded individuals or groups?</w:t>
            </w:r>
            <w:r w:rsidRPr="00A5097F">
              <w:rPr>
                <w:rStyle w:val="None"/>
                <w:rFonts w:ascii="Myriad Pro" w:eastAsia="Calibri" w:hAnsi="Myriad Pro" w:cs="Calibri"/>
                <w:sz w:val="18"/>
                <w:szCs w:val="18"/>
                <w:vertAlign w:val="superscript"/>
              </w:rPr>
              <w:t xml:space="preserve"> </w:t>
            </w:r>
            <w:r w:rsidRPr="00A5097F">
              <w:rPr>
                <w:rStyle w:val="PageNumber"/>
                <w:rFonts w:ascii="Myriad Pro" w:eastAsia="Calibri" w:hAnsi="Myriad Pro" w:cs="Calibri"/>
                <w:sz w:val="18"/>
                <w:szCs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810"/>
              </w:tabs>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3.</w:t>
            </w:r>
            <w:r w:rsidRPr="00A5097F">
              <w:rPr>
                <w:rStyle w:val="PageNumber"/>
                <w:rFonts w:ascii="Myriad Pro" w:eastAsia="Calibri" w:hAnsi="Myriad Pro" w:cs="Calibri"/>
                <w:sz w:val="18"/>
                <w:szCs w:val="18"/>
              </w:rPr>
              <w:tab/>
              <w:t xml:space="preserve">Could the Project potentially restrict availability, quality of and access to resources or basic services, </w:t>
            </w:r>
            <w:proofErr w:type="gramStart"/>
            <w:r w:rsidRPr="00A5097F">
              <w:rPr>
                <w:rStyle w:val="PageNumber"/>
                <w:rFonts w:ascii="Myriad Pro" w:eastAsia="Calibri" w:hAnsi="Myriad Pro" w:cs="Calibri"/>
                <w:sz w:val="18"/>
                <w:szCs w:val="18"/>
              </w:rPr>
              <w:t>in particular to</w:t>
            </w:r>
            <w:proofErr w:type="gramEnd"/>
            <w:r w:rsidRPr="00A5097F">
              <w:rPr>
                <w:rStyle w:val="PageNumber"/>
                <w:rFonts w:ascii="Myriad Pro" w:eastAsia="Calibri" w:hAnsi="Myriad Pro" w:cs="Calibri"/>
                <w:sz w:val="18"/>
                <w:szCs w:val="18"/>
              </w:rPr>
              <w:t xml:space="preserve"> marginalized individuals or groups?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810"/>
              </w:tabs>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4.</w:t>
            </w:r>
            <w:r w:rsidRPr="00A5097F">
              <w:rPr>
                <w:rStyle w:val="PageNumber"/>
                <w:rFonts w:ascii="Myriad Pro" w:eastAsia="Calibri" w:hAnsi="Myriad Pro" w:cs="Calibri"/>
                <w:sz w:val="18"/>
                <w:szCs w:val="18"/>
              </w:rPr>
              <w:tab/>
              <w:t xml:space="preserve">Is there a likelihood that the Project would exclude any potentially affected stakeholders, </w:t>
            </w:r>
            <w:proofErr w:type="gramStart"/>
            <w:r w:rsidRPr="00A5097F">
              <w:rPr>
                <w:rStyle w:val="PageNumber"/>
                <w:rFonts w:ascii="Myriad Pro" w:eastAsia="Calibri" w:hAnsi="Myriad Pro" w:cs="Calibri"/>
                <w:sz w:val="18"/>
                <w:szCs w:val="18"/>
              </w:rPr>
              <w:t>in particular marginalized</w:t>
            </w:r>
            <w:proofErr w:type="gramEnd"/>
            <w:r w:rsidRPr="00A5097F">
              <w:rPr>
                <w:rStyle w:val="PageNumber"/>
                <w:rFonts w:ascii="Myriad Pro" w:eastAsia="Calibri" w:hAnsi="Myriad Pro" w:cs="Calibri"/>
                <w:sz w:val="18"/>
                <w:szCs w:val="18"/>
              </w:rPr>
              <w:t xml:space="preserve"> groups, from fully participating in decisions that may affect them?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810"/>
              </w:tabs>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5.</w:t>
            </w:r>
            <w:r w:rsidRPr="00A5097F">
              <w:rPr>
                <w:rStyle w:val="PageNumber"/>
                <w:rFonts w:ascii="Myriad Pro" w:eastAsia="Calibri" w:hAnsi="Myriad Pro" w:cs="Calibri"/>
                <w:sz w:val="18"/>
                <w:szCs w:val="18"/>
              </w:rPr>
              <w:tab/>
              <w:t>Is there a risk that duty-bearers do not have the capacity to meet their obligations in the Project?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810"/>
              </w:tabs>
              <w:spacing w:after="0"/>
              <w:jc w:val="center"/>
              <w:rPr>
                <w:rFonts w:ascii="Myriad Pro" w:hAnsi="Myriad Pro"/>
              </w:rPr>
            </w:pPr>
            <w:r w:rsidRPr="00A5097F">
              <w:rPr>
                <w:rFonts w:ascii="Myriad Pro" w:eastAsia="Calibri" w:hAnsi="Myriad Pro" w:cs="Calibri"/>
                <w:sz w:val="18"/>
                <w:szCs w:val="18"/>
              </w:rPr>
              <w:t>Y</w:t>
            </w:r>
          </w:p>
        </w:tc>
      </w:tr>
      <w:tr w:rsidR="00FE06F9" w:rsidRPr="00A5097F">
        <w:trPr>
          <w:trHeight w:val="2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6.</w:t>
            </w:r>
            <w:r w:rsidRPr="00A5097F">
              <w:rPr>
                <w:rStyle w:val="PageNumber"/>
                <w:rFonts w:ascii="Myriad Pro" w:eastAsia="Calibri" w:hAnsi="Myriad Pro" w:cs="Calibri"/>
                <w:sz w:val="18"/>
                <w:szCs w:val="18"/>
              </w:rPr>
              <w:tab/>
              <w:t xml:space="preserve">Is there a risk that rights-holders do not have the capacity to claim their rights?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810"/>
              </w:tabs>
              <w:spacing w:after="0"/>
              <w:jc w:val="center"/>
              <w:rPr>
                <w:rFonts w:ascii="Myriad Pro" w:hAnsi="Myriad Pro"/>
              </w:rPr>
            </w:pPr>
            <w:r w:rsidRPr="00A5097F">
              <w:rPr>
                <w:rFonts w:ascii="Myriad Pro" w:eastAsia="Calibri" w:hAnsi="Myriad Pro" w:cs="Calibri"/>
                <w:sz w:val="18"/>
                <w:szCs w:val="18"/>
              </w:rPr>
              <w:t>Y</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7.</w:t>
            </w:r>
            <w:r w:rsidRPr="00A5097F">
              <w:rPr>
                <w:rStyle w:val="PageNumber"/>
                <w:rFonts w:ascii="Myriad Pro" w:eastAsia="Calibri" w:hAnsi="Myriad Pro" w:cs="Calibri"/>
                <w:sz w:val="18"/>
                <w:szCs w:val="18"/>
              </w:rPr>
              <w:tab/>
              <w:t>Have local communities or individuals, given the opportunity, raised human rights concerns regarding the Project during the stakeholder engagement process?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810"/>
              </w:tabs>
              <w:spacing w:after="0"/>
              <w:jc w:val="center"/>
              <w:rPr>
                <w:rFonts w:ascii="Myriad Pro" w:hAnsi="Myriad Pro"/>
              </w:rPr>
            </w:pPr>
            <w:r w:rsidRPr="00A5097F">
              <w:rPr>
                <w:rFonts w:ascii="Myriad Pro" w:eastAsia="Calibri" w:hAnsi="Myriad Pro" w:cs="Calibri"/>
                <w:sz w:val="18"/>
                <w:szCs w:val="18"/>
              </w:rPr>
              <w:t>Y</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8.</w:t>
            </w:r>
            <w:r w:rsidRPr="00A5097F">
              <w:rPr>
                <w:rStyle w:val="PageNumber"/>
                <w:rFonts w:ascii="Myriad Pro" w:eastAsia="Calibri" w:hAnsi="Myriad Pro" w:cs="Calibri"/>
                <w:sz w:val="18"/>
                <w:szCs w:val="18"/>
              </w:rPr>
              <w:tab/>
              <w:t>Is there a risk that the Project would exacerbate conflicts among and/or the risk of violence to project-affected communities and individuals?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810"/>
              </w:tabs>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2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FE06F9" w:rsidRPr="00A5097F" w:rsidRDefault="00B460A8">
            <w:pPr>
              <w:tabs>
                <w:tab w:val="left" w:pos="810"/>
              </w:tabs>
              <w:spacing w:before="120" w:after="120"/>
              <w:jc w:val="left"/>
              <w:rPr>
                <w:rFonts w:ascii="Myriad Pro" w:hAnsi="Myriad Pro"/>
              </w:rPr>
            </w:pPr>
            <w:r w:rsidRPr="00A5097F">
              <w:rPr>
                <w:rStyle w:val="PageNumber"/>
                <w:rFonts w:ascii="Myriad Pro" w:eastAsia="Calibri" w:hAnsi="Myriad Pro" w:cs="Calibri"/>
                <w:b/>
                <w:bCs/>
                <w:sz w:val="18"/>
                <w:szCs w:val="18"/>
              </w:rPr>
              <w:t>Principle 2: Gender Equality and Women’s Empowerment</w:t>
            </w:r>
          </w:p>
        </w:tc>
        <w:tc>
          <w:tcPr>
            <w:tcW w:w="83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rsidR="00FE06F9" w:rsidRPr="00A5097F" w:rsidRDefault="00FE06F9">
            <w:pPr>
              <w:rPr>
                <w:rFonts w:ascii="Myriad Pro" w:hAnsi="Myriad Pro"/>
              </w:rPr>
            </w:pP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1.</w:t>
            </w:r>
            <w:r w:rsidRPr="00A5097F">
              <w:rPr>
                <w:rStyle w:val="PageNumber"/>
                <w:rFonts w:ascii="Myriad Pro" w:eastAsia="Calibri" w:hAnsi="Myriad Pro" w:cs="Calibri"/>
                <w:sz w:val="18"/>
                <w:szCs w:val="18"/>
              </w:rPr>
              <w:tab/>
              <w:t xml:space="preserve">Is there a likelihood that the proposed Project would have adverse impacts on gender equality and/or the situation of women and girls?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810"/>
              </w:tabs>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6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2.</w:t>
            </w:r>
            <w:r w:rsidRPr="00A5097F">
              <w:rPr>
                <w:rStyle w:val="PageNumber"/>
                <w:rFonts w:ascii="Myriad Pro" w:eastAsia="Calibri" w:hAnsi="Myriad Pro" w:cs="Calibri"/>
                <w:sz w:val="18"/>
                <w:szCs w:val="18"/>
              </w:rPr>
              <w:tab/>
              <w:t>Would the Project potentially reproduce discriminations against women based on gender, especially regarding participation in design and implementation or access to opportunities and benefits?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810"/>
              </w:tabs>
              <w:spacing w:after="0"/>
              <w:jc w:val="center"/>
              <w:rPr>
                <w:rFonts w:ascii="Myriad Pro" w:hAnsi="Myriad Pro"/>
              </w:rPr>
            </w:pPr>
            <w:r w:rsidRPr="00A5097F">
              <w:rPr>
                <w:rFonts w:ascii="Myriad Pro" w:eastAsia="Calibri" w:hAnsi="Myriad Pro" w:cs="Calibri"/>
                <w:sz w:val="18"/>
                <w:szCs w:val="18"/>
              </w:rPr>
              <w:t>Y</w:t>
            </w:r>
          </w:p>
        </w:tc>
      </w:tr>
      <w:tr w:rsidR="00FE06F9" w:rsidRPr="00A5097F">
        <w:trPr>
          <w:trHeight w:val="6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3.</w:t>
            </w:r>
            <w:r w:rsidRPr="00A5097F">
              <w:rPr>
                <w:rStyle w:val="PageNumber"/>
                <w:rFonts w:ascii="Myriad Pro" w:eastAsia="Calibri" w:hAnsi="Myriad Pro" w:cs="Calibri"/>
                <w:sz w:val="18"/>
                <w:szCs w:val="18"/>
              </w:rPr>
              <w:tab/>
              <w:t>Have women’s groups/leaders raised gender equality concerns regarding the Project during the stakeholder engagement process and has this been included in the overall Project proposal and in the risk assessment?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810"/>
              </w:tabs>
              <w:spacing w:after="0"/>
              <w:jc w:val="center"/>
              <w:rPr>
                <w:rFonts w:ascii="Myriad Pro" w:hAnsi="Myriad Pro"/>
              </w:rPr>
            </w:pPr>
            <w:r w:rsidRPr="00A5097F">
              <w:rPr>
                <w:rFonts w:ascii="Myriad Pro" w:eastAsia="Calibri" w:hAnsi="Myriad Pro" w:cs="Calibri"/>
                <w:sz w:val="18"/>
                <w:szCs w:val="18"/>
              </w:rPr>
              <w:t>Y</w:t>
            </w:r>
          </w:p>
        </w:tc>
      </w:tr>
      <w:tr w:rsidR="00FE06F9" w:rsidRPr="00A5097F">
        <w:trPr>
          <w:trHeight w:val="107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Style w:val="None"/>
                <w:rFonts w:ascii="Myriad Pro" w:eastAsia="Calibri" w:hAnsi="Myriad Pro" w:cs="Calibri"/>
                <w:sz w:val="18"/>
                <w:szCs w:val="18"/>
              </w:rPr>
            </w:pPr>
            <w:r w:rsidRPr="00A5097F">
              <w:rPr>
                <w:rStyle w:val="PageNumber"/>
                <w:rFonts w:ascii="Myriad Pro" w:eastAsia="Calibri" w:hAnsi="Myriad Pro" w:cs="Calibri"/>
                <w:sz w:val="18"/>
                <w:szCs w:val="18"/>
              </w:rPr>
              <w:t>4.</w:t>
            </w:r>
            <w:r w:rsidRPr="00A5097F">
              <w:rPr>
                <w:rStyle w:val="PageNumber"/>
                <w:rFonts w:ascii="Myriad Pro" w:eastAsia="Calibri" w:hAnsi="Myriad Pro" w:cs="Calibri"/>
                <w:sz w:val="18"/>
                <w:szCs w:val="18"/>
              </w:rPr>
              <w:tab/>
              <w:t xml:space="preserve">Would the Project potentially limit women’s ability to use, develop and protect natural resources, </w:t>
            </w:r>
            <w:proofErr w:type="gramStart"/>
            <w:r w:rsidRPr="00A5097F">
              <w:rPr>
                <w:rStyle w:val="PageNumber"/>
                <w:rFonts w:ascii="Myriad Pro" w:eastAsia="Calibri" w:hAnsi="Myriad Pro" w:cs="Calibri"/>
                <w:sz w:val="18"/>
                <w:szCs w:val="18"/>
              </w:rPr>
              <w:t>taking into account</w:t>
            </w:r>
            <w:proofErr w:type="gramEnd"/>
            <w:r w:rsidRPr="00A5097F">
              <w:rPr>
                <w:rStyle w:val="PageNumber"/>
                <w:rFonts w:ascii="Myriad Pro" w:eastAsia="Calibri" w:hAnsi="Myriad Pro" w:cs="Calibri"/>
                <w:sz w:val="18"/>
                <w:szCs w:val="18"/>
              </w:rPr>
              <w:t xml:space="preserve"> different roles and positions of women and men in accessing environmental goods and services?</w:t>
            </w:r>
          </w:p>
          <w:p w:rsidR="00FE06F9" w:rsidRPr="00A5097F" w:rsidRDefault="00B460A8">
            <w:pPr>
              <w:tabs>
                <w:tab w:val="left" w:pos="900"/>
              </w:tabs>
              <w:spacing w:before="60"/>
              <w:ind w:left="567" w:hanging="567"/>
              <w:jc w:val="left"/>
              <w:rPr>
                <w:rFonts w:ascii="Myriad Pro" w:hAnsi="Myriad Pro"/>
              </w:rPr>
            </w:pPr>
            <w:r w:rsidRPr="00A5097F">
              <w:rPr>
                <w:rStyle w:val="None"/>
                <w:rFonts w:ascii="Myriad Pro" w:eastAsia="Calibri" w:hAnsi="Myriad Pro" w:cs="Calibri"/>
                <w:sz w:val="18"/>
                <w:szCs w:val="18"/>
              </w:rPr>
              <w:tab/>
            </w:r>
            <w:r w:rsidRPr="00A5097F">
              <w:rPr>
                <w:rStyle w:val="None"/>
                <w:rFonts w:ascii="Myriad Pro" w:eastAsia="Calibri" w:hAnsi="Myriad Pro" w:cs="Calibri"/>
                <w:i/>
                <w:iCs/>
                <w:color w:val="00B050"/>
                <w:sz w:val="18"/>
                <w:szCs w:val="18"/>
                <w:u w:color="00B050"/>
              </w:rPr>
              <w:t>For example, activities that could lead to natural resources degradation or depletion in communities who depend on these resources for their livelihoods and well being</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tabs>
                <w:tab w:val="left" w:pos="810"/>
              </w:tabs>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FE06F9" w:rsidRPr="00A5097F" w:rsidRDefault="00B460A8">
            <w:pPr>
              <w:tabs>
                <w:tab w:val="left" w:pos="810"/>
              </w:tabs>
              <w:spacing w:before="120" w:after="120"/>
              <w:jc w:val="left"/>
              <w:rPr>
                <w:rFonts w:ascii="Myriad Pro" w:hAnsi="Myriad Pro"/>
              </w:rPr>
            </w:pPr>
            <w:r w:rsidRPr="00A5097F">
              <w:rPr>
                <w:rStyle w:val="PageNumber"/>
                <w:rFonts w:ascii="Myriad Pro" w:eastAsia="Calibri" w:hAnsi="Myriad Pro" w:cs="Calibri"/>
                <w:b/>
                <w:bCs/>
                <w:sz w:val="18"/>
                <w:szCs w:val="18"/>
              </w:rPr>
              <w:t xml:space="preserve">Principle 3:  Environmental Sustainability: </w:t>
            </w:r>
            <w:r w:rsidRPr="00A5097F">
              <w:rPr>
                <w:rStyle w:val="None"/>
                <w:rFonts w:ascii="Myriad Pro" w:eastAsia="Calibri" w:hAnsi="Myriad Pro" w:cs="Calibri"/>
                <w:sz w:val="18"/>
                <w:szCs w:val="18"/>
              </w:rPr>
              <w:t>Screening</w:t>
            </w:r>
            <w:r w:rsidRPr="00A5097F">
              <w:rPr>
                <w:rStyle w:val="PageNumber"/>
                <w:rFonts w:ascii="Myriad Pro" w:eastAsia="Calibri" w:hAnsi="Myriad Pro" w:cs="Calibri"/>
                <w:b/>
                <w:bCs/>
                <w:sz w:val="18"/>
                <w:szCs w:val="18"/>
              </w:rPr>
              <w:t xml:space="preserve"> </w:t>
            </w:r>
            <w:r w:rsidRPr="00A5097F">
              <w:rPr>
                <w:rStyle w:val="None"/>
                <w:rFonts w:ascii="Myriad Pro" w:eastAsia="Calibri" w:hAnsi="Myriad Pro" w:cs="Calibri"/>
                <w:sz w:val="18"/>
                <w:szCs w:val="18"/>
              </w:rPr>
              <w:t>questions regarding environmental risks are encompassed by the specific Standard-related questions below</w:t>
            </w:r>
          </w:p>
        </w:tc>
        <w:tc>
          <w:tcPr>
            <w:tcW w:w="83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FE06F9" w:rsidRPr="00A5097F" w:rsidRDefault="00FE06F9">
            <w:pPr>
              <w:rPr>
                <w:rFonts w:ascii="Myriad Pro" w:hAnsi="Myriad Pro"/>
              </w:rPr>
            </w:pPr>
          </w:p>
        </w:tc>
      </w:tr>
      <w:tr w:rsidR="00FE06F9" w:rsidRPr="00A5097F">
        <w:trPr>
          <w:trHeight w:val="2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06F9" w:rsidRPr="00A5097F" w:rsidRDefault="00FE06F9">
            <w:pPr>
              <w:rPr>
                <w:rFonts w:ascii="Myriad Pro" w:hAnsi="Myriad Pro"/>
              </w:rPr>
            </w:pPr>
          </w:p>
        </w:tc>
      </w:tr>
      <w:tr w:rsidR="00FE06F9" w:rsidRPr="00A5097F">
        <w:trPr>
          <w:trHeight w:val="2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rsidR="00FE06F9" w:rsidRPr="00A5097F" w:rsidRDefault="00B460A8">
            <w:pPr>
              <w:tabs>
                <w:tab w:val="left" w:pos="570"/>
              </w:tabs>
              <w:spacing w:before="120" w:after="120"/>
              <w:jc w:val="left"/>
              <w:rPr>
                <w:rFonts w:ascii="Myriad Pro" w:hAnsi="Myriad Pro"/>
              </w:rPr>
            </w:pPr>
            <w:r w:rsidRPr="00A5097F">
              <w:rPr>
                <w:rStyle w:val="PageNumber"/>
                <w:rFonts w:ascii="Myriad Pro" w:eastAsia="Calibri" w:hAnsi="Myriad Pro" w:cs="Calibri"/>
                <w:b/>
                <w:bCs/>
                <w:sz w:val="18"/>
                <w:szCs w:val="18"/>
              </w:rPr>
              <w:t xml:space="preserve">Standard 1: Biodiversity Conservation and Sustainable </w:t>
            </w:r>
            <w:hyperlink w:anchor="SustNatResManGlossary" w:history="1">
              <w:r w:rsidRPr="00A5097F">
                <w:rPr>
                  <w:rStyle w:val="PageNumber"/>
                  <w:rFonts w:ascii="Myriad Pro" w:eastAsia="Calibri" w:hAnsi="Myriad Pro" w:cs="Calibri"/>
                  <w:b/>
                  <w:bCs/>
                  <w:sz w:val="18"/>
                  <w:szCs w:val="18"/>
                </w:rPr>
                <w:t>Natural</w:t>
              </w:r>
            </w:hyperlink>
            <w:r w:rsidRPr="00A5097F">
              <w:rPr>
                <w:rStyle w:val="PageNumber"/>
                <w:rFonts w:ascii="Myriad Pro" w:eastAsia="Calibri" w:hAnsi="Myriad Pro" w:cs="Calibri"/>
                <w:b/>
                <w:bCs/>
                <w:sz w:val="18"/>
                <w:szCs w:val="18"/>
              </w:rPr>
              <w:t xml:space="preserve"> Resource Management</w:t>
            </w:r>
          </w:p>
        </w:tc>
        <w:tc>
          <w:tcPr>
            <w:tcW w:w="83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FE06F9" w:rsidRPr="00A5097F" w:rsidRDefault="00FE06F9">
            <w:pPr>
              <w:rPr>
                <w:rFonts w:ascii="Myriad Pro" w:hAnsi="Myriad Pro"/>
              </w:rPr>
            </w:pPr>
          </w:p>
        </w:tc>
      </w:tr>
      <w:tr w:rsidR="00FE06F9" w:rsidRPr="00A5097F">
        <w:trPr>
          <w:trHeight w:val="10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lastRenderedPageBreak/>
              <w:t xml:space="preserve">1.1 </w:t>
            </w:r>
            <w:r w:rsidRPr="00A5097F">
              <w:rPr>
                <w:rStyle w:val="PageNumber"/>
                <w:rFonts w:ascii="Myriad Pro" w:eastAsia="Calibri" w:hAnsi="Myriad Pro" w:cs="Calibri"/>
                <w:sz w:val="18"/>
                <w:szCs w:val="18"/>
              </w:rPr>
              <w:tab/>
              <w:t>Would the Project potentially cause adverse impacts to habitats (e.g. modified, natural, and critical habitats) and/or ecosystems and ecosystem services?</w:t>
            </w:r>
            <w:r w:rsidRPr="00A5097F">
              <w:rPr>
                <w:rStyle w:val="PageNumber"/>
                <w:rFonts w:ascii="Myriad Pro" w:eastAsia="Calibri" w:hAnsi="Myriad Pro" w:cs="Calibri"/>
                <w:sz w:val="18"/>
                <w:szCs w:val="18"/>
              </w:rPr>
              <w:br/>
            </w:r>
            <w:r w:rsidRPr="00A5097F">
              <w:rPr>
                <w:rStyle w:val="None"/>
                <w:rFonts w:ascii="Myriad Pro" w:eastAsia="Calibri" w:hAnsi="Myriad Pro" w:cs="Calibri"/>
                <w:color w:val="00B050"/>
                <w:sz w:val="18"/>
                <w:szCs w:val="18"/>
                <w:u w:color="00B050"/>
              </w:rPr>
              <w:br/>
            </w:r>
            <w:r w:rsidRPr="00A5097F">
              <w:rPr>
                <w:rStyle w:val="None"/>
                <w:rFonts w:ascii="Myriad Pro" w:eastAsia="Calibri" w:hAnsi="Myriad Pro" w:cs="Calibri"/>
                <w:i/>
                <w:iCs/>
                <w:color w:val="00B050"/>
                <w:sz w:val="18"/>
                <w:szCs w:val="18"/>
                <w:u w:color="00B050"/>
              </w:rPr>
              <w:t>For example, through habitat loss, conversion or degradation, fragmentation, hydrological changes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8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 xml:space="preserve">1.2 </w:t>
            </w:r>
            <w:r w:rsidRPr="00A5097F">
              <w:rPr>
                <w:rStyle w:val="PageNumber"/>
                <w:rFonts w:ascii="Myriad Pro" w:eastAsia="Calibri" w:hAnsi="Myriad Pro" w:cs="Calibri"/>
                <w:sz w:val="18"/>
                <w:szCs w:val="18"/>
              </w:rPr>
              <w:tab/>
              <w:t>Are any Project activities proposed within or adjacent to critical habitats and/or environmentally sensitive areas, including legally protected areas (e.g. nature reserve, national park), areas proposed for protection, or recognized as such by authoritative sources and/or indigenous peoples or local communities?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6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1.3</w:t>
            </w:r>
            <w:r w:rsidRPr="00A5097F">
              <w:rPr>
                <w:rStyle w:val="PageNumber"/>
                <w:rFonts w:ascii="Myriad Pro" w:eastAsia="Calibri" w:hAnsi="Myriad Pro" w:cs="Calibri"/>
                <w:sz w:val="18"/>
                <w:szCs w:val="18"/>
              </w:rPr>
              <w:tab/>
              <w:t>Does the Project involve changes to the use of lands and resources that may have adverse impacts on habitats, ecosystems, and/or livelihoods? (Note: if restrictions and/or limitations of access to lands would apply, refer to Standard 5)</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2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1.4</w:t>
            </w:r>
            <w:r w:rsidRPr="00A5097F">
              <w:rPr>
                <w:rStyle w:val="PageNumber"/>
                <w:rFonts w:ascii="Myriad Pro" w:eastAsia="Calibri" w:hAnsi="Myriad Pro" w:cs="Calibri"/>
                <w:sz w:val="18"/>
                <w:szCs w:val="18"/>
              </w:rPr>
              <w:tab/>
              <w:t>Would Project activities pose risks to endangered species?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2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 xml:space="preserve">1.5 </w:t>
            </w:r>
            <w:r w:rsidRPr="00A5097F">
              <w:rPr>
                <w:rStyle w:val="PageNumber"/>
                <w:rFonts w:ascii="Myriad Pro" w:eastAsia="Calibri" w:hAnsi="Myriad Pro" w:cs="Calibri"/>
                <w:sz w:val="18"/>
                <w:szCs w:val="18"/>
              </w:rPr>
              <w:tab/>
              <w:t xml:space="preserve">Would the Project pose a risk of introducing invasive alien species?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2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1.6</w:t>
            </w:r>
            <w:r w:rsidRPr="00A5097F">
              <w:rPr>
                <w:rStyle w:val="PageNumber"/>
                <w:rFonts w:ascii="Myriad Pro" w:eastAsia="Calibri" w:hAnsi="Myriad Pro" w:cs="Calibri"/>
                <w:sz w:val="18"/>
                <w:szCs w:val="18"/>
              </w:rPr>
              <w:tab/>
              <w:t>Does the Project involve harvesting of natural forests, plantation development, or reforestation?</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 xml:space="preserve">1.7 </w:t>
            </w:r>
            <w:r w:rsidRPr="00A5097F">
              <w:rPr>
                <w:rStyle w:val="PageNumber"/>
                <w:rFonts w:ascii="Myriad Pro" w:eastAsia="Calibri" w:hAnsi="Myriad Pro" w:cs="Calibri"/>
                <w:sz w:val="18"/>
                <w:szCs w:val="18"/>
              </w:rPr>
              <w:tab/>
              <w:t>Does the Project involve the production and/or harvesting of fish populations or other aquatic species?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87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Style w:val="None"/>
                <w:rFonts w:ascii="Myriad Pro" w:eastAsia="Calibri" w:hAnsi="Myriad Pro" w:cs="Calibri"/>
                <w:sz w:val="18"/>
                <w:szCs w:val="18"/>
              </w:rPr>
            </w:pPr>
            <w:r w:rsidRPr="00A5097F">
              <w:rPr>
                <w:rStyle w:val="PageNumber"/>
                <w:rFonts w:ascii="Myriad Pro" w:eastAsia="Calibri" w:hAnsi="Myriad Pro" w:cs="Calibri"/>
                <w:sz w:val="18"/>
                <w:szCs w:val="18"/>
              </w:rPr>
              <w:t xml:space="preserve">1.8 </w:t>
            </w:r>
            <w:r w:rsidRPr="00A5097F">
              <w:rPr>
                <w:rStyle w:val="PageNumber"/>
                <w:rFonts w:ascii="Myriad Pro" w:eastAsia="Calibri" w:hAnsi="Myriad Pro" w:cs="Calibri"/>
                <w:sz w:val="18"/>
                <w:szCs w:val="18"/>
              </w:rPr>
              <w:tab/>
              <w:t>Does the Project involve significant extraction, diversion or containment of surface or ground water?</w:t>
            </w:r>
          </w:p>
          <w:p w:rsidR="00FE06F9" w:rsidRPr="00A5097F" w:rsidRDefault="00B460A8">
            <w:pPr>
              <w:tabs>
                <w:tab w:val="left" w:pos="900"/>
              </w:tabs>
              <w:spacing w:before="60"/>
              <w:ind w:left="567" w:hanging="567"/>
              <w:jc w:val="left"/>
              <w:rPr>
                <w:rFonts w:ascii="Myriad Pro" w:hAnsi="Myriad Pro"/>
              </w:rPr>
            </w:pPr>
            <w:r w:rsidRPr="00A5097F">
              <w:rPr>
                <w:rStyle w:val="None"/>
                <w:rFonts w:ascii="Myriad Pro" w:eastAsia="Calibri" w:hAnsi="Myriad Pro" w:cs="Calibri"/>
                <w:sz w:val="18"/>
                <w:szCs w:val="18"/>
              </w:rPr>
              <w:tab/>
            </w:r>
            <w:r w:rsidRPr="00A5097F">
              <w:rPr>
                <w:rStyle w:val="None"/>
                <w:rFonts w:ascii="Myriad Pro" w:eastAsia="Calibri" w:hAnsi="Myriad Pro" w:cs="Calibri"/>
                <w:i/>
                <w:iCs/>
                <w:color w:val="00B050"/>
                <w:sz w:val="18"/>
                <w:szCs w:val="18"/>
                <w:u w:color="00B050"/>
              </w:rPr>
              <w:t>For example, construction of dams, reservoirs, river basin developments, groundwater extraction</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PageNumber"/>
                <w:rFonts w:ascii="Myriad Pro" w:eastAsia="Calibri" w:hAnsi="Myriad Pro" w:cs="Calibri"/>
                <w:sz w:val="18"/>
                <w:szCs w:val="18"/>
              </w:rPr>
              <w:t>1.9</w:t>
            </w:r>
            <w:r w:rsidRPr="00A5097F">
              <w:rPr>
                <w:rStyle w:val="PageNumber"/>
                <w:rFonts w:ascii="Myriad Pro" w:eastAsia="Calibri" w:hAnsi="Myriad Pro" w:cs="Calibri"/>
                <w:sz w:val="18"/>
                <w:szCs w:val="18"/>
              </w:rPr>
              <w:tab/>
              <w:t xml:space="preserve">Does the Project involve utilization of genetic resources? (e.g. collection and/or harvesting, commercial development)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2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Fonts w:ascii="Myriad Pro" w:hAnsi="Myriad Pro"/>
              </w:rPr>
            </w:pPr>
            <w:r w:rsidRPr="00A5097F">
              <w:rPr>
                <w:rStyle w:val="None"/>
                <w:rFonts w:ascii="Myriad Pro" w:eastAsia="Calibri" w:hAnsi="Myriad Pro" w:cs="Calibri"/>
                <w:sz w:val="18"/>
                <w:szCs w:val="18"/>
              </w:rPr>
              <w:t>1.10</w:t>
            </w:r>
            <w:r w:rsidRPr="00A5097F">
              <w:rPr>
                <w:rStyle w:val="None"/>
                <w:rFonts w:ascii="Myriad Pro" w:eastAsia="Calibri" w:hAnsi="Myriad Pro" w:cs="Calibri"/>
                <w:sz w:val="18"/>
                <w:szCs w:val="18"/>
              </w:rPr>
              <w:tab/>
              <w:t>Would the Project generate potential adverse transboundary or global environmental concerns?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207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900"/>
              </w:tabs>
              <w:spacing w:before="60"/>
              <w:ind w:left="567" w:hanging="567"/>
              <w:jc w:val="left"/>
              <w:rPr>
                <w:rStyle w:val="None"/>
                <w:rFonts w:ascii="Myriad Pro" w:eastAsia="Calibri" w:hAnsi="Myriad Pro" w:cs="Calibri"/>
                <w:sz w:val="18"/>
                <w:szCs w:val="18"/>
              </w:rPr>
            </w:pPr>
            <w:r w:rsidRPr="00A5097F">
              <w:rPr>
                <w:rStyle w:val="PageNumber"/>
                <w:rFonts w:ascii="Myriad Pro" w:eastAsia="Calibri" w:hAnsi="Myriad Pro" w:cs="Calibri"/>
                <w:sz w:val="18"/>
                <w:szCs w:val="18"/>
              </w:rPr>
              <w:t>1.11</w:t>
            </w:r>
            <w:r w:rsidRPr="00A5097F">
              <w:rPr>
                <w:rStyle w:val="PageNumber"/>
                <w:rFonts w:ascii="Myriad Pro" w:eastAsia="Calibri" w:hAnsi="Myriad Pro" w:cs="Calibri"/>
                <w:sz w:val="18"/>
                <w:szCs w:val="18"/>
              </w:rPr>
              <w:tab/>
              <w:t>Would the Project result in secondary or consequential development activities which could lead to adverse social and environmental effects, or would it generate cumulative impacts with other known existing or planned activities in the area?</w:t>
            </w:r>
          </w:p>
          <w:p w:rsidR="00FE06F9" w:rsidRPr="00A5097F" w:rsidRDefault="00B460A8">
            <w:pPr>
              <w:tabs>
                <w:tab w:val="left" w:pos="900"/>
              </w:tabs>
              <w:spacing w:before="60"/>
              <w:ind w:left="567" w:hanging="567"/>
              <w:jc w:val="left"/>
              <w:rPr>
                <w:rFonts w:ascii="Myriad Pro" w:hAnsi="Myriad Pro"/>
              </w:rPr>
            </w:pPr>
            <w:r w:rsidRPr="00A5097F">
              <w:rPr>
                <w:rStyle w:val="None"/>
                <w:rFonts w:ascii="Myriad Pro" w:eastAsia="Calibri" w:hAnsi="Myriad Pro" w:cs="Calibri"/>
                <w:sz w:val="18"/>
                <w:szCs w:val="18"/>
              </w:rPr>
              <w:tab/>
            </w:r>
            <w:r w:rsidRPr="00A5097F">
              <w:rPr>
                <w:rStyle w:val="None"/>
                <w:rFonts w:ascii="Myriad Pro" w:eastAsia="Calibri" w:hAnsi="Myriad Pro" w:cs="Calibri"/>
                <w:i/>
                <w:iCs/>
                <w:color w:val="00B050"/>
                <w:sz w:val="18"/>
                <w:szCs w:val="18"/>
                <w:u w:color="00B050"/>
              </w:rPr>
              <w:t>For example, a new road through forested lands will generate direct environmental and social impacts (e.g. felling of trees, earthworks, potential relocation of inhabitants). The new road may also facilitate encroachment on lands by illegal settlers or generate unplanned commercial development along the route, potentially in sensitive areas. These are indirect, secondary, or induced impacts that need to be considered. Also, if similar developments in the same forested area are planned, then cumulative impacts of multiple activities (even if not part of the same Project) need to be considered.</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Y</w:t>
            </w:r>
          </w:p>
        </w:tc>
      </w:tr>
      <w:tr w:rsidR="00FE06F9" w:rsidRPr="00A5097F">
        <w:trPr>
          <w:trHeight w:val="37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rsidR="00FE06F9" w:rsidRPr="00A5097F" w:rsidRDefault="00B460A8">
            <w:pPr>
              <w:tabs>
                <w:tab w:val="left" w:pos="555"/>
              </w:tabs>
              <w:spacing w:before="120" w:after="120"/>
              <w:jc w:val="left"/>
              <w:rPr>
                <w:rFonts w:ascii="Myriad Pro" w:hAnsi="Myriad Pro"/>
              </w:rPr>
            </w:pPr>
            <w:r w:rsidRPr="00A5097F">
              <w:rPr>
                <w:rStyle w:val="PageNumber"/>
                <w:rFonts w:ascii="Myriad Pro" w:eastAsia="Calibri" w:hAnsi="Myriad Pro" w:cs="Calibri"/>
                <w:b/>
                <w:bCs/>
                <w:sz w:val="18"/>
                <w:szCs w:val="18"/>
              </w:rPr>
              <w:t>Standard 2: Climate Change Mitigation and Adaptation</w:t>
            </w:r>
          </w:p>
        </w:tc>
        <w:tc>
          <w:tcPr>
            <w:tcW w:w="833" w:type="dxa"/>
            <w:tcBorders>
              <w:top w:val="single" w:sz="4" w:space="0" w:color="000000"/>
              <w:left w:val="single" w:sz="4" w:space="0" w:color="000000"/>
              <w:bottom w:val="single" w:sz="4" w:space="0" w:color="000000"/>
              <w:right w:val="single" w:sz="4" w:space="0" w:color="000000"/>
            </w:tcBorders>
            <w:shd w:val="clear" w:color="auto" w:fill="DBE5F1"/>
            <w:tcMar>
              <w:top w:w="80" w:type="dxa"/>
              <w:left w:w="647" w:type="dxa"/>
              <w:bottom w:w="80" w:type="dxa"/>
              <w:right w:w="80" w:type="dxa"/>
            </w:tcMar>
          </w:tcPr>
          <w:p w:rsidR="00FE06F9" w:rsidRPr="00A5097F" w:rsidRDefault="00FE06F9">
            <w:pPr>
              <w:rPr>
                <w:rFonts w:ascii="Myriad Pro" w:hAnsi="Myriad Pro"/>
              </w:rPr>
            </w:pP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 xml:space="preserve">2.1 </w:t>
            </w:r>
            <w:r w:rsidRPr="00A5097F">
              <w:rPr>
                <w:rStyle w:val="PageNumber"/>
                <w:rFonts w:ascii="Myriad Pro" w:eastAsia="Calibri" w:hAnsi="Myriad Pro" w:cs="Calibri"/>
                <w:sz w:val="18"/>
                <w:szCs w:val="18"/>
              </w:rPr>
              <w:tab/>
              <w:t>Will the proposed Project result in significant</w:t>
            </w:r>
            <w:r w:rsidRPr="00A5097F">
              <w:rPr>
                <w:rStyle w:val="None"/>
                <w:rFonts w:ascii="Myriad Pro" w:eastAsia="Calibri" w:hAnsi="Myriad Pro" w:cs="Calibri"/>
                <w:sz w:val="18"/>
                <w:szCs w:val="18"/>
                <w:vertAlign w:val="superscript"/>
              </w:rPr>
              <w:t xml:space="preserve"> </w:t>
            </w:r>
            <w:r w:rsidRPr="00A5097F">
              <w:rPr>
                <w:rStyle w:val="PageNumber"/>
                <w:rFonts w:ascii="Myriad Pro" w:eastAsia="Calibri" w:hAnsi="Myriad Pro" w:cs="Calibri"/>
                <w:sz w:val="18"/>
                <w:szCs w:val="18"/>
              </w:rPr>
              <w:t xml:space="preserve">greenhouse gas emissions or may exacerbate climate change?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2.2</w:t>
            </w:r>
            <w:r w:rsidRPr="00A5097F">
              <w:rPr>
                <w:rStyle w:val="PageNumber"/>
                <w:rFonts w:ascii="Myriad Pro" w:eastAsia="Calibri" w:hAnsi="Myriad Pro" w:cs="Calibri"/>
                <w:sz w:val="18"/>
                <w:szCs w:val="18"/>
              </w:rPr>
              <w:tab/>
              <w:t xml:space="preserve">Would the potential outcomes of the Project be sensitive or vulnerable to potential impacts of climate change?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Y</w:t>
            </w:r>
          </w:p>
        </w:tc>
      </w:tr>
      <w:tr w:rsidR="00FE06F9" w:rsidRPr="00A5097F">
        <w:trPr>
          <w:trHeight w:val="87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Style w:val="None"/>
                <w:rFonts w:ascii="Myriad Pro" w:eastAsia="Calibri" w:hAnsi="Myriad Pro" w:cs="Calibri"/>
                <w:sz w:val="18"/>
                <w:szCs w:val="18"/>
              </w:rPr>
            </w:pPr>
            <w:r w:rsidRPr="00A5097F">
              <w:rPr>
                <w:rStyle w:val="PageNumber"/>
                <w:rFonts w:ascii="Myriad Pro" w:eastAsia="Calibri" w:hAnsi="Myriad Pro" w:cs="Calibri"/>
                <w:sz w:val="18"/>
                <w:szCs w:val="18"/>
              </w:rPr>
              <w:t>2.3</w:t>
            </w:r>
            <w:r w:rsidRPr="00A5097F">
              <w:rPr>
                <w:rStyle w:val="PageNumber"/>
                <w:rFonts w:ascii="Myriad Pro" w:eastAsia="Calibri" w:hAnsi="Myriad Pro" w:cs="Calibri"/>
                <w:sz w:val="18"/>
                <w:szCs w:val="18"/>
              </w:rPr>
              <w:tab/>
              <w:t xml:space="preserve">Is the proposed Project likely to directly or indirectly increase social and environmental </w:t>
            </w:r>
            <w:hyperlink w:anchor="CCVulnerabilityGlossary" w:history="1">
              <w:r w:rsidRPr="00A5097F">
                <w:rPr>
                  <w:rStyle w:val="PageNumber"/>
                  <w:rFonts w:ascii="Myriad Pro" w:eastAsia="Calibri" w:hAnsi="Myriad Pro" w:cs="Calibri"/>
                  <w:sz w:val="18"/>
                  <w:szCs w:val="18"/>
                </w:rPr>
                <w:t>vulnerability to climate change</w:t>
              </w:r>
            </w:hyperlink>
            <w:r w:rsidRPr="00A5097F">
              <w:rPr>
                <w:rStyle w:val="PageNumber"/>
                <w:rFonts w:ascii="Myriad Pro" w:eastAsia="Calibri" w:hAnsi="Myriad Pro" w:cs="Calibri"/>
                <w:sz w:val="18"/>
                <w:szCs w:val="18"/>
              </w:rPr>
              <w:t xml:space="preserve"> now or in the future (also known as maladaptive practices)?</w:t>
            </w:r>
          </w:p>
          <w:p w:rsidR="00FE06F9" w:rsidRPr="00A5097F" w:rsidRDefault="00B460A8">
            <w:pPr>
              <w:tabs>
                <w:tab w:val="left" w:pos="630"/>
              </w:tabs>
              <w:spacing w:before="60"/>
              <w:ind w:left="630"/>
              <w:jc w:val="left"/>
              <w:rPr>
                <w:rFonts w:ascii="Myriad Pro" w:hAnsi="Myriad Pro"/>
              </w:rPr>
            </w:pPr>
            <w:r w:rsidRPr="00A5097F">
              <w:rPr>
                <w:rStyle w:val="None"/>
                <w:rFonts w:ascii="Myriad Pro" w:eastAsia="Calibri" w:hAnsi="Myriad Pro" w:cs="Calibri"/>
                <w:i/>
                <w:iCs/>
                <w:color w:val="00B050"/>
                <w:sz w:val="18"/>
                <w:szCs w:val="18"/>
                <w:u w:color="00B050"/>
              </w:rPr>
              <w:t>For example, changes to land use planning may encourage further development of floodplains, potentially increasing the population’s vulnerability to climate change, specifically flooding</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379"/>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rsidR="00FE06F9" w:rsidRPr="00A5097F" w:rsidRDefault="00B460A8">
            <w:pPr>
              <w:tabs>
                <w:tab w:val="left" w:pos="555"/>
              </w:tabs>
              <w:spacing w:before="60"/>
              <w:jc w:val="left"/>
              <w:rPr>
                <w:rFonts w:ascii="Myriad Pro" w:hAnsi="Myriad Pro"/>
              </w:rPr>
            </w:pPr>
            <w:r w:rsidRPr="00A5097F">
              <w:rPr>
                <w:rStyle w:val="PageNumber"/>
                <w:rFonts w:ascii="Myriad Pro" w:eastAsia="Calibri" w:hAnsi="Myriad Pro" w:cs="Calibri"/>
                <w:b/>
                <w:bCs/>
                <w:sz w:val="18"/>
                <w:szCs w:val="18"/>
              </w:rPr>
              <w:t>Standard 3: Community Health, Safety and Working Conditions</w:t>
            </w:r>
          </w:p>
        </w:tc>
        <w:tc>
          <w:tcPr>
            <w:tcW w:w="833" w:type="dxa"/>
            <w:tcBorders>
              <w:top w:val="single" w:sz="4" w:space="0" w:color="000000"/>
              <w:left w:val="single" w:sz="4" w:space="0" w:color="000000"/>
              <w:bottom w:val="single" w:sz="4" w:space="0" w:color="000000"/>
              <w:right w:val="single" w:sz="4" w:space="0" w:color="000000"/>
            </w:tcBorders>
            <w:shd w:val="clear" w:color="auto" w:fill="DBE5F1"/>
            <w:tcMar>
              <w:top w:w="80" w:type="dxa"/>
              <w:left w:w="647" w:type="dxa"/>
              <w:bottom w:w="80" w:type="dxa"/>
              <w:right w:w="80" w:type="dxa"/>
            </w:tcMar>
            <w:vAlign w:val="center"/>
          </w:tcPr>
          <w:p w:rsidR="00FE06F9" w:rsidRPr="00A5097F" w:rsidRDefault="00FE06F9">
            <w:pPr>
              <w:rPr>
                <w:rFonts w:ascii="Myriad Pro" w:hAnsi="Myriad Pro"/>
              </w:rPr>
            </w:pP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3.1</w:t>
            </w:r>
            <w:r w:rsidRPr="00A5097F">
              <w:rPr>
                <w:rStyle w:val="PageNumber"/>
                <w:rFonts w:ascii="Myriad Pro" w:eastAsia="Calibri" w:hAnsi="Myriad Pro" w:cs="Calibri"/>
                <w:sz w:val="18"/>
                <w:szCs w:val="18"/>
              </w:rPr>
              <w:tab/>
              <w:t>Would elements of Project construction, operation, or decommissioning pose potential safety risks to local communities?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6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lastRenderedPageBreak/>
              <w:t>3.2</w:t>
            </w:r>
            <w:r w:rsidRPr="00A5097F">
              <w:rPr>
                <w:rStyle w:val="PageNumber"/>
                <w:rFonts w:ascii="Myriad Pro" w:eastAsia="Calibri" w:hAnsi="Myriad Pro" w:cs="Calibri"/>
                <w:sz w:val="18"/>
                <w:szCs w:val="18"/>
              </w:rPr>
              <w:tab/>
              <w:t>Would the Project pose potential risks to community health and safety due to the transport, storage, and use and/or disposal of hazardous or dangerous materials (e.g. explosives, fuel and other chemicals during construction and operation)?</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2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3.3</w:t>
            </w:r>
            <w:r w:rsidRPr="00A5097F">
              <w:rPr>
                <w:rStyle w:val="PageNumber"/>
                <w:rFonts w:ascii="Myriad Pro" w:eastAsia="Calibri" w:hAnsi="Myriad Pro" w:cs="Calibri"/>
                <w:sz w:val="18"/>
                <w:szCs w:val="18"/>
              </w:rPr>
              <w:tab/>
              <w:t>Does the Project involve large-scale infrastructure development (e.g. dams, roads, buildings)?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3.4</w:t>
            </w:r>
            <w:r w:rsidRPr="00A5097F">
              <w:rPr>
                <w:rStyle w:val="PageNumber"/>
                <w:rFonts w:ascii="Myriad Pro" w:eastAsia="Calibri" w:hAnsi="Myriad Pro" w:cs="Calibri"/>
                <w:sz w:val="18"/>
                <w:szCs w:val="18"/>
              </w:rPr>
              <w:tab/>
              <w:t>Would failure of structural elements of the Project pose risks to communities? (e.g. collapse of buildings or infrastructure)</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3.5</w:t>
            </w:r>
            <w:r w:rsidRPr="00A5097F">
              <w:rPr>
                <w:rStyle w:val="PageNumber"/>
                <w:rFonts w:ascii="Myriad Pro" w:eastAsia="Calibri" w:hAnsi="Myriad Pro" w:cs="Calibri"/>
                <w:sz w:val="18"/>
                <w:szCs w:val="18"/>
              </w:rPr>
              <w:tab/>
              <w:t>Would the proposed Project be susceptible to or lead to increased vulnerability to earthquakes, subsidence, landslides, erosion, flooding or extreme climatic conditions?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3.6</w:t>
            </w:r>
            <w:r w:rsidRPr="00A5097F">
              <w:rPr>
                <w:rStyle w:val="PageNumber"/>
                <w:rFonts w:ascii="Myriad Pro" w:eastAsia="Calibri" w:hAnsi="Myriad Pro" w:cs="Calibri"/>
                <w:sz w:val="18"/>
                <w:szCs w:val="18"/>
              </w:rPr>
              <w:tab/>
              <w:t>Would the Project result in potential increased health risks (e.g. from water-borne or other vector-borne diseases or communicable infections such as HIV/AIDS)?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6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3.7</w:t>
            </w:r>
            <w:r w:rsidRPr="00A5097F">
              <w:rPr>
                <w:rStyle w:val="PageNumber"/>
                <w:rFonts w:ascii="Myriad Pro" w:eastAsia="Calibri" w:hAnsi="Myriad Pro" w:cs="Calibri"/>
                <w:sz w:val="18"/>
                <w:szCs w:val="18"/>
              </w:rPr>
              <w:tab/>
              <w:t>Does the Project pose potential risks and vulnerabilities related to occupational health and safety due to physical, chemical, biological, and radiological hazards during Project construction, operation, or decommissioning?</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6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3.8</w:t>
            </w:r>
            <w:r w:rsidRPr="00A5097F">
              <w:rPr>
                <w:rStyle w:val="PageNumber"/>
                <w:rFonts w:ascii="Myriad Pro" w:eastAsia="Calibri" w:hAnsi="Myriad Pro" w:cs="Calibri"/>
                <w:sz w:val="18"/>
                <w:szCs w:val="18"/>
              </w:rPr>
              <w:tab/>
              <w:t xml:space="preserve">Does the Project involve support for employment or livelihoods that may fail to comply with national and international labor standards (i.e. principles and standards of ILO fundamental conventions)?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3.9</w:t>
            </w:r>
            <w:r w:rsidRPr="00A5097F">
              <w:rPr>
                <w:rStyle w:val="PageNumber"/>
                <w:rFonts w:ascii="Myriad Pro" w:eastAsia="Calibri" w:hAnsi="Myriad Pro" w:cs="Calibri"/>
                <w:sz w:val="18"/>
                <w:szCs w:val="18"/>
              </w:rPr>
              <w:tab/>
              <w:t>Does the Project engage security personnel that may pose a potential risk to health and safety of communities and/or individuals (e.g. due to a lack of adequate training or accountability)?</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343"/>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rsidR="00FE06F9" w:rsidRPr="00A5097F" w:rsidRDefault="00B460A8">
            <w:pPr>
              <w:tabs>
                <w:tab w:val="left" w:pos="555"/>
              </w:tabs>
              <w:spacing w:before="60"/>
              <w:jc w:val="left"/>
              <w:rPr>
                <w:rFonts w:ascii="Myriad Pro" w:hAnsi="Myriad Pro"/>
              </w:rPr>
            </w:pPr>
            <w:r w:rsidRPr="00A5097F">
              <w:rPr>
                <w:rStyle w:val="PageNumber"/>
                <w:rFonts w:ascii="Myriad Pro" w:eastAsia="Calibri" w:hAnsi="Myriad Pro" w:cs="Calibri"/>
                <w:b/>
                <w:bCs/>
                <w:sz w:val="18"/>
                <w:szCs w:val="18"/>
              </w:rPr>
              <w:t>Standard 4: Cultural Heritage</w:t>
            </w:r>
          </w:p>
        </w:tc>
        <w:tc>
          <w:tcPr>
            <w:tcW w:w="833" w:type="dxa"/>
            <w:tcBorders>
              <w:top w:val="single" w:sz="4" w:space="0" w:color="000000"/>
              <w:left w:val="single" w:sz="4" w:space="0" w:color="000000"/>
              <w:bottom w:val="single" w:sz="4" w:space="0" w:color="000000"/>
              <w:right w:val="single" w:sz="4" w:space="0" w:color="000000"/>
            </w:tcBorders>
            <w:shd w:val="clear" w:color="auto" w:fill="DBE5F1"/>
            <w:tcMar>
              <w:top w:w="80" w:type="dxa"/>
              <w:left w:w="647" w:type="dxa"/>
              <w:bottom w:w="80" w:type="dxa"/>
              <w:right w:w="80" w:type="dxa"/>
            </w:tcMar>
            <w:vAlign w:val="center"/>
          </w:tcPr>
          <w:p w:rsidR="00FE06F9" w:rsidRPr="00A5097F" w:rsidRDefault="00FE06F9">
            <w:pPr>
              <w:rPr>
                <w:rFonts w:ascii="Myriad Pro" w:hAnsi="Myriad Pro"/>
              </w:rPr>
            </w:pPr>
          </w:p>
        </w:tc>
      </w:tr>
      <w:tr w:rsidR="00FE06F9" w:rsidRPr="00A5097F">
        <w:trPr>
          <w:trHeight w:val="8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4.1</w:t>
            </w:r>
            <w:r w:rsidRPr="00A5097F">
              <w:rPr>
                <w:rStyle w:val="PageNumber"/>
                <w:rFonts w:ascii="Myriad Pro" w:eastAsia="Calibri" w:hAnsi="Myriad Pro" w:cs="Calibri"/>
                <w:sz w:val="18"/>
                <w:szCs w:val="18"/>
              </w:rPr>
              <w:tab/>
              <w:t xml:space="preserve">Will the proposed Project result in interventions that would potentially adversely impact sites, structures, or objects with historical, cultural, artistic, traditional or religious values or intangible forms of culture (e.g. knowledge, innovations, practices)? (Note: Projects intended to </w:t>
            </w:r>
            <w:proofErr w:type="gramStart"/>
            <w:r w:rsidRPr="00A5097F">
              <w:rPr>
                <w:rStyle w:val="PageNumber"/>
                <w:rFonts w:ascii="Myriad Pro" w:eastAsia="Calibri" w:hAnsi="Myriad Pro" w:cs="Calibri"/>
                <w:sz w:val="18"/>
                <w:szCs w:val="18"/>
              </w:rPr>
              <w:t>protect</w:t>
            </w:r>
            <w:proofErr w:type="gramEnd"/>
            <w:r w:rsidRPr="00A5097F">
              <w:rPr>
                <w:rStyle w:val="PageNumber"/>
                <w:rFonts w:ascii="Myriad Pro" w:eastAsia="Calibri" w:hAnsi="Myriad Pro" w:cs="Calibri"/>
                <w:sz w:val="18"/>
                <w:szCs w:val="18"/>
              </w:rPr>
              <w:t xml:space="preserve"> and conserve Cultural Heritage may also have inadvertent adverse impacts)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None"/>
                <w:rFonts w:ascii="Myriad Pro" w:eastAsia="Calibri" w:hAnsi="Myriad Pro" w:cs="Calibri"/>
                <w:sz w:val="18"/>
                <w:szCs w:val="18"/>
              </w:rPr>
              <w:t>4.2</w:t>
            </w:r>
            <w:r w:rsidRPr="00A5097F">
              <w:rPr>
                <w:rStyle w:val="None"/>
                <w:rFonts w:ascii="Myriad Pro" w:eastAsia="Calibri" w:hAnsi="Myriad Pro" w:cs="Calibri"/>
                <w:sz w:val="18"/>
                <w:szCs w:val="18"/>
              </w:rPr>
              <w:tab/>
              <w:t>Does the Project propose utilizing tangible and/or intangible forms of cultural heritage for commercial or other purposes?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06"/>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rsidR="00FE06F9" w:rsidRPr="00A5097F" w:rsidRDefault="00B460A8">
            <w:pPr>
              <w:tabs>
                <w:tab w:val="left" w:pos="555"/>
              </w:tabs>
              <w:spacing w:before="60"/>
              <w:jc w:val="left"/>
              <w:rPr>
                <w:rFonts w:ascii="Myriad Pro" w:hAnsi="Myriad Pro"/>
              </w:rPr>
            </w:pPr>
            <w:r w:rsidRPr="00A5097F">
              <w:rPr>
                <w:rStyle w:val="PageNumber"/>
                <w:rFonts w:ascii="Myriad Pro" w:eastAsia="Calibri" w:hAnsi="Myriad Pro" w:cs="Calibri"/>
                <w:b/>
                <w:bCs/>
                <w:sz w:val="18"/>
                <w:szCs w:val="18"/>
              </w:rPr>
              <w:t>Standard 5: Displacement and Resettlement</w:t>
            </w:r>
          </w:p>
        </w:tc>
        <w:tc>
          <w:tcPr>
            <w:tcW w:w="833" w:type="dxa"/>
            <w:tcBorders>
              <w:top w:val="single" w:sz="4" w:space="0" w:color="000000"/>
              <w:left w:val="single" w:sz="4" w:space="0" w:color="000000"/>
              <w:bottom w:val="single" w:sz="4" w:space="0" w:color="000000"/>
              <w:right w:val="single" w:sz="4" w:space="0" w:color="000000"/>
            </w:tcBorders>
            <w:shd w:val="clear" w:color="auto" w:fill="DBE5F1"/>
            <w:tcMar>
              <w:top w:w="80" w:type="dxa"/>
              <w:left w:w="647" w:type="dxa"/>
              <w:bottom w:w="80" w:type="dxa"/>
              <w:right w:w="80" w:type="dxa"/>
            </w:tcMar>
            <w:vAlign w:val="center"/>
          </w:tcPr>
          <w:p w:rsidR="00FE06F9" w:rsidRPr="00A5097F" w:rsidRDefault="00FE06F9">
            <w:pPr>
              <w:rPr>
                <w:rFonts w:ascii="Myriad Pro" w:hAnsi="Myriad Pro"/>
              </w:rPr>
            </w:pP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None"/>
                <w:rFonts w:ascii="Myriad Pro" w:eastAsia="Calibri" w:hAnsi="Myriad Pro" w:cs="Calibri"/>
                <w:sz w:val="18"/>
                <w:szCs w:val="18"/>
              </w:rPr>
              <w:t>5.1</w:t>
            </w:r>
            <w:r w:rsidRPr="00A5097F">
              <w:rPr>
                <w:rStyle w:val="None"/>
                <w:rFonts w:ascii="Myriad Pro" w:eastAsia="Calibri" w:hAnsi="Myriad Pro" w:cs="Calibri"/>
                <w:sz w:val="18"/>
                <w:szCs w:val="18"/>
              </w:rPr>
              <w:tab/>
              <w:t>Would the Project potentially involve temporary or permanent and full or partial physical displacement?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6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None"/>
                <w:rFonts w:ascii="Myriad Pro" w:eastAsia="Calibri" w:hAnsi="Myriad Pro" w:cs="Calibri"/>
                <w:sz w:val="18"/>
                <w:szCs w:val="18"/>
              </w:rPr>
              <w:t>5.2</w:t>
            </w:r>
            <w:r w:rsidRPr="00A5097F">
              <w:rPr>
                <w:rStyle w:val="None"/>
                <w:rFonts w:ascii="Myriad Pro" w:eastAsia="Calibri" w:hAnsi="Myriad Pro" w:cs="Calibri"/>
                <w:sz w:val="18"/>
                <w:szCs w:val="18"/>
              </w:rPr>
              <w:tab/>
              <w:t xml:space="preserve">Would the Project possibly result in economic displacement (e.g. loss of assets or access to resources due to land acquisition or access restrictions – even in the absence of physical relocation)?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2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5.3</w:t>
            </w:r>
            <w:r w:rsidRPr="00A5097F">
              <w:rPr>
                <w:rStyle w:val="PageNumber"/>
                <w:rFonts w:ascii="Myriad Pro" w:eastAsia="Calibri" w:hAnsi="Myriad Pro" w:cs="Calibri"/>
                <w:sz w:val="18"/>
                <w:szCs w:val="18"/>
              </w:rPr>
              <w:tab/>
              <w:t>Is there a risk that the Project would lead to forced evictions?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5.4</w:t>
            </w:r>
            <w:r w:rsidRPr="00A5097F">
              <w:rPr>
                <w:rStyle w:val="PageNumber"/>
                <w:rFonts w:ascii="Myriad Pro" w:eastAsia="Calibri" w:hAnsi="Myriad Pro" w:cs="Calibri"/>
                <w:sz w:val="18"/>
                <w:szCs w:val="18"/>
              </w:rPr>
              <w:tab/>
              <w:t xml:space="preserve">Would the proposed Project possibly affect land tenure arrangements and/or </w:t>
            </w:r>
            <w:proofErr w:type="gramStart"/>
            <w:r w:rsidRPr="00A5097F">
              <w:rPr>
                <w:rStyle w:val="PageNumber"/>
                <w:rFonts w:ascii="Myriad Pro" w:eastAsia="Calibri" w:hAnsi="Myriad Pro" w:cs="Calibri"/>
                <w:sz w:val="18"/>
                <w:szCs w:val="18"/>
              </w:rPr>
              <w:t>community based</w:t>
            </w:r>
            <w:proofErr w:type="gramEnd"/>
            <w:r w:rsidRPr="00A5097F">
              <w:rPr>
                <w:rStyle w:val="PageNumber"/>
                <w:rFonts w:ascii="Myriad Pro" w:eastAsia="Calibri" w:hAnsi="Myriad Pro" w:cs="Calibri"/>
                <w:sz w:val="18"/>
                <w:szCs w:val="18"/>
              </w:rPr>
              <w:t xml:space="preserve"> property rights/customary rights to land, territories and/or resources?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24"/>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rsidR="00FE06F9" w:rsidRPr="00A5097F" w:rsidRDefault="00B460A8">
            <w:pPr>
              <w:tabs>
                <w:tab w:val="left" w:pos="555"/>
              </w:tabs>
              <w:spacing w:before="60"/>
              <w:jc w:val="left"/>
              <w:rPr>
                <w:rFonts w:ascii="Myriad Pro" w:hAnsi="Myriad Pro"/>
              </w:rPr>
            </w:pPr>
            <w:r w:rsidRPr="00A5097F">
              <w:rPr>
                <w:rStyle w:val="PageNumber"/>
                <w:rFonts w:ascii="Myriad Pro" w:eastAsia="Calibri" w:hAnsi="Myriad Pro" w:cs="Calibri"/>
                <w:b/>
                <w:bCs/>
                <w:sz w:val="18"/>
                <w:szCs w:val="18"/>
              </w:rPr>
              <w:t>Standard 6: Indigenous Peoples</w:t>
            </w:r>
          </w:p>
        </w:tc>
        <w:tc>
          <w:tcPr>
            <w:tcW w:w="833" w:type="dxa"/>
            <w:tcBorders>
              <w:top w:val="single" w:sz="4" w:space="0" w:color="000000"/>
              <w:left w:val="single" w:sz="4" w:space="0" w:color="000000"/>
              <w:bottom w:val="single" w:sz="4" w:space="0" w:color="000000"/>
              <w:right w:val="single" w:sz="4" w:space="0" w:color="000000"/>
            </w:tcBorders>
            <w:shd w:val="clear" w:color="auto" w:fill="DBE5F1"/>
            <w:tcMar>
              <w:top w:w="80" w:type="dxa"/>
              <w:left w:w="647" w:type="dxa"/>
              <w:bottom w:w="80" w:type="dxa"/>
              <w:right w:w="80" w:type="dxa"/>
            </w:tcMar>
            <w:vAlign w:val="center"/>
          </w:tcPr>
          <w:p w:rsidR="00FE06F9" w:rsidRPr="00A5097F" w:rsidRDefault="00FE06F9">
            <w:pPr>
              <w:rPr>
                <w:rFonts w:ascii="Myriad Pro" w:hAnsi="Myriad Pro"/>
              </w:rPr>
            </w:pPr>
          </w:p>
        </w:tc>
      </w:tr>
      <w:tr w:rsidR="00FE06F9" w:rsidRPr="00A5097F">
        <w:trPr>
          <w:trHeight w:val="2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6.1</w:t>
            </w:r>
            <w:r w:rsidRPr="00A5097F">
              <w:rPr>
                <w:rStyle w:val="PageNumber"/>
                <w:rFonts w:ascii="Myriad Pro" w:eastAsia="Calibri" w:hAnsi="Myriad Pro" w:cs="Calibri"/>
                <w:sz w:val="18"/>
                <w:szCs w:val="18"/>
              </w:rPr>
              <w:tab/>
              <w:t>Are indigenous peoples present in the Project area (including Project area of influence)?</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Y</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6.2</w:t>
            </w:r>
            <w:r w:rsidRPr="00A5097F">
              <w:rPr>
                <w:rStyle w:val="PageNumber"/>
                <w:rFonts w:ascii="Myriad Pro" w:eastAsia="Calibri" w:hAnsi="Myriad Pro" w:cs="Calibri"/>
                <w:sz w:val="18"/>
                <w:szCs w:val="18"/>
              </w:rPr>
              <w:tab/>
              <w:t>Is it likely that the Project or portions of the Project will be located on lands and territories claimed by indigenous peoples?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Y</w:t>
            </w:r>
          </w:p>
        </w:tc>
      </w:tr>
      <w:tr w:rsidR="00FE06F9" w:rsidRPr="00A5097F">
        <w:trPr>
          <w:trHeight w:val="167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Style w:val="None"/>
                <w:rFonts w:ascii="Myriad Pro" w:eastAsia="Calibri" w:hAnsi="Myriad Pro" w:cs="Calibri"/>
                <w:sz w:val="18"/>
                <w:szCs w:val="18"/>
              </w:rPr>
            </w:pPr>
            <w:r w:rsidRPr="00A5097F">
              <w:rPr>
                <w:rStyle w:val="PageNumber"/>
                <w:rFonts w:ascii="Myriad Pro" w:eastAsia="Calibri" w:hAnsi="Myriad Pro" w:cs="Calibri"/>
                <w:sz w:val="18"/>
                <w:szCs w:val="18"/>
              </w:rPr>
              <w:lastRenderedPageBreak/>
              <w:t>6.3</w:t>
            </w:r>
            <w:r w:rsidRPr="00A5097F">
              <w:rPr>
                <w:rStyle w:val="PageNumber"/>
                <w:rFonts w:ascii="Myriad Pro" w:eastAsia="Calibri" w:hAnsi="Myriad Pro" w:cs="Calibri"/>
                <w:sz w:val="18"/>
                <w:szCs w:val="18"/>
              </w:rPr>
              <w:tab/>
              <w:t xml:space="preserve">Would the proposed Project potentially affect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rsidR="00FE06F9" w:rsidRPr="00A5097F" w:rsidRDefault="00B460A8">
            <w:pPr>
              <w:spacing w:before="60"/>
              <w:ind w:left="567" w:firstLine="41"/>
              <w:jc w:val="left"/>
              <w:rPr>
                <w:rFonts w:ascii="Myriad Pro" w:hAnsi="Myriad Pro"/>
              </w:rPr>
            </w:pPr>
            <w:r w:rsidRPr="00A5097F">
              <w:rPr>
                <w:rStyle w:val="None"/>
                <w:rFonts w:ascii="Myriad Pro" w:eastAsia="Calibri" w:hAnsi="Myriad Pro" w:cs="Calibri"/>
                <w:i/>
                <w:iCs/>
                <w:color w:val="00B050"/>
                <w:sz w:val="18"/>
                <w:szCs w:val="18"/>
                <w:u w:color="00B050"/>
              </w:rPr>
              <w:t>If the answer to the screening question 6.3 is “yes” the potential risk impacts are considered potentially severe and/or critical and the Project would be categorized as either Moderate or High Risk.</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6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6.4</w:t>
            </w:r>
            <w:r w:rsidRPr="00A5097F">
              <w:rPr>
                <w:rStyle w:val="PageNumber"/>
                <w:rFonts w:ascii="Myriad Pro" w:eastAsia="Calibri" w:hAnsi="Myriad Pro" w:cs="Calibri"/>
                <w:sz w:val="18"/>
                <w:szCs w:val="18"/>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6.5</w:t>
            </w:r>
            <w:r w:rsidRPr="00A5097F">
              <w:rPr>
                <w:rStyle w:val="PageNumber"/>
                <w:rFonts w:ascii="Myriad Pro" w:eastAsia="Calibri" w:hAnsi="Myriad Pro" w:cs="Calibri"/>
                <w:sz w:val="18"/>
                <w:szCs w:val="18"/>
              </w:rPr>
              <w:tab/>
              <w:t>Does the proposed Project involve the utilization and/or commercial development of natural resources on lands and territories claimed by indigenous peoples?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6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6.6</w:t>
            </w:r>
            <w:r w:rsidRPr="00A5097F">
              <w:rPr>
                <w:rStyle w:val="PageNumber"/>
                <w:rFonts w:ascii="Myriad Pro" w:eastAsia="Calibri" w:hAnsi="Myriad Pro" w:cs="Calibri"/>
                <w:sz w:val="18"/>
                <w:szCs w:val="18"/>
              </w:rPr>
              <w:tab/>
              <w:t>Is there a potential for forced eviction or the whole or partial physical or economic displacement of indigenous peoples, including through access restrictions to lands, territories, and resources?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6.7</w:t>
            </w:r>
            <w:r w:rsidRPr="00A5097F">
              <w:rPr>
                <w:rStyle w:val="PageNumber"/>
                <w:rFonts w:ascii="Myriad Pro" w:eastAsia="Calibri" w:hAnsi="Myriad Pro" w:cs="Calibri"/>
                <w:sz w:val="18"/>
                <w:szCs w:val="18"/>
              </w:rPr>
              <w:tab/>
              <w:t>Would the Project adversely affect the development priorities of indigenous peoples as defined by them?</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2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6.8</w:t>
            </w:r>
            <w:r w:rsidRPr="00A5097F">
              <w:rPr>
                <w:rStyle w:val="PageNumber"/>
                <w:rFonts w:ascii="Myriad Pro" w:eastAsia="Calibri" w:hAnsi="Myriad Pro" w:cs="Calibri"/>
                <w:sz w:val="18"/>
                <w:szCs w:val="18"/>
              </w:rPr>
              <w:tab/>
              <w:t>Would the Project potentially affect the physical and cultural survival of indigenous peoples?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6.9</w:t>
            </w:r>
            <w:r w:rsidRPr="00A5097F">
              <w:rPr>
                <w:rStyle w:val="PageNumber"/>
                <w:rFonts w:ascii="Myriad Pro" w:eastAsia="Calibri" w:hAnsi="Myriad Pro" w:cs="Calibri"/>
                <w:sz w:val="18"/>
                <w:szCs w:val="18"/>
              </w:rPr>
              <w:tab/>
              <w:t>Would the Project potentially affect the Cultural Heritage of indigenous peoples, including through the commercialization or use of their traditional knowledge and practices?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42"/>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rsidR="00FE06F9" w:rsidRPr="00A5097F" w:rsidRDefault="00B460A8">
            <w:pPr>
              <w:tabs>
                <w:tab w:val="left" w:pos="570"/>
              </w:tabs>
              <w:spacing w:before="120" w:after="0"/>
              <w:jc w:val="left"/>
              <w:rPr>
                <w:rFonts w:ascii="Myriad Pro" w:hAnsi="Myriad Pro"/>
              </w:rPr>
            </w:pPr>
            <w:r w:rsidRPr="00A5097F">
              <w:rPr>
                <w:rStyle w:val="PageNumber"/>
                <w:rFonts w:ascii="Myriad Pro" w:eastAsia="Calibri" w:hAnsi="Myriad Pro" w:cs="Calibri"/>
                <w:b/>
                <w:bCs/>
                <w:sz w:val="18"/>
                <w:szCs w:val="18"/>
              </w:rPr>
              <w:t>Standard 7: Pollution Prevention and Resource Efficiency</w:t>
            </w:r>
          </w:p>
        </w:tc>
        <w:tc>
          <w:tcPr>
            <w:tcW w:w="83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rsidR="00FE06F9" w:rsidRPr="00A5097F" w:rsidRDefault="00FE06F9">
            <w:pPr>
              <w:rPr>
                <w:rFonts w:ascii="Myriad Pro" w:hAnsi="Myriad Pro"/>
              </w:rPr>
            </w:pPr>
          </w:p>
        </w:tc>
      </w:tr>
      <w:tr w:rsidR="00FE06F9" w:rsidRPr="00A5097F">
        <w:trPr>
          <w:trHeight w:val="6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7.1</w:t>
            </w:r>
            <w:r w:rsidRPr="00A5097F">
              <w:rPr>
                <w:rStyle w:val="PageNumber"/>
                <w:rFonts w:ascii="Myriad Pro" w:eastAsia="Calibri" w:hAnsi="Myriad Pro" w:cs="Calibri"/>
                <w:sz w:val="18"/>
                <w:szCs w:val="18"/>
              </w:rPr>
              <w:tab/>
              <w:t xml:space="preserve">Would the Project potentially result in the release of pollutants to the environment due to routine or non-routine circumstances with the potential for adverse local, regional, and/or </w:t>
            </w:r>
            <w:hyperlink w:anchor="TransboundaryImpactsGlossary" w:history="1">
              <w:r w:rsidRPr="00A5097F">
                <w:rPr>
                  <w:rStyle w:val="PageNumber"/>
                  <w:rFonts w:ascii="Myriad Pro" w:eastAsia="Calibri" w:hAnsi="Myriad Pro" w:cs="Calibri"/>
                  <w:sz w:val="18"/>
                  <w:szCs w:val="18"/>
                </w:rPr>
                <w:t>transboundary impacts</w:t>
              </w:r>
            </w:hyperlink>
            <w:r w:rsidRPr="00A5097F">
              <w:rPr>
                <w:rStyle w:val="PageNumber"/>
                <w:rFonts w:ascii="Myriad Pro" w:eastAsia="Calibri" w:hAnsi="Myriad Pro" w:cs="Calibri"/>
                <w:sz w:val="18"/>
                <w:szCs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7.2</w:t>
            </w:r>
            <w:r w:rsidRPr="00A5097F">
              <w:rPr>
                <w:rStyle w:val="PageNumber"/>
                <w:rFonts w:ascii="Myriad Pro" w:eastAsia="Calibri" w:hAnsi="Myriad Pro" w:cs="Calibri"/>
                <w:sz w:val="18"/>
                <w:szCs w:val="18"/>
              </w:rPr>
              <w:tab/>
              <w:t>Would the proposed Project potentially result in the generation of waste (both hazardous and non-hazardous)?</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107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Style w:val="None"/>
                <w:rFonts w:ascii="Myriad Pro" w:eastAsia="Calibri" w:hAnsi="Myriad Pro" w:cs="Calibri"/>
                <w:sz w:val="18"/>
                <w:szCs w:val="18"/>
              </w:rPr>
            </w:pPr>
            <w:r w:rsidRPr="00A5097F">
              <w:rPr>
                <w:rStyle w:val="PageNumber"/>
                <w:rFonts w:ascii="Myriad Pro" w:eastAsia="Calibri" w:hAnsi="Myriad Pro" w:cs="Calibri"/>
                <w:sz w:val="18"/>
                <w:szCs w:val="18"/>
              </w:rPr>
              <w:t>7.3</w:t>
            </w:r>
            <w:r w:rsidRPr="00A5097F">
              <w:rPr>
                <w:rStyle w:val="PageNumber"/>
                <w:rFonts w:ascii="Myriad Pro" w:eastAsia="Calibri" w:hAnsi="Myriad Pro" w:cs="Calibri"/>
                <w:sz w:val="18"/>
                <w:szCs w:val="18"/>
              </w:rPr>
              <w:tab/>
              <w:t>Will the proposed Project potentially involve the manufacture, trade, release, and/or use of hazardous chemicals and/or materials? Does the Project propose use of chemicals or materials subject to international bans or phase-outs?</w:t>
            </w:r>
          </w:p>
          <w:p w:rsidR="00FE06F9" w:rsidRPr="00A5097F" w:rsidRDefault="00B460A8">
            <w:pPr>
              <w:tabs>
                <w:tab w:val="left" w:pos="630"/>
              </w:tabs>
              <w:spacing w:before="60"/>
              <w:ind w:left="630"/>
              <w:jc w:val="left"/>
              <w:rPr>
                <w:rFonts w:ascii="Myriad Pro" w:hAnsi="Myriad Pro"/>
              </w:rPr>
            </w:pPr>
            <w:r w:rsidRPr="00A5097F">
              <w:rPr>
                <w:rStyle w:val="None"/>
                <w:rFonts w:ascii="Myriad Pro" w:eastAsia="Calibri" w:hAnsi="Myriad Pro" w:cs="Calibri"/>
                <w:i/>
                <w:iCs/>
                <w:color w:val="00B050"/>
                <w:sz w:val="18"/>
                <w:szCs w:val="18"/>
                <w:u w:color="00B050"/>
              </w:rPr>
              <w:t>For example, DDT, PCBs and other chemicals listed in international conventions such as the Stockholm Conventions on Persistent Organic Pollutants or the Montreal Protocol</w:t>
            </w:r>
            <w:r w:rsidRPr="00A5097F">
              <w:rPr>
                <w:rStyle w:val="None"/>
                <w:rFonts w:ascii="Myriad Pro" w:eastAsia="Calibri" w:hAnsi="Myriad Pro" w:cs="Calibri"/>
                <w:color w:val="00B050"/>
                <w:sz w:val="18"/>
                <w:szCs w:val="18"/>
                <w:u w:color="00B050"/>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06F9" w:rsidRPr="00A5097F" w:rsidRDefault="00B460A8">
            <w:pPr>
              <w:spacing w:after="0"/>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 xml:space="preserve">7.4 </w:t>
            </w:r>
            <w:r w:rsidRPr="00A5097F">
              <w:rPr>
                <w:rStyle w:val="PageNumber"/>
                <w:rFonts w:ascii="Myriad Pro" w:eastAsia="Calibri" w:hAnsi="Myriad Pro" w:cs="Calibri"/>
                <w:sz w:val="18"/>
                <w:szCs w:val="18"/>
              </w:rPr>
              <w:tab/>
              <w:t>Will the proposed Project involve the application of pesticides that may have a negative effect on the environment or human health?</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r w:rsidR="00FE06F9" w:rsidRPr="00A5097F">
        <w:trPr>
          <w:trHeight w:val="410"/>
          <w:jc w:val="center"/>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FE06F9" w:rsidRPr="00A5097F" w:rsidRDefault="00B460A8">
            <w:pPr>
              <w:tabs>
                <w:tab w:val="left" w:pos="585"/>
              </w:tabs>
              <w:spacing w:before="60"/>
              <w:ind w:left="567" w:hanging="567"/>
              <w:jc w:val="left"/>
              <w:rPr>
                <w:rFonts w:ascii="Myriad Pro" w:hAnsi="Myriad Pro"/>
              </w:rPr>
            </w:pPr>
            <w:r w:rsidRPr="00A5097F">
              <w:rPr>
                <w:rStyle w:val="PageNumber"/>
                <w:rFonts w:ascii="Myriad Pro" w:eastAsia="Calibri" w:hAnsi="Myriad Pro" w:cs="Calibri"/>
                <w:sz w:val="18"/>
                <w:szCs w:val="18"/>
              </w:rPr>
              <w:t>7.5</w:t>
            </w:r>
            <w:r w:rsidRPr="00A5097F">
              <w:rPr>
                <w:rStyle w:val="PageNumber"/>
                <w:rFonts w:ascii="Myriad Pro" w:eastAsia="Calibri" w:hAnsi="Myriad Pro" w:cs="Calibri"/>
                <w:sz w:val="18"/>
                <w:szCs w:val="18"/>
              </w:rPr>
              <w:tab/>
              <w:t xml:space="preserve">Does the Project include activities that require significant consumption of raw materials, energy, and/or water? </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vAlign w:val="center"/>
          </w:tcPr>
          <w:p w:rsidR="00FE06F9" w:rsidRPr="00A5097F" w:rsidRDefault="00B460A8">
            <w:pPr>
              <w:tabs>
                <w:tab w:val="left" w:pos="585"/>
              </w:tabs>
              <w:spacing w:before="60"/>
              <w:ind w:left="567" w:hanging="567"/>
              <w:jc w:val="center"/>
              <w:rPr>
                <w:rFonts w:ascii="Myriad Pro" w:hAnsi="Myriad Pro"/>
              </w:rPr>
            </w:pPr>
            <w:r w:rsidRPr="00A5097F">
              <w:rPr>
                <w:rFonts w:ascii="Myriad Pro" w:eastAsia="Calibri" w:hAnsi="Myriad Pro" w:cs="Calibri"/>
                <w:sz w:val="18"/>
                <w:szCs w:val="18"/>
              </w:rPr>
              <w:t>N</w:t>
            </w:r>
          </w:p>
        </w:tc>
      </w:tr>
    </w:tbl>
    <w:p w:rsidR="00FE06F9" w:rsidRPr="00A5097F" w:rsidRDefault="00FE06F9">
      <w:pPr>
        <w:widowControl w:val="0"/>
        <w:spacing w:after="0"/>
        <w:jc w:val="center"/>
        <w:rPr>
          <w:rFonts w:ascii="Myriad Pro" w:eastAsia="Calibri" w:hAnsi="Myriad Pro" w:cs="Calibri"/>
        </w:rPr>
      </w:pPr>
    </w:p>
    <w:p w:rsidR="00FE06F9" w:rsidRPr="00A5097F" w:rsidRDefault="00FE06F9">
      <w:pPr>
        <w:spacing w:after="0"/>
        <w:jc w:val="left"/>
        <w:rPr>
          <w:rFonts w:ascii="Myriad Pro" w:eastAsia="Calibri" w:hAnsi="Myriad Pro" w:cs="Calibri"/>
          <w:sz w:val="20"/>
          <w:szCs w:val="20"/>
        </w:rPr>
      </w:pPr>
    </w:p>
    <w:p w:rsidR="00FE06F9" w:rsidRPr="00A5097F" w:rsidRDefault="00B460A8">
      <w:pPr>
        <w:spacing w:after="0"/>
        <w:jc w:val="left"/>
        <w:rPr>
          <w:rFonts w:ascii="Myriad Pro" w:eastAsia="Calibri" w:hAnsi="Myriad Pro" w:cs="Calibri"/>
          <w:sz w:val="20"/>
          <w:szCs w:val="20"/>
        </w:rPr>
      </w:pPr>
      <w:r w:rsidRPr="00A5097F">
        <w:rPr>
          <w:rFonts w:ascii="Myriad Pro" w:eastAsia="Calibri" w:hAnsi="Myriad Pro" w:cs="Calibri"/>
          <w:noProof/>
          <w:sz w:val="20"/>
          <w:szCs w:val="20"/>
        </w:rPr>
        <w:lastRenderedPageBreak/>
        <w:drawing>
          <wp:inline distT="0" distB="0" distL="0" distR="0" wp14:anchorId="1FBA1472" wp14:editId="0BFBA38E">
            <wp:extent cx="6543675" cy="8086725"/>
            <wp:effectExtent l="0" t="0" r="9525" b="9525"/>
            <wp:docPr id="1073741867" name="officeArt object"/>
            <wp:cNvGraphicFramePr/>
            <a:graphic xmlns:a="http://schemas.openxmlformats.org/drawingml/2006/main">
              <a:graphicData uri="http://schemas.openxmlformats.org/drawingml/2006/picture">
                <pic:pic xmlns:pic="http://schemas.openxmlformats.org/drawingml/2006/picture">
                  <pic:nvPicPr>
                    <pic:cNvPr id="1073741867" name="image1.png"/>
                    <pic:cNvPicPr>
                      <a:picLocks noChangeAspect="1"/>
                    </pic:cNvPicPr>
                  </pic:nvPicPr>
                  <pic:blipFill>
                    <a:blip r:embed="rId34">
                      <a:extLst/>
                    </a:blip>
                    <a:stretch>
                      <a:fillRect/>
                    </a:stretch>
                  </pic:blipFill>
                  <pic:spPr>
                    <a:xfrm>
                      <a:off x="0" y="0"/>
                      <a:ext cx="6555909" cy="8101844"/>
                    </a:xfrm>
                    <a:prstGeom prst="rect">
                      <a:avLst/>
                    </a:prstGeom>
                    <a:ln w="12700" cap="flat">
                      <a:noFill/>
                      <a:miter lim="400000"/>
                    </a:ln>
                    <a:effectLst/>
                  </pic:spPr>
                </pic:pic>
              </a:graphicData>
            </a:graphic>
          </wp:inline>
        </w:drawing>
      </w:r>
    </w:p>
    <w:p w:rsidR="00FE06F9" w:rsidRPr="00A5097F" w:rsidRDefault="00B460A8">
      <w:pPr>
        <w:spacing w:after="0"/>
        <w:jc w:val="left"/>
        <w:rPr>
          <w:rStyle w:val="None"/>
          <w:rFonts w:ascii="Myriad Pro" w:eastAsia="Calibri" w:hAnsi="Myriad Pro" w:cs="Calibri"/>
          <w:i/>
          <w:iCs/>
          <w:color w:val="00B050"/>
          <w:sz w:val="20"/>
          <w:szCs w:val="20"/>
          <w:u w:color="00B050"/>
        </w:rPr>
      </w:pPr>
      <w:r w:rsidRPr="00A5097F">
        <w:rPr>
          <w:rStyle w:val="None"/>
          <w:rFonts w:ascii="Myriad Pro" w:eastAsia="Calibri" w:hAnsi="Myriad Pro" w:cs="Calibri"/>
          <w:i/>
          <w:iCs/>
          <w:color w:val="00B050"/>
          <w:sz w:val="20"/>
          <w:szCs w:val="20"/>
          <w:u w:color="00B050"/>
        </w:rPr>
        <w:t>From page 17 of SESP Guidance</w:t>
      </w:r>
    </w:p>
    <w:p w:rsidR="00FE06F9" w:rsidRPr="00A5097F" w:rsidRDefault="00FE06F9">
      <w:pPr>
        <w:spacing w:after="0"/>
        <w:jc w:val="left"/>
        <w:rPr>
          <w:rStyle w:val="None"/>
          <w:rFonts w:ascii="Myriad Pro" w:eastAsia="Calibri" w:hAnsi="Myriad Pro" w:cs="Calibri"/>
          <w:i/>
          <w:iCs/>
          <w:color w:val="00B050"/>
          <w:sz w:val="20"/>
          <w:szCs w:val="20"/>
          <w:u w:color="00B050"/>
        </w:rPr>
      </w:pPr>
    </w:p>
    <w:p w:rsidR="00FE06F9" w:rsidRPr="00A5097F" w:rsidRDefault="00FE06F9">
      <w:pPr>
        <w:spacing w:after="0"/>
        <w:jc w:val="left"/>
        <w:rPr>
          <w:rFonts w:ascii="Myriad Pro" w:hAnsi="Myriad Pro"/>
        </w:rPr>
        <w:sectPr w:rsidR="00FE06F9" w:rsidRPr="00A5097F" w:rsidSect="00213AF6">
          <w:type w:val="continuous"/>
          <w:pgSz w:w="11900" w:h="16840"/>
          <w:pgMar w:top="864" w:right="864" w:bottom="864" w:left="864" w:header="720" w:footer="432" w:gutter="0"/>
          <w:cols w:space="720"/>
        </w:sectPr>
      </w:pPr>
    </w:p>
    <w:p w:rsidR="00FE06F9" w:rsidRPr="00A5097F" w:rsidRDefault="00FE06F9">
      <w:pPr>
        <w:rPr>
          <w:rFonts w:ascii="Myriad Pro" w:hAnsi="Myriad Pro"/>
        </w:rPr>
      </w:pPr>
    </w:p>
    <w:p w:rsidR="00FE06F9" w:rsidRPr="00A5097F" w:rsidRDefault="00B460A8">
      <w:pPr>
        <w:rPr>
          <w:rFonts w:ascii="Myriad Pro" w:hAnsi="Myriad Pro"/>
        </w:rPr>
      </w:pPr>
      <w:r w:rsidRPr="00A5097F">
        <w:rPr>
          <w:rStyle w:val="None"/>
          <w:rFonts w:ascii="Myriad Pro" w:hAnsi="Myriad Pro"/>
        </w:rPr>
        <w:br w:type="page"/>
      </w:r>
    </w:p>
    <w:p w:rsidR="00FE06F9" w:rsidRPr="00A5097F" w:rsidRDefault="00B460A8">
      <w:pPr>
        <w:jc w:val="center"/>
        <w:rPr>
          <w:rStyle w:val="None"/>
          <w:rFonts w:ascii="Myriad Pro" w:hAnsi="Myriad Pro"/>
          <w:sz w:val="34"/>
          <w:szCs w:val="34"/>
        </w:rPr>
      </w:pPr>
      <w:r w:rsidRPr="00A5097F">
        <w:rPr>
          <w:rStyle w:val="None"/>
          <w:rFonts w:ascii="Myriad Pro" w:hAnsi="Myriad Pro"/>
          <w:sz w:val="34"/>
          <w:szCs w:val="34"/>
        </w:rPr>
        <w:lastRenderedPageBreak/>
        <w:t>References</w:t>
      </w:r>
    </w:p>
    <w:p w:rsidR="00FE06F9" w:rsidRPr="00A5097F" w:rsidRDefault="00FE06F9">
      <w:pPr>
        <w:rPr>
          <w:rFonts w:ascii="Myriad Pro" w:hAnsi="Myriad Pro"/>
        </w:rPr>
      </w:pPr>
    </w:p>
    <w:p w:rsidR="00FE06F9" w:rsidRPr="00A5097F" w:rsidRDefault="00FE06F9">
      <w:pPr>
        <w:rPr>
          <w:rFonts w:ascii="Myriad Pro" w:hAnsi="Myriad Pro"/>
        </w:rPr>
      </w:pP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Balochistan Economic Report – 2008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Balochistan Comprehensive Development Strategy 2013-2020 (not approved yet)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Balochistan Need Assessment Report – (Energy, fisheries, health, livestock, agriculture, water &amp; GDP) </w:t>
      </w:r>
    </w:p>
    <w:p w:rsidR="00B93625"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Policy Briefings (Irrigation, water, </w:t>
      </w:r>
      <w:proofErr w:type="spellStart"/>
      <w:r w:rsidRPr="00A5097F">
        <w:rPr>
          <w:rStyle w:val="None"/>
          <w:rFonts w:ascii="Myriad Pro" w:hAnsi="Myriad Pro"/>
          <w:color w:val="212121"/>
          <w:sz w:val="29"/>
          <w:szCs w:val="29"/>
          <w:u w:color="212121"/>
        </w:rPr>
        <w:t>karez</w:t>
      </w:r>
      <w:proofErr w:type="spellEnd"/>
      <w:r w:rsidRPr="00A5097F">
        <w:rPr>
          <w:rStyle w:val="None"/>
          <w:rFonts w:ascii="Myriad Pro" w:hAnsi="Myriad Pro"/>
          <w:color w:val="212121"/>
          <w:sz w:val="29"/>
          <w:szCs w:val="29"/>
          <w:u w:color="212121"/>
        </w:rPr>
        <w:t xml:space="preserve">, QESCO, IWRM, Drought, Dam </w:t>
      </w:r>
      <w:proofErr w:type="spellStart"/>
      <w:r w:rsidRPr="00A5097F">
        <w:rPr>
          <w:rStyle w:val="None"/>
          <w:rFonts w:ascii="Myriad Pro" w:hAnsi="Myriad Pro"/>
          <w:color w:val="212121"/>
          <w:sz w:val="29"/>
          <w:szCs w:val="29"/>
          <w:u w:color="212121"/>
        </w:rPr>
        <w:t>etc</w:t>
      </w:r>
      <w:proofErr w:type="spellEnd"/>
      <w:r w:rsidRPr="00A5097F">
        <w:rPr>
          <w:rStyle w:val="None"/>
          <w:rFonts w:ascii="Myriad Pro" w:hAnsi="Myriad Pro"/>
          <w:color w:val="212121"/>
          <w:sz w:val="29"/>
          <w:szCs w:val="29"/>
          <w:u w:color="212121"/>
        </w:rPr>
        <w:t xml:space="preserve">) </w:t>
      </w:r>
    </w:p>
    <w:p w:rsidR="00B93625"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Provincial and 30 districts EFA Education Plan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Balochistan Development Issues and Prospects </w:t>
      </w:r>
    </w:p>
    <w:p w:rsidR="00B93625"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Balochistan Coastal Zone Tourism Sector Analysis report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Multiple Indicator Cluster Survey (MICS) Balochistan 2010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Sanitation Policy/ Strategy 2015-2025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Disaster Risk Management Plan for Balochistan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lang w:val="it-IT"/>
        </w:rPr>
      </w:pPr>
      <w:r w:rsidRPr="00A5097F">
        <w:rPr>
          <w:rStyle w:val="None"/>
          <w:rFonts w:ascii="Myriad Pro" w:hAnsi="Myriad Pro"/>
          <w:color w:val="212121"/>
          <w:sz w:val="29"/>
          <w:szCs w:val="29"/>
          <w:u w:color="212121"/>
          <w:lang w:val="it-IT"/>
        </w:rPr>
        <w:t xml:space="preserve">Balochistan Education Sector Plan (2013-2018)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lang w:val="de-DE"/>
        </w:rPr>
        <w:t xml:space="preserve">Issue Brief </w:t>
      </w:r>
      <w:r w:rsidRPr="00A5097F">
        <w:rPr>
          <w:rStyle w:val="None"/>
          <w:rFonts w:ascii="Myriad Pro" w:hAnsi="Myriad Pro"/>
          <w:color w:val="212121"/>
          <w:sz w:val="29"/>
          <w:szCs w:val="29"/>
          <w:u w:color="212121"/>
        </w:rPr>
        <w:t xml:space="preserve">– CPEC: Benefits for Balochistan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Drought Risk Assessment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Drinking Water Policy 2015-2025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Presentations by Government Official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Arid Steppes of Balochistan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Balochistan Conservation Strategy – </w:t>
      </w:r>
      <w:r w:rsidRPr="00A5097F">
        <w:rPr>
          <w:rStyle w:val="None"/>
          <w:rFonts w:ascii="Myriad Pro" w:hAnsi="Myriad Pro"/>
          <w:color w:val="212121"/>
          <w:sz w:val="29"/>
          <w:szCs w:val="29"/>
          <w:u w:color="212121"/>
          <w:lang w:val="de-DE"/>
        </w:rPr>
        <w:t xml:space="preserve">IUNCH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Profile of Metallic Minerals and Fossil Fuels – </w:t>
      </w:r>
      <w:r w:rsidRPr="00A5097F">
        <w:rPr>
          <w:rStyle w:val="None"/>
          <w:rFonts w:ascii="Myriad Pro" w:hAnsi="Myriad Pro"/>
          <w:color w:val="212121"/>
          <w:sz w:val="29"/>
          <w:szCs w:val="29"/>
          <w:u w:color="212121"/>
          <w:lang w:val="it-IT"/>
        </w:rPr>
        <w:t xml:space="preserve">Balochistan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Report by SELP project under UNDP on Goals 4, 5 and 13 (A legislative and policy Gap analysis for Balochistan)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Achievements Report by PDMA, Balochistan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Culture Tourism and Archives Department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Health Facility Assessment – </w:t>
      </w:r>
      <w:r w:rsidRPr="00A5097F">
        <w:rPr>
          <w:rStyle w:val="None"/>
          <w:rFonts w:ascii="Myriad Pro" w:hAnsi="Myriad Pro"/>
          <w:color w:val="212121"/>
          <w:sz w:val="29"/>
          <w:szCs w:val="29"/>
          <w:u w:color="212121"/>
          <w:lang w:val="it-IT"/>
        </w:rPr>
        <w:t xml:space="preserve">Balochistan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P</w:t>
      </w:r>
      <w:r w:rsidR="00BC14E6">
        <w:rPr>
          <w:rStyle w:val="None"/>
          <w:rFonts w:ascii="Myriad Pro" w:hAnsi="Myriad Pro"/>
          <w:color w:val="212121"/>
          <w:sz w:val="29"/>
          <w:szCs w:val="29"/>
          <w:u w:color="212121"/>
        </w:rPr>
        <w:t xml:space="preserve">akistan Demographic and Health Survey </w:t>
      </w:r>
      <w:r w:rsidRPr="00A5097F">
        <w:rPr>
          <w:rStyle w:val="None"/>
          <w:rFonts w:ascii="Myriad Pro" w:hAnsi="Myriad Pro"/>
          <w:color w:val="212121"/>
          <w:sz w:val="29"/>
          <w:szCs w:val="29"/>
          <w:u w:color="212121"/>
        </w:rPr>
        <w:t xml:space="preserve">2012-13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Balochistan Investment guide </w:t>
      </w:r>
    </w:p>
    <w:p w:rsidR="00FE06F9" w:rsidRPr="00A5097F" w:rsidRDefault="00BC14E6"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Pr>
          <w:rStyle w:val="None"/>
          <w:rFonts w:ascii="Myriad Pro" w:hAnsi="Myriad Pro"/>
          <w:color w:val="212121"/>
          <w:sz w:val="29"/>
          <w:szCs w:val="29"/>
          <w:u w:color="212121"/>
        </w:rPr>
        <w:t>Integrated Water M</w:t>
      </w:r>
      <w:r w:rsidR="00B460A8" w:rsidRPr="00A5097F">
        <w:rPr>
          <w:rStyle w:val="None"/>
          <w:rFonts w:ascii="Myriad Pro" w:hAnsi="Myriad Pro"/>
          <w:color w:val="212121"/>
          <w:sz w:val="29"/>
          <w:szCs w:val="29"/>
          <w:u w:color="212121"/>
        </w:rPr>
        <w:t xml:space="preserve">anagement Policy </w:t>
      </w:r>
    </w:p>
    <w:p w:rsidR="00B93625"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Poverty Reduction Strategy Paper </w:t>
      </w:r>
    </w:p>
    <w:p w:rsidR="00FE06F9" w:rsidRPr="00A5097F" w:rsidRDefault="00B460A8" w:rsidP="00451381">
      <w:pPr>
        <w:pStyle w:val="Default"/>
        <w:numPr>
          <w:ilvl w:val="0"/>
          <w:numId w:val="55"/>
        </w:numPr>
        <w:spacing w:after="0"/>
        <w:jc w:val="left"/>
        <w:rPr>
          <w:rStyle w:val="None"/>
          <w:rFonts w:ascii="Myriad Pro" w:eastAsia="Helvetica" w:hAnsi="Myriad Pro" w:cs="Helvetica"/>
          <w:color w:val="212121"/>
          <w:sz w:val="29"/>
          <w:szCs w:val="29"/>
          <w:u w:color="212121"/>
        </w:rPr>
      </w:pPr>
      <w:r w:rsidRPr="00A5097F">
        <w:rPr>
          <w:rStyle w:val="None"/>
          <w:rFonts w:ascii="Myriad Pro" w:hAnsi="Myriad Pro"/>
          <w:color w:val="212121"/>
          <w:sz w:val="29"/>
          <w:szCs w:val="29"/>
          <w:u w:color="212121"/>
        </w:rPr>
        <w:t xml:space="preserve">Balochistan Livestock Sector Analysis - SMEDA </w:t>
      </w:r>
    </w:p>
    <w:p w:rsidR="00FE06F9" w:rsidRPr="00A5097F" w:rsidRDefault="00FE06F9">
      <w:pPr>
        <w:rPr>
          <w:rFonts w:ascii="Myriad Pro" w:hAnsi="Myriad Pro"/>
        </w:rPr>
      </w:pPr>
    </w:p>
    <w:sectPr w:rsidR="00FE06F9" w:rsidRPr="00A5097F" w:rsidSect="00213AF6">
      <w:type w:val="continuous"/>
      <w:pgSz w:w="11900" w:h="16840"/>
      <w:pgMar w:top="864" w:right="864" w:bottom="864" w:left="864"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F46" w:rsidRDefault="00E81F46">
      <w:pPr>
        <w:spacing w:after="0"/>
      </w:pPr>
      <w:r>
        <w:separator/>
      </w:r>
    </w:p>
  </w:endnote>
  <w:endnote w:type="continuationSeparator" w:id="0">
    <w:p w:rsidR="00E81F46" w:rsidRDefault="00E81F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Light">
    <w:altName w:val="Arial Nova Light"/>
    <w:charset w:val="00"/>
    <w:family w:val="swiss"/>
    <w:pitch w:val="variable"/>
    <w:sig w:usb0="800000AF" w:usb1="4000204A" w:usb2="00000000" w:usb3="00000000" w:csb0="00000001" w:csb1="00000000"/>
  </w:font>
  <w:font w:name="Helvetica">
    <w:altName w:val="Sylfaen"/>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Consolas">
    <w:panose1 w:val="020B0609020204030204"/>
    <w:charset w:val="00"/>
    <w:family w:val="modern"/>
    <w:pitch w:val="fixed"/>
    <w:sig w:usb0="E00002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C89" w:rsidRDefault="00D15C89">
    <w:pPr>
      <w:pStyle w:val="Footer"/>
      <w:jc w:val="center"/>
    </w:pPr>
    <w:r>
      <w:fldChar w:fldCharType="begin"/>
    </w:r>
    <w:r>
      <w:instrText xml:space="preserve"> PAGE </w:instrText>
    </w:r>
    <w:r>
      <w:fldChar w:fldCharType="separate"/>
    </w:r>
    <w:r>
      <w:rPr>
        <w:noProof/>
      </w:rPr>
      <w:t>35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C89" w:rsidRDefault="00D15C89">
    <w:pPr>
      <w:pStyle w:val="Footer"/>
      <w:jc w:val="right"/>
    </w:pP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C89" w:rsidRDefault="00D15C89" w:rsidP="00956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5C89" w:rsidRDefault="00D15C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C89" w:rsidRPr="008C2266" w:rsidRDefault="00D15C89" w:rsidP="009565D0">
    <w:pPr>
      <w:pStyle w:val="Footer"/>
      <w:jc w:val="center"/>
      <w:rPr>
        <w:rFonts w:ascii="Myriad Pro" w:hAnsi="Myriad Pro"/>
      </w:rPr>
    </w:pPr>
    <w:r w:rsidRPr="008C2266">
      <w:rPr>
        <w:rStyle w:val="PageNumber"/>
        <w:rFonts w:ascii="Myriad Pro" w:hAnsi="Myriad Pro"/>
      </w:rPr>
      <w:fldChar w:fldCharType="begin"/>
    </w:r>
    <w:r w:rsidRPr="008C2266">
      <w:rPr>
        <w:rStyle w:val="PageNumber"/>
        <w:rFonts w:ascii="Myriad Pro" w:hAnsi="Myriad Pro"/>
      </w:rPr>
      <w:instrText xml:space="preserve"> PAGE </w:instrText>
    </w:r>
    <w:r w:rsidRPr="008C2266">
      <w:rPr>
        <w:rStyle w:val="PageNumber"/>
        <w:rFonts w:ascii="Myriad Pro" w:hAnsi="Myriad Pro"/>
      </w:rPr>
      <w:fldChar w:fldCharType="separate"/>
    </w:r>
    <w:r>
      <w:rPr>
        <w:rStyle w:val="PageNumber"/>
        <w:rFonts w:ascii="Myriad Pro" w:hAnsi="Myriad Pro"/>
        <w:noProof/>
      </w:rPr>
      <w:t>9</w:t>
    </w:r>
    <w:r w:rsidRPr="008C2266">
      <w:rPr>
        <w:rStyle w:val="PageNumber"/>
        <w:rFonts w:ascii="Myriad Pro" w:hAnsi="Myriad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F46" w:rsidRDefault="00E81F46">
      <w:r>
        <w:separator/>
      </w:r>
    </w:p>
  </w:footnote>
  <w:footnote w:type="continuationSeparator" w:id="0">
    <w:p w:rsidR="00E81F46" w:rsidRDefault="00E81F46">
      <w:r>
        <w:continuationSeparator/>
      </w:r>
    </w:p>
  </w:footnote>
  <w:footnote w:type="continuationNotice" w:id="1">
    <w:p w:rsidR="00E81F46" w:rsidRDefault="00E81F46"/>
  </w:footnote>
  <w:footnote w:id="2">
    <w:p w:rsidR="00D15C89" w:rsidRDefault="00D15C89">
      <w:pPr>
        <w:pStyle w:val="FootnoteText"/>
      </w:pPr>
      <w:r>
        <w:rPr>
          <w:vertAlign w:val="superscript"/>
        </w:rPr>
        <w:footnoteRef/>
      </w:r>
      <w:r>
        <w:rPr>
          <w:rFonts w:eastAsia="Arial Unicode MS" w:cs="Arial Unicode MS"/>
          <w:sz w:val="20"/>
          <w:szCs w:val="20"/>
        </w:rPr>
        <w:t xml:space="preserve"> Pakistan Bureau of Statistics, National Census, 2017</w:t>
      </w:r>
    </w:p>
  </w:footnote>
  <w:footnote w:id="3">
    <w:p w:rsidR="00D15C89" w:rsidRDefault="00D15C89">
      <w:pPr>
        <w:pStyle w:val="FootnoteText"/>
      </w:pPr>
      <w:r>
        <w:rPr>
          <w:vertAlign w:val="superscript"/>
        </w:rPr>
        <w:footnoteRef/>
      </w:r>
      <w:r>
        <w:rPr>
          <w:rFonts w:eastAsia="Arial Unicode MS" w:cs="Arial Unicode MS"/>
          <w:sz w:val="20"/>
          <w:szCs w:val="20"/>
        </w:rPr>
        <w:t xml:space="preserve"> World Bank MDTF Report 2014</w:t>
      </w:r>
    </w:p>
  </w:footnote>
  <w:footnote w:id="4">
    <w:p w:rsidR="00D15C89" w:rsidRDefault="00D15C89">
      <w:pPr>
        <w:pStyle w:val="FootnoteText"/>
      </w:pPr>
      <w:r>
        <w:rPr>
          <w:vertAlign w:val="superscript"/>
        </w:rPr>
        <w:footnoteRef/>
      </w:r>
      <w:r>
        <w:rPr>
          <w:rFonts w:eastAsia="Arial Unicode MS" w:cs="Arial Unicode MS"/>
          <w:sz w:val="20"/>
          <w:szCs w:val="20"/>
        </w:rPr>
        <w:t xml:space="preserve"> </w:t>
      </w:r>
      <w:hyperlink r:id="rId1" w:history="1">
        <w:r>
          <w:rPr>
            <w:rStyle w:val="Hyperlink0"/>
            <w:rFonts w:eastAsia="Arial Unicode MS" w:cs="Arial Unicode MS"/>
          </w:rPr>
          <w:t>http://www.nips.org.pk/abstract_files/PDHS%20Final%20Report%20as%20of%20Jan%2022-2014.pdf</w:t>
        </w:r>
      </w:hyperlink>
    </w:p>
  </w:footnote>
  <w:footnote w:id="5">
    <w:p w:rsidR="00D15C89" w:rsidRDefault="00D15C89">
      <w:pPr>
        <w:pStyle w:val="FootnoteText"/>
      </w:pPr>
      <w:r>
        <w:rPr>
          <w:rStyle w:val="None"/>
          <w:vertAlign w:val="superscript"/>
        </w:rPr>
        <w:footnoteRef/>
      </w:r>
      <w:r>
        <w:rPr>
          <w:rStyle w:val="None"/>
          <w:rFonts w:eastAsia="Arial Unicode MS" w:cs="Arial Unicode MS"/>
          <w:sz w:val="20"/>
          <w:szCs w:val="20"/>
        </w:rPr>
        <w:t xml:space="preserve"> Multidimensional Poverty in Pakistan, Planning Commission, 2017</w:t>
      </w:r>
    </w:p>
  </w:footnote>
  <w:footnote w:id="6">
    <w:p w:rsidR="00D15C89" w:rsidRDefault="00D15C89">
      <w:pPr>
        <w:pStyle w:val="FootnoteText"/>
      </w:pPr>
      <w:r>
        <w:rPr>
          <w:rStyle w:val="None"/>
          <w:vertAlign w:val="superscript"/>
        </w:rPr>
        <w:footnoteRef/>
      </w:r>
      <w:r>
        <w:rPr>
          <w:rStyle w:val="None"/>
          <w:rFonts w:eastAsia="Arial Unicode MS" w:cs="Arial Unicode MS"/>
          <w:sz w:val="20"/>
          <w:szCs w:val="20"/>
        </w:rPr>
        <w:t xml:space="preserve"> Naveed, A. &amp; Ali, N. Clustered Deprivation: District profile of poverty in Pakistan (2012)</w:t>
      </w:r>
    </w:p>
  </w:footnote>
  <w:footnote w:id="7">
    <w:p w:rsidR="00D15C89" w:rsidRDefault="00D15C89">
      <w:pPr>
        <w:pStyle w:val="FootnoteText"/>
      </w:pPr>
      <w:r>
        <w:rPr>
          <w:rStyle w:val="None"/>
          <w:vertAlign w:val="superscript"/>
        </w:rPr>
        <w:footnoteRef/>
      </w:r>
      <w:r>
        <w:rPr>
          <w:rStyle w:val="None"/>
          <w:rFonts w:eastAsia="Arial Unicode MS" w:cs="Arial Unicode MS"/>
          <w:sz w:val="20"/>
          <w:szCs w:val="20"/>
        </w:rPr>
        <w:t xml:space="preserve"> UNICEF Quetta Office, Pers. Comm., February 2018</w:t>
      </w:r>
    </w:p>
  </w:footnote>
  <w:footnote w:id="8">
    <w:p w:rsidR="00D15C89" w:rsidRDefault="00D15C89">
      <w:pPr>
        <w:pStyle w:val="FootnoteText"/>
      </w:pPr>
      <w:r>
        <w:rPr>
          <w:rStyle w:val="None"/>
          <w:vertAlign w:val="superscript"/>
        </w:rPr>
        <w:footnoteRef/>
      </w:r>
      <w:r>
        <w:rPr>
          <w:rFonts w:eastAsia="Arial Unicode MS" w:cs="Arial Unicode MS"/>
        </w:rPr>
        <w:t xml:space="preserve"> Labor Market Needs Assessment UNDP 2017</w:t>
      </w:r>
    </w:p>
  </w:footnote>
  <w:footnote w:id="9">
    <w:p w:rsidR="00D15C89" w:rsidRDefault="00D15C89">
      <w:pPr>
        <w:pStyle w:val="FootnoteText"/>
      </w:pPr>
      <w:r>
        <w:rPr>
          <w:rStyle w:val="None"/>
          <w:vertAlign w:val="superscript"/>
        </w:rPr>
        <w:footnoteRef/>
      </w:r>
      <w:r>
        <w:rPr>
          <w:rFonts w:eastAsia="Arial Unicode MS" w:cs="Arial Unicode MS"/>
        </w:rPr>
        <w:t xml:space="preserve"> World Bank Survey for Livelihoods Entrepreneurship Programme (in preparation)</w:t>
      </w:r>
    </w:p>
  </w:footnote>
  <w:footnote w:id="10">
    <w:p w:rsidR="00D15C89" w:rsidRDefault="00D15C89">
      <w:pPr>
        <w:pStyle w:val="FootnoteText"/>
      </w:pPr>
      <w:r>
        <w:rPr>
          <w:rStyle w:val="None"/>
          <w:vertAlign w:val="superscript"/>
        </w:rPr>
        <w:footnoteRef/>
      </w:r>
      <w:r>
        <w:rPr>
          <w:rFonts w:eastAsia="Arial Unicode MS" w:cs="Arial Unicode MS"/>
        </w:rPr>
        <w:t xml:space="preserve"> https://tribune.com.pk/story/451081/balochistans-lack-of-governance/</w:t>
      </w:r>
    </w:p>
  </w:footnote>
  <w:footnote w:id="11">
    <w:p w:rsidR="00D15C89" w:rsidRDefault="00D15C89">
      <w:pPr>
        <w:pStyle w:val="FootnoteText"/>
      </w:pPr>
      <w:r>
        <w:rPr>
          <w:rStyle w:val="None"/>
          <w:vertAlign w:val="superscript"/>
        </w:rPr>
        <w:footnoteRef/>
      </w:r>
      <w:r>
        <w:rPr>
          <w:rStyle w:val="None"/>
          <w:rFonts w:eastAsia="Arial Unicode MS" w:cs="Arial Unicode MS"/>
          <w:sz w:val="20"/>
          <w:szCs w:val="20"/>
        </w:rPr>
        <w:t xml:space="preserve"> NSC Press Briefing November 2017</w:t>
      </w:r>
    </w:p>
  </w:footnote>
  <w:footnote w:id="12">
    <w:p w:rsidR="00D15C89" w:rsidRDefault="00D15C89">
      <w:pPr>
        <w:pStyle w:val="FootnoteText"/>
      </w:pPr>
      <w:r>
        <w:rPr>
          <w:rStyle w:val="None"/>
          <w:vertAlign w:val="superscript"/>
        </w:rPr>
        <w:footnoteRef/>
      </w:r>
      <w:r>
        <w:rPr>
          <w:rStyle w:val="None"/>
          <w:rFonts w:eastAsia="Arial Unicode MS" w:cs="Arial Unicode MS"/>
          <w:sz w:val="20"/>
          <w:szCs w:val="20"/>
        </w:rPr>
        <w:t xml:space="preserve"> Chaudry, </w:t>
      </w:r>
      <w:proofErr w:type="spellStart"/>
      <w:r>
        <w:rPr>
          <w:rStyle w:val="None"/>
          <w:rFonts w:eastAsia="Arial Unicode MS" w:cs="Arial Unicode MS"/>
          <w:sz w:val="20"/>
          <w:szCs w:val="20"/>
        </w:rPr>
        <w:t>Q.u.Z</w:t>
      </w:r>
      <w:proofErr w:type="spellEnd"/>
      <w:r>
        <w:rPr>
          <w:rStyle w:val="None"/>
          <w:rFonts w:eastAsia="Arial Unicode MS" w:cs="Arial Unicode MS"/>
          <w:sz w:val="20"/>
          <w:szCs w:val="20"/>
        </w:rPr>
        <w:t>., Climate Change Profile of Pakistan, ADB, 2017</w:t>
      </w:r>
    </w:p>
  </w:footnote>
  <w:footnote w:id="13">
    <w:p w:rsidR="00D15C89" w:rsidRDefault="00D15C89">
      <w:pPr>
        <w:pStyle w:val="FootnoteText"/>
        <w:widowControl/>
        <w:spacing w:after="0"/>
        <w:jc w:val="left"/>
      </w:pPr>
      <w:r>
        <w:rPr>
          <w:rStyle w:val="None"/>
        </w:rPr>
        <w:footnoteRef/>
      </w:r>
      <w:r>
        <w:rPr>
          <w:rStyle w:val="None"/>
          <w:rFonts w:ascii="Times New Roman" w:hAnsi="Times New Roman"/>
          <w:sz w:val="18"/>
          <w:szCs w:val="18"/>
        </w:rPr>
        <w:t>Schooling age for primary level, (age 5-9), middle level (age10-12) and secondary/matric level (age 13-14)</w:t>
      </w:r>
    </w:p>
  </w:footnote>
  <w:footnote w:id="14">
    <w:p w:rsidR="00D15C89" w:rsidRDefault="00D15C89">
      <w:pPr>
        <w:pStyle w:val="FootnoteText"/>
        <w:widowControl/>
        <w:spacing w:after="0"/>
        <w:jc w:val="left"/>
      </w:pPr>
      <w:r>
        <w:rPr>
          <w:rStyle w:val="None"/>
        </w:rPr>
        <w:footnoteRef/>
      </w:r>
      <w:r>
        <w:rPr>
          <w:rStyle w:val="None"/>
          <w:rFonts w:ascii="Times New Roman" w:hAnsi="Times New Roman"/>
          <w:sz w:val="18"/>
          <w:szCs w:val="18"/>
        </w:rPr>
        <w:t>Different age cohorts for national and provincial data as discussed under selected indicators</w:t>
      </w:r>
    </w:p>
  </w:footnote>
  <w:footnote w:id="15">
    <w:p w:rsidR="00D15C89" w:rsidRDefault="00D15C89">
      <w:pPr>
        <w:pStyle w:val="FootnoteText"/>
        <w:widowControl/>
        <w:spacing w:after="0"/>
        <w:jc w:val="left"/>
      </w:pPr>
      <w:r>
        <w:rPr>
          <w:rStyle w:val="None"/>
        </w:rPr>
        <w:footnoteRef/>
      </w:r>
      <w:r>
        <w:rPr>
          <w:rStyle w:val="None"/>
          <w:rFonts w:ascii="Times New Roman" w:hAnsi="Times New Roman"/>
          <w:sz w:val="18"/>
          <w:szCs w:val="18"/>
        </w:rPr>
        <w:t>Different age cohorts for national and provincial data as discussed under selected indicators</w:t>
      </w:r>
    </w:p>
  </w:footnote>
  <w:footnote w:id="16">
    <w:p w:rsidR="00D15C89" w:rsidRDefault="00D15C89">
      <w:pPr>
        <w:pStyle w:val="FootnoteText"/>
      </w:pPr>
      <w:r>
        <w:rPr>
          <w:rStyle w:val="None"/>
          <w:vertAlign w:val="superscript"/>
        </w:rPr>
        <w:footnoteRef/>
      </w:r>
      <w:r>
        <w:rPr>
          <w:rFonts w:eastAsia="Arial Unicode MS" w:cs="Arial Unicode MS"/>
        </w:rPr>
        <w:t xml:space="preserve"> </w:t>
      </w:r>
      <w:r>
        <w:rPr>
          <w:rStyle w:val="None"/>
          <w:rFonts w:eastAsia="Arial Unicode MS" w:cs="Arial Unicode MS"/>
          <w:sz w:val="20"/>
          <w:szCs w:val="20"/>
        </w:rPr>
        <w:t xml:space="preserve">There are many elements in measuring multidimensional poverty.  This project will focus on those indicators (which contribute to the overall MPI) from the livelihood, education, health, environment, water and sanitation sectors.  </w:t>
      </w:r>
    </w:p>
  </w:footnote>
  <w:footnote w:id="17">
    <w:p w:rsidR="00D15C89" w:rsidRDefault="00D15C89">
      <w:pPr>
        <w:pStyle w:val="FootnoteText"/>
      </w:pPr>
      <w:r>
        <w:rPr>
          <w:rStyle w:val="None"/>
          <w:vertAlign w:val="superscript"/>
        </w:rPr>
        <w:footnoteRef/>
      </w:r>
      <w:r>
        <w:rPr>
          <w:rFonts w:eastAsia="Arial Unicode MS" w:cs="Arial Unicode MS"/>
        </w:rPr>
        <w:t xml:space="preserve"> local governments include the three-tiered structure of the union council, tehsil/municipal council and district council</w:t>
      </w:r>
    </w:p>
  </w:footnote>
  <w:footnote w:id="18">
    <w:p w:rsidR="00D15C89" w:rsidRDefault="00D15C89">
      <w:pPr>
        <w:pStyle w:val="FootnoteText"/>
      </w:pPr>
      <w:r>
        <w:rPr>
          <w:rStyle w:val="None"/>
          <w:vertAlign w:val="superscript"/>
        </w:rPr>
        <w:footnoteRef/>
      </w:r>
      <w:r>
        <w:rPr>
          <w:rStyle w:val="None"/>
          <w:rFonts w:eastAsia="Arial Unicode MS" w:cs="Arial Unicode MS"/>
          <w:sz w:val="20"/>
          <w:szCs w:val="20"/>
        </w:rPr>
        <w:t xml:space="preserve"> One of the strong messages from the February 2018 Inception Mission was around the weak sustainability of community </w:t>
      </w:r>
      <w:proofErr w:type="spellStart"/>
      <w:r>
        <w:rPr>
          <w:rStyle w:val="None"/>
          <w:rFonts w:eastAsia="Arial Unicode MS" w:cs="Arial Unicode MS"/>
          <w:sz w:val="20"/>
          <w:szCs w:val="20"/>
        </w:rPr>
        <w:t>mobilisation</w:t>
      </w:r>
      <w:proofErr w:type="spellEnd"/>
      <w:r>
        <w:rPr>
          <w:rStyle w:val="None"/>
          <w:rFonts w:eastAsia="Arial Unicode MS" w:cs="Arial Unicode MS"/>
          <w:sz w:val="20"/>
          <w:szCs w:val="20"/>
        </w:rPr>
        <w:t xml:space="preserve"> work and its potential adverse impact on citizen-state trust building.  Through testing, this project will aim to apply sustainable models for community development by strengthening the agency of elected local governments at district, sub-district and union council levels. </w:t>
      </w:r>
    </w:p>
  </w:footnote>
  <w:footnote w:id="19">
    <w:p w:rsidR="00D15C89" w:rsidRDefault="00D15C89">
      <w:pPr>
        <w:pStyle w:val="FootnoteText"/>
      </w:pPr>
      <w:r>
        <w:rPr>
          <w:rStyle w:val="None"/>
          <w:rFonts w:ascii="Arial" w:eastAsia="Arial" w:hAnsi="Arial" w:cs="Arial"/>
          <w:b/>
          <w:bCs/>
          <w:sz w:val="18"/>
          <w:szCs w:val="18"/>
          <w:vertAlign w:val="superscript"/>
        </w:rPr>
        <w:footnoteRef/>
      </w:r>
      <w:r>
        <w:rPr>
          <w:rStyle w:val="None"/>
          <w:rFonts w:eastAsia="Arial Unicode MS" w:cs="Arial Unicode MS"/>
          <w:sz w:val="20"/>
          <w:szCs w:val="20"/>
        </w:rPr>
        <w:t xml:space="preserve"> </w:t>
      </w:r>
      <w:r>
        <w:rPr>
          <w:rStyle w:val="None"/>
          <w:rFonts w:ascii="Calibri" w:eastAsia="Calibri" w:hAnsi="Calibri" w:cs="Calibri"/>
          <w:sz w:val="20"/>
          <w:szCs w:val="20"/>
        </w:rPr>
        <w:t>UNDP publishes its project information (indicators, baselines, targets and results) to meet the International Aid Transparency Initiative (IATI) standards.  Make sure that indicators are S.M.A.R.T. (Specific, Measurable, Attainable, Relevant and Time-bound), provide accurate baselines and targets underpinned by reliable evidence and data, and avoid acronyms so that external audience clearly understand the results of the project.</w:t>
      </w:r>
    </w:p>
  </w:footnote>
  <w:footnote w:id="20">
    <w:p w:rsidR="00D15C89" w:rsidRDefault="00D15C89">
      <w:pPr>
        <w:pStyle w:val="FootnoteText"/>
      </w:pPr>
      <w:r>
        <w:rPr>
          <w:rStyle w:val="None"/>
          <w:rFonts w:ascii="Arial" w:eastAsia="Arial" w:hAnsi="Arial" w:cs="Arial"/>
          <w:sz w:val="18"/>
          <w:szCs w:val="18"/>
          <w:vertAlign w:val="superscript"/>
        </w:rPr>
        <w:footnoteRef/>
      </w:r>
      <w:r>
        <w:rPr>
          <w:rStyle w:val="None"/>
          <w:rFonts w:ascii="Calibri" w:eastAsia="Calibri" w:hAnsi="Calibri" w:cs="Calibri"/>
        </w:rPr>
        <w:t xml:space="preserve"> Optional, if needed</w:t>
      </w:r>
    </w:p>
  </w:footnote>
  <w:footnote w:id="21">
    <w:p w:rsidR="00D15C89" w:rsidRDefault="00D15C89">
      <w:pPr>
        <w:pStyle w:val="FootnoteText"/>
      </w:pPr>
      <w:r>
        <w:rPr>
          <w:rStyle w:val="None"/>
          <w:sz w:val="20"/>
          <w:szCs w:val="20"/>
          <w:vertAlign w:val="superscript"/>
        </w:rPr>
        <w:footnoteRef/>
      </w:r>
      <w:r>
        <w:rPr>
          <w:rStyle w:val="None"/>
          <w:rFonts w:ascii="Arial" w:hAnsi="Arial"/>
          <w:sz w:val="18"/>
          <w:szCs w:val="18"/>
        </w:rPr>
        <w:t xml:space="preserve"> Use bracketed text only when IP is an NGO/IGO</w:t>
      </w:r>
    </w:p>
  </w:footnote>
  <w:footnote w:id="22">
    <w:p w:rsidR="00D15C89" w:rsidRDefault="00D15C89">
      <w:pPr>
        <w:pStyle w:val="FootnoteText"/>
      </w:pPr>
      <w:r>
        <w:rPr>
          <w:rStyle w:val="None"/>
          <w:rFonts w:ascii="Arial" w:eastAsia="Arial" w:hAnsi="Arial" w:cs="Arial"/>
          <w:sz w:val="18"/>
          <w:szCs w:val="18"/>
          <w:vertAlign w:val="superscript"/>
        </w:rPr>
        <w:footnoteRef/>
      </w:r>
      <w:r>
        <w:rPr>
          <w:rStyle w:val="None"/>
          <w:rFonts w:ascii="Arial" w:hAnsi="Arial"/>
          <w:sz w:val="18"/>
          <w:szCs w:val="18"/>
        </w:rPr>
        <w:t xml:space="preserve"> To be used where UNDP is the Implementing Partner</w:t>
      </w:r>
    </w:p>
  </w:footnote>
  <w:footnote w:id="23">
    <w:p w:rsidR="00D15C89" w:rsidRDefault="00D15C89">
      <w:pPr>
        <w:pStyle w:val="FootnoteText"/>
      </w:pPr>
      <w:r>
        <w:rPr>
          <w:rStyle w:val="None"/>
          <w:rFonts w:ascii="Arial" w:eastAsia="Arial" w:hAnsi="Arial" w:cs="Arial"/>
          <w:sz w:val="18"/>
          <w:szCs w:val="18"/>
          <w:vertAlign w:val="superscript"/>
        </w:rPr>
        <w:footnoteRef/>
      </w:r>
      <w:r>
        <w:rPr>
          <w:rStyle w:val="None"/>
          <w:rFonts w:ascii="Arial" w:hAnsi="Arial"/>
          <w:sz w:val="18"/>
          <w:szCs w:val="18"/>
        </w:rPr>
        <w:t xml:space="preserve"> To be used where the UN, a UN fund/programme or a specialized agency is the Implementing Partner</w:t>
      </w:r>
    </w:p>
  </w:footnote>
  <w:footnote w:id="24">
    <w:p w:rsidR="00D15C89" w:rsidRDefault="00D15C89">
      <w:pPr>
        <w:pStyle w:val="FootnoteText"/>
      </w:pPr>
      <w:r>
        <w:rPr>
          <w:rStyle w:val="None"/>
          <w:sz w:val="20"/>
          <w:szCs w:val="20"/>
          <w:vertAlign w:val="superscript"/>
        </w:rPr>
        <w:footnoteRef/>
      </w:r>
      <w:r>
        <w:rPr>
          <w:rStyle w:val="None"/>
          <w:rFonts w:ascii="Arial" w:hAnsi="Arial"/>
          <w:sz w:val="18"/>
          <w:szCs w:val="18"/>
        </w:rPr>
        <w:t xml:space="preserve"> Use bracketed text only when IP is an NGO/IGO</w:t>
      </w:r>
    </w:p>
  </w:footnote>
  <w:footnote w:id="25">
    <w:p w:rsidR="00D15C89" w:rsidRDefault="00D15C89">
      <w:pPr>
        <w:pStyle w:val="FootnoteText"/>
      </w:pPr>
      <w:r>
        <w:rPr>
          <w:rStyle w:val="None"/>
          <w:rFonts w:ascii="Arial" w:eastAsia="Arial" w:hAnsi="Arial" w:cs="Arial"/>
          <w:sz w:val="18"/>
          <w:szCs w:val="18"/>
          <w:vertAlign w:val="superscript"/>
        </w:rPr>
        <w:footnoteRef/>
      </w:r>
      <w:r>
        <w:rPr>
          <w:rStyle w:val="None"/>
          <w:rFonts w:ascii="Arial" w:hAnsi="Arial"/>
          <w:sz w:val="18"/>
          <w:szCs w:val="18"/>
        </w:rPr>
        <w:t xml:space="preserve"> To be used where UNDP is the Implementing Partner</w:t>
      </w:r>
    </w:p>
  </w:footnote>
  <w:footnote w:id="26">
    <w:p w:rsidR="00D15C89" w:rsidRDefault="00D15C89">
      <w:pPr>
        <w:pStyle w:val="FootnoteText"/>
      </w:pPr>
      <w:r>
        <w:rPr>
          <w:rStyle w:val="None"/>
          <w:rFonts w:ascii="Arial" w:eastAsia="Arial" w:hAnsi="Arial" w:cs="Arial"/>
          <w:sz w:val="18"/>
          <w:szCs w:val="18"/>
          <w:vertAlign w:val="superscript"/>
        </w:rPr>
        <w:footnoteRef/>
      </w:r>
      <w:r>
        <w:rPr>
          <w:rStyle w:val="None"/>
          <w:rFonts w:ascii="Arial" w:hAnsi="Arial"/>
          <w:sz w:val="18"/>
          <w:szCs w:val="18"/>
        </w:rPr>
        <w:t xml:space="preserve"> To be used where the UN, a UN fund/programme or a specialized agency is the Implementing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C89" w:rsidRDefault="00D15C89" w:rsidP="00704E50">
    <w:pPr>
      <w:rPr>
        <w:color w:val="002060"/>
        <w:sz w:val="20"/>
        <w:szCs w:val="20"/>
        <w:u w:color="002060"/>
      </w:rPr>
    </w:pPr>
    <w:r>
      <w:rPr>
        <w:rFonts w:ascii="Arial Narrow" w:hAnsi="Arial Narrow"/>
        <w:b/>
        <w:bCs/>
        <w:sz w:val="18"/>
        <w:szCs w:val="18"/>
      </w:rPr>
      <w:t xml:space="preserve">  </w:t>
    </w:r>
    <w:r>
      <w:rPr>
        <w:noProof/>
      </w:rPr>
      <w:drawing>
        <wp:anchor distT="152400" distB="152400" distL="152400" distR="152400" simplePos="0" relativeHeight="251660288" behindDoc="1" locked="0" layoutInCell="1" allowOverlap="1" wp14:anchorId="584663F7" wp14:editId="1F75E6B4">
          <wp:simplePos x="0" y="0"/>
          <wp:positionH relativeFrom="page">
            <wp:posOffset>6324600</wp:posOffset>
          </wp:positionH>
          <wp:positionV relativeFrom="page">
            <wp:posOffset>457200</wp:posOffset>
          </wp:positionV>
          <wp:extent cx="481966" cy="957581"/>
          <wp:effectExtent l="0" t="0" r="0" b="0"/>
          <wp:wrapNone/>
          <wp:docPr id="27" name="officeArt object"/>
          <wp:cNvGraphicFramePr/>
          <a:graphic xmlns:a="http://schemas.openxmlformats.org/drawingml/2006/main">
            <a:graphicData uri="http://schemas.openxmlformats.org/drawingml/2006/picture">
              <pic:pic xmlns:pic="http://schemas.openxmlformats.org/drawingml/2006/picture">
                <pic:nvPicPr>
                  <pic:cNvPr id="1073741825" name="image3.png"/>
                  <pic:cNvPicPr>
                    <a:picLocks noChangeAspect="1"/>
                  </pic:cNvPicPr>
                </pic:nvPicPr>
                <pic:blipFill>
                  <a:blip r:embed="rId1">
                    <a:extLst/>
                  </a:blip>
                  <a:stretch>
                    <a:fillRect/>
                  </a:stretch>
                </pic:blipFill>
                <pic:spPr>
                  <a:xfrm>
                    <a:off x="0" y="0"/>
                    <a:ext cx="481966" cy="957581"/>
                  </a:xfrm>
                  <a:prstGeom prst="rect">
                    <a:avLst/>
                  </a:prstGeom>
                  <a:ln w="12700" cap="flat">
                    <a:noFill/>
                    <a:miter lim="400000"/>
                  </a:ln>
                  <a:effectLst/>
                </pic:spPr>
              </pic:pic>
            </a:graphicData>
          </a:graphic>
        </wp:anchor>
      </w:drawing>
    </w:r>
    <w:r>
      <w:rPr>
        <w:color w:val="002060"/>
        <w:sz w:val="20"/>
        <w:szCs w:val="20"/>
        <w:u w:color="002060"/>
      </w:rPr>
      <w:t>UNITED NATIONS DEVELOPMENT PROGRAMME</w:t>
    </w:r>
  </w:p>
  <w:p w:rsidR="00D15C89" w:rsidRDefault="00D15C89" w:rsidP="00704E50">
    <w:pPr>
      <w:rPr>
        <w:color w:val="002060"/>
        <w:u w:color="002060"/>
      </w:rPr>
    </w:pPr>
  </w:p>
  <w:p w:rsidR="00D15C89" w:rsidRDefault="00D15C89" w:rsidP="00704E50">
    <w:pPr>
      <w:jc w:val="center"/>
      <w:rPr>
        <w:b/>
        <w:bCs/>
        <w:color w:val="002060"/>
        <w:sz w:val="20"/>
        <w:szCs w:val="20"/>
        <w:u w:val="single" w:color="002060"/>
      </w:rPr>
    </w:pPr>
  </w:p>
  <w:p w:rsidR="00D15C89" w:rsidRDefault="00D15C89" w:rsidP="00704E50">
    <w:pPr>
      <w:jc w:val="center"/>
      <w:rPr>
        <w:b/>
        <w:bCs/>
        <w:color w:val="002060"/>
        <w:sz w:val="20"/>
        <w:szCs w:val="20"/>
        <w:u w:val="single" w:color="002060"/>
      </w:rPr>
    </w:pPr>
  </w:p>
  <w:p w:rsidR="00D15C89" w:rsidRDefault="00D15C89" w:rsidP="00704E50">
    <w:pPr>
      <w:jc w:val="center"/>
      <w:rPr>
        <w:b/>
        <w:bCs/>
        <w:color w:val="002060"/>
        <w:sz w:val="20"/>
        <w:szCs w:val="20"/>
        <w:u w:val="single" w:color="002060"/>
      </w:rPr>
    </w:pPr>
  </w:p>
  <w:p w:rsidR="00D15C89" w:rsidRDefault="00D15C89" w:rsidP="00704E50">
    <w:pPr>
      <w:jc w:val="center"/>
      <w:rPr>
        <w:b/>
        <w:bCs/>
        <w:color w:val="002060"/>
        <w:sz w:val="20"/>
        <w:szCs w:val="20"/>
        <w:u w:val="single" w:color="002060"/>
      </w:rPr>
    </w:pPr>
    <w:r>
      <w:rPr>
        <w:b/>
        <w:bCs/>
        <w:color w:val="002060"/>
        <w:sz w:val="20"/>
        <w:szCs w:val="20"/>
        <w:u w:val="single" w:color="002060"/>
      </w:rPr>
      <w:t>PROJECT DOCUMENT</w:t>
    </w:r>
  </w:p>
  <w:p w:rsidR="00D15C89" w:rsidRDefault="00D15C89" w:rsidP="00704E50">
    <w:pPr>
      <w:pStyle w:val="Header"/>
      <w:tabs>
        <w:tab w:val="clear" w:pos="8306"/>
        <w:tab w:val="right" w:pos="9540"/>
      </w:tabs>
      <w:jc w:val="center"/>
    </w:pPr>
    <w:r>
      <w:rPr>
        <w:b/>
        <w:bCs/>
        <w:color w:val="002060"/>
        <w:sz w:val="20"/>
        <w:szCs w:val="20"/>
        <w:u w:val="single" w:color="002060"/>
      </w:rPr>
      <w:t>UNDP Pakistan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C89" w:rsidRDefault="00D15C89">
    <w:pPr>
      <w:rPr>
        <w:color w:val="002060"/>
        <w:sz w:val="20"/>
        <w:szCs w:val="20"/>
        <w:u w:color="002060"/>
      </w:rPr>
    </w:pPr>
    <w:r>
      <w:rPr>
        <w:noProof/>
      </w:rPr>
      <w:drawing>
        <wp:anchor distT="152400" distB="152400" distL="152400" distR="152400" simplePos="0" relativeHeight="251658240" behindDoc="1" locked="0" layoutInCell="1" allowOverlap="1" wp14:anchorId="5955AB59" wp14:editId="469B67AC">
          <wp:simplePos x="0" y="0"/>
          <wp:positionH relativeFrom="page">
            <wp:posOffset>6324600</wp:posOffset>
          </wp:positionH>
          <wp:positionV relativeFrom="page">
            <wp:posOffset>457200</wp:posOffset>
          </wp:positionV>
          <wp:extent cx="481966" cy="957581"/>
          <wp:effectExtent l="0" t="0" r="0" b="0"/>
          <wp:wrapNone/>
          <wp:docPr id="28" name="officeArt object"/>
          <wp:cNvGraphicFramePr/>
          <a:graphic xmlns:a="http://schemas.openxmlformats.org/drawingml/2006/main">
            <a:graphicData uri="http://schemas.openxmlformats.org/drawingml/2006/picture">
              <pic:pic xmlns:pic="http://schemas.openxmlformats.org/drawingml/2006/picture">
                <pic:nvPicPr>
                  <pic:cNvPr id="1073741825" name="image3.png"/>
                  <pic:cNvPicPr>
                    <a:picLocks noChangeAspect="1"/>
                  </pic:cNvPicPr>
                </pic:nvPicPr>
                <pic:blipFill>
                  <a:blip r:embed="rId1">
                    <a:extLst/>
                  </a:blip>
                  <a:stretch>
                    <a:fillRect/>
                  </a:stretch>
                </pic:blipFill>
                <pic:spPr>
                  <a:xfrm>
                    <a:off x="0" y="0"/>
                    <a:ext cx="481966" cy="957581"/>
                  </a:xfrm>
                  <a:prstGeom prst="rect">
                    <a:avLst/>
                  </a:prstGeom>
                  <a:ln w="12700" cap="flat">
                    <a:noFill/>
                    <a:miter lim="400000"/>
                  </a:ln>
                  <a:effectLst/>
                </pic:spPr>
              </pic:pic>
            </a:graphicData>
          </a:graphic>
        </wp:anchor>
      </w:drawing>
    </w:r>
    <w:r>
      <w:rPr>
        <w:color w:val="002060"/>
        <w:sz w:val="20"/>
        <w:szCs w:val="20"/>
        <w:u w:color="002060"/>
      </w:rPr>
      <w:t>UNITED NATIONS DEVELOPMENT PROGRAMME</w:t>
    </w:r>
  </w:p>
  <w:p w:rsidR="00D15C89" w:rsidRDefault="00D15C89">
    <w:pPr>
      <w:rPr>
        <w:color w:val="002060"/>
        <w:u w:color="002060"/>
      </w:rPr>
    </w:pPr>
  </w:p>
  <w:p w:rsidR="00D15C89" w:rsidRDefault="00D15C89">
    <w:pPr>
      <w:jc w:val="center"/>
      <w:rPr>
        <w:b/>
        <w:bCs/>
        <w:color w:val="002060"/>
        <w:sz w:val="20"/>
        <w:szCs w:val="20"/>
        <w:u w:val="single" w:color="002060"/>
      </w:rPr>
    </w:pPr>
  </w:p>
  <w:p w:rsidR="00D15C89" w:rsidRDefault="00D15C89">
    <w:pPr>
      <w:jc w:val="center"/>
      <w:rPr>
        <w:b/>
        <w:bCs/>
        <w:color w:val="002060"/>
        <w:sz w:val="20"/>
        <w:szCs w:val="20"/>
        <w:u w:val="single" w:color="002060"/>
      </w:rPr>
    </w:pPr>
  </w:p>
  <w:p w:rsidR="00D15C89" w:rsidRDefault="00D15C89">
    <w:pPr>
      <w:jc w:val="center"/>
      <w:rPr>
        <w:b/>
        <w:bCs/>
        <w:color w:val="002060"/>
        <w:sz w:val="20"/>
        <w:szCs w:val="20"/>
        <w:u w:val="single" w:color="002060"/>
      </w:rPr>
    </w:pPr>
  </w:p>
  <w:p w:rsidR="00D15C89" w:rsidRDefault="00D15C89">
    <w:pPr>
      <w:jc w:val="center"/>
      <w:rPr>
        <w:b/>
        <w:bCs/>
        <w:color w:val="002060"/>
        <w:sz w:val="20"/>
        <w:szCs w:val="20"/>
        <w:u w:val="single" w:color="002060"/>
      </w:rPr>
    </w:pPr>
    <w:r>
      <w:rPr>
        <w:b/>
        <w:bCs/>
        <w:color w:val="002060"/>
        <w:sz w:val="20"/>
        <w:szCs w:val="20"/>
        <w:u w:val="single" w:color="002060"/>
      </w:rPr>
      <w:t>PROJECT DOCUMENT</w:t>
    </w:r>
  </w:p>
  <w:p w:rsidR="00D15C89" w:rsidRDefault="00D15C89">
    <w:pPr>
      <w:jc w:val="center"/>
    </w:pPr>
    <w:r>
      <w:rPr>
        <w:b/>
        <w:bCs/>
        <w:color w:val="002060"/>
        <w:sz w:val="20"/>
        <w:szCs w:val="20"/>
        <w:u w:val="single" w:color="002060"/>
      </w:rPr>
      <w:t>UNDP Pakistan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C89" w:rsidRPr="00453D4C" w:rsidRDefault="00D15C89" w:rsidP="009565D0">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C89" w:rsidRPr="0004403B" w:rsidRDefault="00D15C89">
    <w:pPr>
      <w:pStyle w:val="Header"/>
      <w:rPr>
        <w:rFonts w:ascii="Myriad Pro" w:hAnsi="Myriad Pro"/>
        <w:b/>
      </w:rPr>
    </w:pPr>
    <w:r w:rsidRPr="0004403B">
      <w:rPr>
        <w:rFonts w:ascii="Myriad Pro" w:hAnsi="Myriad Pro"/>
        <w:b/>
      </w:rPr>
      <w:t>United Nations Development Programme</w:t>
    </w:r>
  </w:p>
  <w:p w:rsidR="00D15C89" w:rsidRDefault="00D15C89">
    <w:pPr>
      <w:pStyle w:val="Header"/>
    </w:pPr>
  </w:p>
  <w:p w:rsidR="00D15C89" w:rsidRDefault="00D15C89">
    <w:pPr>
      <w:pStyle w:val="Header"/>
    </w:pPr>
  </w:p>
  <w:p w:rsidR="00D15C89" w:rsidRDefault="00D15C89">
    <w:pPr>
      <w:pStyle w:val="Header"/>
    </w:pPr>
  </w:p>
  <w:p w:rsidR="00D15C89" w:rsidRDefault="00D15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86B"/>
    <w:multiLevelType w:val="hybridMultilevel"/>
    <w:tmpl w:val="282C92BC"/>
    <w:numStyleLink w:val="ImportedStyle13"/>
  </w:abstractNum>
  <w:abstractNum w:abstractNumId="1" w15:restartNumberingAfterBreak="0">
    <w:nsid w:val="0A202FBB"/>
    <w:multiLevelType w:val="hybridMultilevel"/>
    <w:tmpl w:val="927AFDD2"/>
    <w:lvl w:ilvl="0" w:tplc="FD8479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5A6FA2">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6C73D0">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7C4612">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90E876">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38099E">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4E3146">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B8A16A">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2C0CCC">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2334DC"/>
    <w:multiLevelType w:val="multilevel"/>
    <w:tmpl w:val="68C6CA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60" w:hanging="4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460" w:hanging="4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CE0997"/>
    <w:multiLevelType w:val="hybridMultilevel"/>
    <w:tmpl w:val="0AD25A22"/>
    <w:styleLink w:val="ImportedStyle4"/>
    <w:lvl w:ilvl="0" w:tplc="1DE0A2BC">
      <w:start w:val="1"/>
      <w:numFmt w:val="bullet"/>
      <w:lvlText w:val="•"/>
      <w:lvlJc w:val="left"/>
      <w:pPr>
        <w:ind w:left="6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506CFE">
      <w:start w:val="1"/>
      <w:numFmt w:val="bullet"/>
      <w:lvlText w:val="o"/>
      <w:lvlJc w:val="left"/>
      <w:pPr>
        <w:ind w:left="13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CA643E">
      <w:start w:val="1"/>
      <w:numFmt w:val="bullet"/>
      <w:lvlText w:val="▪"/>
      <w:lvlJc w:val="left"/>
      <w:pPr>
        <w:ind w:left="2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92EC7A">
      <w:start w:val="1"/>
      <w:numFmt w:val="bullet"/>
      <w:lvlText w:val="•"/>
      <w:lvlJc w:val="left"/>
      <w:pPr>
        <w:ind w:left="27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3CBEF8">
      <w:start w:val="1"/>
      <w:numFmt w:val="bullet"/>
      <w:lvlText w:val="o"/>
      <w:lvlJc w:val="left"/>
      <w:pPr>
        <w:ind w:left="35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8442F6">
      <w:start w:val="1"/>
      <w:numFmt w:val="bullet"/>
      <w:lvlText w:val="▪"/>
      <w:lvlJc w:val="left"/>
      <w:pPr>
        <w:ind w:left="4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76E976">
      <w:start w:val="1"/>
      <w:numFmt w:val="bullet"/>
      <w:lvlText w:val="•"/>
      <w:lvlJc w:val="left"/>
      <w:pPr>
        <w:ind w:left="49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648D38">
      <w:start w:val="1"/>
      <w:numFmt w:val="bullet"/>
      <w:lvlText w:val="o"/>
      <w:lvlJc w:val="left"/>
      <w:pPr>
        <w:ind w:left="56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3EE092">
      <w:start w:val="1"/>
      <w:numFmt w:val="bullet"/>
      <w:lvlText w:val="▪"/>
      <w:lvlJc w:val="left"/>
      <w:pPr>
        <w:ind w:left="6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B27003"/>
    <w:multiLevelType w:val="hybridMultilevel"/>
    <w:tmpl w:val="A3522888"/>
    <w:numStyleLink w:val="ImportedStyle14"/>
  </w:abstractNum>
  <w:abstractNum w:abstractNumId="5" w15:restartNumberingAfterBreak="0">
    <w:nsid w:val="177235FE"/>
    <w:multiLevelType w:val="hybridMultilevel"/>
    <w:tmpl w:val="312A681A"/>
    <w:styleLink w:val="Lettered"/>
    <w:lvl w:ilvl="0" w:tplc="43F69D6E">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AEE4D0E">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65562212">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B944DEE">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B0AAA48">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FE56E4A4">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7569602">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32E27BEA">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3162C736">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2A5A8E"/>
    <w:multiLevelType w:val="hybridMultilevel"/>
    <w:tmpl w:val="77D00542"/>
    <w:lvl w:ilvl="0" w:tplc="390CF9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FAC58A">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2615F2">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EE3838">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684556">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184F6E">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162232">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42C134">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205432">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B3857A4"/>
    <w:multiLevelType w:val="hybridMultilevel"/>
    <w:tmpl w:val="F7A4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94685"/>
    <w:multiLevelType w:val="hybridMultilevel"/>
    <w:tmpl w:val="282C92BC"/>
    <w:styleLink w:val="ImportedStyle13"/>
    <w:lvl w:ilvl="0" w:tplc="A47818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A885D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926FAC">
      <w:start w:val="1"/>
      <w:numFmt w:val="lowerRoman"/>
      <w:lvlText w:val="%3."/>
      <w:lvlJc w:val="left"/>
      <w:pPr>
        <w:ind w:left="180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1DEAE6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A8D92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E0704E">
      <w:start w:val="1"/>
      <w:numFmt w:val="lowerRoman"/>
      <w:lvlText w:val="%6."/>
      <w:lvlJc w:val="left"/>
      <w:pPr>
        <w:ind w:left="396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E4D6658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5ECCD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4A9ADA">
      <w:start w:val="1"/>
      <w:numFmt w:val="lowerRoman"/>
      <w:lvlText w:val="%9."/>
      <w:lvlJc w:val="left"/>
      <w:pPr>
        <w:ind w:left="612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8105D5"/>
    <w:multiLevelType w:val="hybridMultilevel"/>
    <w:tmpl w:val="BEFC39D8"/>
    <w:styleLink w:val="ImportedStyle9"/>
    <w:lvl w:ilvl="0" w:tplc="645EFBF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186BC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9251E6">
      <w:start w:val="1"/>
      <w:numFmt w:val="lowerRoman"/>
      <w:lvlText w:val="%3."/>
      <w:lvlJc w:val="left"/>
      <w:pPr>
        <w:ind w:left="180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AE2F0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3888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B8B908">
      <w:start w:val="1"/>
      <w:numFmt w:val="lowerRoman"/>
      <w:lvlText w:val="%6."/>
      <w:lvlJc w:val="left"/>
      <w:pPr>
        <w:ind w:left="396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1DF6C56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3AC1F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923422">
      <w:start w:val="1"/>
      <w:numFmt w:val="lowerRoman"/>
      <w:lvlText w:val="%9."/>
      <w:lvlJc w:val="left"/>
      <w:pPr>
        <w:ind w:left="612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C61E0D"/>
    <w:multiLevelType w:val="hybridMultilevel"/>
    <w:tmpl w:val="2272B806"/>
    <w:styleLink w:val="ImportedStyle5"/>
    <w:lvl w:ilvl="0" w:tplc="610C5EC6">
      <w:start w:val="1"/>
      <w:numFmt w:val="lowerRoman"/>
      <w:lvlText w:val="%1)"/>
      <w:lvlJc w:val="left"/>
      <w:pPr>
        <w:tabs>
          <w:tab w:val="num" w:pos="720"/>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95CE2CC">
      <w:start w:val="1"/>
      <w:numFmt w:val="lowerLetter"/>
      <w:lvlText w:val="%2."/>
      <w:lvlJc w:val="left"/>
      <w:pPr>
        <w:tabs>
          <w:tab w:val="left" w:pos="720"/>
          <w:tab w:val="num" w:pos="126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61A5E20">
      <w:start w:val="1"/>
      <w:numFmt w:val="lowerRoman"/>
      <w:suff w:val="nothing"/>
      <w:lvlText w:val="%3."/>
      <w:lvlJc w:val="left"/>
      <w:pPr>
        <w:tabs>
          <w:tab w:val="left" w:pos="720"/>
        </w:tabs>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6EDED58C">
      <w:start w:val="1"/>
      <w:numFmt w:val="decimal"/>
      <w:lvlText w:val="%4."/>
      <w:lvlJc w:val="left"/>
      <w:pPr>
        <w:tabs>
          <w:tab w:val="left" w:pos="720"/>
          <w:tab w:val="num" w:pos="270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6387092">
      <w:start w:val="1"/>
      <w:numFmt w:val="lowerLetter"/>
      <w:lvlText w:val="%5."/>
      <w:lvlJc w:val="left"/>
      <w:pPr>
        <w:tabs>
          <w:tab w:val="left" w:pos="720"/>
          <w:tab w:val="num" w:pos="34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7721104">
      <w:start w:val="1"/>
      <w:numFmt w:val="lowerRoman"/>
      <w:suff w:val="nothing"/>
      <w:lvlText w:val="%6."/>
      <w:lvlJc w:val="left"/>
      <w:pPr>
        <w:tabs>
          <w:tab w:val="left" w:pos="720"/>
        </w:tabs>
        <w:ind w:left="432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6" w:tplc="2CD688CA">
      <w:start w:val="1"/>
      <w:numFmt w:val="decimal"/>
      <w:lvlText w:val="%7."/>
      <w:lvlJc w:val="left"/>
      <w:pPr>
        <w:tabs>
          <w:tab w:val="left" w:pos="720"/>
          <w:tab w:val="num" w:pos="486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C88B60C">
      <w:start w:val="1"/>
      <w:numFmt w:val="lowerLetter"/>
      <w:lvlText w:val="%8."/>
      <w:lvlJc w:val="left"/>
      <w:pPr>
        <w:tabs>
          <w:tab w:val="left" w:pos="720"/>
          <w:tab w:val="num" w:pos="558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88E67564">
      <w:start w:val="1"/>
      <w:numFmt w:val="lowerRoman"/>
      <w:suff w:val="nothing"/>
      <w:lvlText w:val="%9."/>
      <w:lvlJc w:val="left"/>
      <w:pPr>
        <w:tabs>
          <w:tab w:val="left" w:pos="720"/>
        </w:tabs>
        <w:ind w:left="6480" w:hanging="29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76D4025"/>
    <w:multiLevelType w:val="multilevel"/>
    <w:tmpl w:val="73FC03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5D2F87"/>
    <w:multiLevelType w:val="hybridMultilevel"/>
    <w:tmpl w:val="D1F671FC"/>
    <w:numStyleLink w:val="ImportedStyle3"/>
  </w:abstractNum>
  <w:abstractNum w:abstractNumId="13" w15:restartNumberingAfterBreak="0">
    <w:nsid w:val="28E179F6"/>
    <w:multiLevelType w:val="hybridMultilevel"/>
    <w:tmpl w:val="7C88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E17D4"/>
    <w:multiLevelType w:val="hybridMultilevel"/>
    <w:tmpl w:val="935EEB22"/>
    <w:numStyleLink w:val="ImportedStyle8"/>
  </w:abstractNum>
  <w:abstractNum w:abstractNumId="15" w15:restartNumberingAfterBreak="0">
    <w:nsid w:val="29770786"/>
    <w:multiLevelType w:val="hybridMultilevel"/>
    <w:tmpl w:val="948E9ACC"/>
    <w:lvl w:ilvl="0" w:tplc="F56CCC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D24E8C">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94EE54">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0CFA18">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5C2AEC">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7C0A2E">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2CBE38">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08FD54">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D85978">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0AB53A1"/>
    <w:multiLevelType w:val="hybridMultilevel"/>
    <w:tmpl w:val="256A97F8"/>
    <w:styleLink w:val="Bullets"/>
    <w:lvl w:ilvl="0" w:tplc="8B189F38">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18D6F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ED46E58">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6305226">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04B7C6">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56433BC">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56CFA54">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6843E6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842E18">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1234CDF"/>
    <w:multiLevelType w:val="hybridMultilevel"/>
    <w:tmpl w:val="D4264C36"/>
    <w:numStyleLink w:val="ImportedStyle10"/>
  </w:abstractNum>
  <w:abstractNum w:abstractNumId="18" w15:restartNumberingAfterBreak="0">
    <w:nsid w:val="361744EA"/>
    <w:multiLevelType w:val="hybridMultilevel"/>
    <w:tmpl w:val="769A5038"/>
    <w:numStyleLink w:val="ImportedStyle12"/>
  </w:abstractNum>
  <w:abstractNum w:abstractNumId="19" w15:restartNumberingAfterBreak="0">
    <w:nsid w:val="3E3A699E"/>
    <w:multiLevelType w:val="hybridMultilevel"/>
    <w:tmpl w:val="535E9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00D62"/>
    <w:multiLevelType w:val="hybridMultilevel"/>
    <w:tmpl w:val="5150FD64"/>
    <w:lvl w:ilvl="0" w:tplc="1108C7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E3A82"/>
    <w:multiLevelType w:val="hybridMultilevel"/>
    <w:tmpl w:val="A6A69FD6"/>
    <w:numStyleLink w:val="ImportedStyle200"/>
  </w:abstractNum>
  <w:abstractNum w:abstractNumId="22" w15:restartNumberingAfterBreak="0">
    <w:nsid w:val="431674B6"/>
    <w:multiLevelType w:val="hybridMultilevel"/>
    <w:tmpl w:val="D120475E"/>
    <w:numStyleLink w:val="ImportedStyle1"/>
  </w:abstractNum>
  <w:abstractNum w:abstractNumId="23" w15:restartNumberingAfterBreak="0">
    <w:nsid w:val="437470D1"/>
    <w:multiLevelType w:val="hybridMultilevel"/>
    <w:tmpl w:val="BA00290A"/>
    <w:styleLink w:val="ImportedStyle20"/>
    <w:lvl w:ilvl="0" w:tplc="F09669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18748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40A1E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E2160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587E9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80F3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56415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F85EB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56724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52618BB"/>
    <w:multiLevelType w:val="hybridMultilevel"/>
    <w:tmpl w:val="179AF3D6"/>
    <w:numStyleLink w:val="ImportedStyle11"/>
  </w:abstractNum>
  <w:abstractNum w:abstractNumId="25" w15:restartNumberingAfterBreak="0">
    <w:nsid w:val="470553EA"/>
    <w:multiLevelType w:val="hybridMultilevel"/>
    <w:tmpl w:val="179AF3D6"/>
    <w:styleLink w:val="ImportedStyle11"/>
    <w:lvl w:ilvl="0" w:tplc="0DFE3FC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382C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76EBEA">
      <w:start w:val="1"/>
      <w:numFmt w:val="lowerRoman"/>
      <w:lvlText w:val="%3."/>
      <w:lvlJc w:val="left"/>
      <w:pPr>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09E4C9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684C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6E6DF0">
      <w:start w:val="1"/>
      <w:numFmt w:val="lowerRoman"/>
      <w:lvlText w:val="%6."/>
      <w:lvlJc w:val="left"/>
      <w:pPr>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2FA2C6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544B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5AF102">
      <w:start w:val="1"/>
      <w:numFmt w:val="lowerRoman"/>
      <w:lvlText w:val="%9."/>
      <w:lvlJc w:val="left"/>
      <w:pPr>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8331A97"/>
    <w:multiLevelType w:val="hybridMultilevel"/>
    <w:tmpl w:val="A3522888"/>
    <w:styleLink w:val="ImportedStyle14"/>
    <w:lvl w:ilvl="0" w:tplc="6444F36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A8AA34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6408EEA">
      <w:start w:val="1"/>
      <w:numFmt w:val="lowerRoman"/>
      <w:lvlText w:val="%3."/>
      <w:lvlJc w:val="left"/>
      <w:pPr>
        <w:ind w:left="216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DA8AE4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C40F0A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AF8A8AE">
      <w:start w:val="1"/>
      <w:numFmt w:val="lowerRoman"/>
      <w:lvlText w:val="%6."/>
      <w:lvlJc w:val="left"/>
      <w:pPr>
        <w:ind w:left="432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A722320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5509D2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502FA84">
      <w:start w:val="1"/>
      <w:numFmt w:val="lowerRoman"/>
      <w:lvlText w:val="%9."/>
      <w:lvlJc w:val="left"/>
      <w:pPr>
        <w:ind w:left="648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99A6DEF"/>
    <w:multiLevelType w:val="multilevel"/>
    <w:tmpl w:val="8F0E8CD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60" w:hanging="4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460" w:hanging="4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A0A363A"/>
    <w:multiLevelType w:val="hybridMultilevel"/>
    <w:tmpl w:val="256A97F8"/>
    <w:numStyleLink w:val="Bullets"/>
  </w:abstractNum>
  <w:abstractNum w:abstractNumId="29" w15:restartNumberingAfterBreak="0">
    <w:nsid w:val="4EBE0ECF"/>
    <w:multiLevelType w:val="hybridMultilevel"/>
    <w:tmpl w:val="935EEB22"/>
    <w:styleLink w:val="ImportedStyle8"/>
    <w:lvl w:ilvl="0" w:tplc="192AA18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46F1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0ACBC0">
      <w:start w:val="1"/>
      <w:numFmt w:val="lowerRoman"/>
      <w:lvlText w:val="%3."/>
      <w:lvlJc w:val="left"/>
      <w:pPr>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0C8004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3846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4A0B76">
      <w:start w:val="1"/>
      <w:numFmt w:val="lowerRoman"/>
      <w:lvlText w:val="%6."/>
      <w:lvlJc w:val="left"/>
      <w:pPr>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1E8D6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58D9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AC0870">
      <w:start w:val="1"/>
      <w:numFmt w:val="lowerRoman"/>
      <w:lvlText w:val="%9."/>
      <w:lvlJc w:val="left"/>
      <w:pPr>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ED4686D"/>
    <w:multiLevelType w:val="hybridMultilevel"/>
    <w:tmpl w:val="C6821F02"/>
    <w:styleLink w:val="ImportedStyle7"/>
    <w:lvl w:ilvl="0" w:tplc="E72C12F0">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DC04CDE">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5168586">
      <w:start w:val="1"/>
      <w:numFmt w:val="lowerRoman"/>
      <w:lvlText w:val="%3."/>
      <w:lvlJc w:val="left"/>
      <w:pPr>
        <w:ind w:left="1800"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1A8E68">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06801B6">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AB2914E">
      <w:start w:val="1"/>
      <w:numFmt w:val="lowerRoman"/>
      <w:lvlText w:val="%6."/>
      <w:lvlJc w:val="left"/>
      <w:pPr>
        <w:ind w:left="3960"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4D43F8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E9242B2">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AC2A068">
      <w:start w:val="1"/>
      <w:numFmt w:val="lowerRoman"/>
      <w:lvlText w:val="%9."/>
      <w:lvlJc w:val="left"/>
      <w:pPr>
        <w:ind w:left="6120"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22B1049"/>
    <w:multiLevelType w:val="hybridMultilevel"/>
    <w:tmpl w:val="D4264C36"/>
    <w:styleLink w:val="ImportedStyle10"/>
    <w:lvl w:ilvl="0" w:tplc="0C4E54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4E86C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3E4FFC">
      <w:start w:val="1"/>
      <w:numFmt w:val="lowerRoman"/>
      <w:lvlText w:val="%3."/>
      <w:lvlJc w:val="left"/>
      <w:pPr>
        <w:ind w:left="180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DA58006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9E6B4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CDE90">
      <w:start w:val="1"/>
      <w:numFmt w:val="lowerRoman"/>
      <w:lvlText w:val="%6."/>
      <w:lvlJc w:val="left"/>
      <w:pPr>
        <w:ind w:left="396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EA72D2B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C279F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AC87CE">
      <w:start w:val="1"/>
      <w:numFmt w:val="lowerRoman"/>
      <w:lvlText w:val="%9."/>
      <w:lvlJc w:val="left"/>
      <w:pPr>
        <w:ind w:left="612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5E45E4B"/>
    <w:multiLevelType w:val="hybridMultilevel"/>
    <w:tmpl w:val="769A5038"/>
    <w:styleLink w:val="ImportedStyle12"/>
    <w:lvl w:ilvl="0" w:tplc="D7BA75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7E989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B0B6F2">
      <w:start w:val="1"/>
      <w:numFmt w:val="lowerRoman"/>
      <w:lvlText w:val="%3."/>
      <w:lvlJc w:val="left"/>
      <w:pPr>
        <w:ind w:left="180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135C1CF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86F76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46AD30">
      <w:start w:val="1"/>
      <w:numFmt w:val="lowerRoman"/>
      <w:lvlText w:val="%6."/>
      <w:lvlJc w:val="left"/>
      <w:pPr>
        <w:ind w:left="396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B97A009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32B4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B26F86">
      <w:start w:val="1"/>
      <w:numFmt w:val="lowerRoman"/>
      <w:lvlText w:val="%9."/>
      <w:lvlJc w:val="left"/>
      <w:pPr>
        <w:ind w:left="612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B3839A0"/>
    <w:multiLevelType w:val="hybridMultilevel"/>
    <w:tmpl w:val="D120475E"/>
    <w:styleLink w:val="ImportedStyle1"/>
    <w:lvl w:ilvl="0" w:tplc="75522F36">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9328F8A">
      <w:start w:val="1"/>
      <w:numFmt w:val="upperRoman"/>
      <w:lvlText w:val="%2."/>
      <w:lvlJc w:val="left"/>
      <w:pPr>
        <w:ind w:left="144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762092">
      <w:start w:val="1"/>
      <w:numFmt w:val="lowerRoman"/>
      <w:lvlText w:val="%3."/>
      <w:lvlJc w:val="left"/>
      <w:pPr>
        <w:ind w:left="2160" w:hanging="319"/>
      </w:pPr>
      <w:rPr>
        <w:rFonts w:hAnsi="Arial Unicode MS"/>
        <w:b/>
        <w:bCs/>
        <w:caps w:val="0"/>
        <w:smallCaps w:val="0"/>
        <w:strike w:val="0"/>
        <w:dstrike w:val="0"/>
        <w:outline w:val="0"/>
        <w:emboss w:val="0"/>
        <w:imprint w:val="0"/>
        <w:spacing w:val="0"/>
        <w:w w:val="100"/>
        <w:kern w:val="0"/>
        <w:position w:val="0"/>
        <w:highlight w:val="none"/>
        <w:vertAlign w:val="baseline"/>
      </w:rPr>
    </w:lvl>
    <w:lvl w:ilvl="3" w:tplc="00E8287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948B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F008C40">
      <w:start w:val="1"/>
      <w:numFmt w:val="lowerRoman"/>
      <w:lvlText w:val="%6."/>
      <w:lvlJc w:val="left"/>
      <w:pPr>
        <w:ind w:left="4320" w:hanging="319"/>
      </w:pPr>
      <w:rPr>
        <w:rFonts w:hAnsi="Arial Unicode MS"/>
        <w:b/>
        <w:bCs/>
        <w:caps w:val="0"/>
        <w:smallCaps w:val="0"/>
        <w:strike w:val="0"/>
        <w:dstrike w:val="0"/>
        <w:outline w:val="0"/>
        <w:emboss w:val="0"/>
        <w:imprint w:val="0"/>
        <w:spacing w:val="0"/>
        <w:w w:val="100"/>
        <w:kern w:val="0"/>
        <w:position w:val="0"/>
        <w:highlight w:val="none"/>
        <w:vertAlign w:val="baseline"/>
      </w:rPr>
    </w:lvl>
    <w:lvl w:ilvl="6" w:tplc="F7BA5C0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50237A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9942B6E">
      <w:start w:val="1"/>
      <w:numFmt w:val="lowerRoman"/>
      <w:lvlText w:val="%9."/>
      <w:lvlJc w:val="left"/>
      <w:pPr>
        <w:ind w:left="6480" w:hanging="31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0BB2667"/>
    <w:multiLevelType w:val="multilevel"/>
    <w:tmpl w:val="BA00290A"/>
    <w:numStyleLink w:val="ImportedStyle20"/>
  </w:abstractNum>
  <w:abstractNum w:abstractNumId="35" w15:restartNumberingAfterBreak="0">
    <w:nsid w:val="62CB4B17"/>
    <w:multiLevelType w:val="hybridMultilevel"/>
    <w:tmpl w:val="F3408F40"/>
    <w:styleLink w:val="ImportedStyle2"/>
    <w:lvl w:ilvl="0" w:tplc="1E6EE3FC">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5C2E0C">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92D914">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32CF56">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7E6D12">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902CF0">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E2ABF8">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AA41A6">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FE9DD4">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6BD1C70"/>
    <w:multiLevelType w:val="multilevel"/>
    <w:tmpl w:val="D2E8A7F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60" w:hanging="4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460" w:hanging="4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72B1CC8"/>
    <w:multiLevelType w:val="hybridMultilevel"/>
    <w:tmpl w:val="A6A69FD6"/>
    <w:styleLink w:val="ImportedStyle200"/>
    <w:lvl w:ilvl="0" w:tplc="53E873B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D3A536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A98C52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1BE3FD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598ABE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8ED44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C878A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778758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4A6645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76602CE"/>
    <w:multiLevelType w:val="multilevel"/>
    <w:tmpl w:val="50F06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D64A76"/>
    <w:multiLevelType w:val="hybridMultilevel"/>
    <w:tmpl w:val="C6821F02"/>
    <w:numStyleLink w:val="ImportedStyle7"/>
  </w:abstractNum>
  <w:abstractNum w:abstractNumId="40" w15:restartNumberingAfterBreak="0">
    <w:nsid w:val="6D4A0FD3"/>
    <w:multiLevelType w:val="hybridMultilevel"/>
    <w:tmpl w:val="8B9C7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4C4B3F"/>
    <w:multiLevelType w:val="hybridMultilevel"/>
    <w:tmpl w:val="312A681A"/>
    <w:numStyleLink w:val="Lettered"/>
  </w:abstractNum>
  <w:abstractNum w:abstractNumId="42" w15:restartNumberingAfterBreak="0">
    <w:nsid w:val="70E00697"/>
    <w:multiLevelType w:val="hybridMultilevel"/>
    <w:tmpl w:val="EA06857C"/>
    <w:lvl w:ilvl="0" w:tplc="587C0E8E">
      <w:start w:val="1"/>
      <w:numFmt w:val="decimal"/>
      <w:lvlText w:val="%1."/>
      <w:lvlJc w:val="left"/>
      <w:pPr>
        <w:ind w:left="168" w:hanging="168"/>
      </w:pPr>
      <w:rPr>
        <w:rFonts w:hAnsi="Arial Unicode MS"/>
        <w:caps w:val="0"/>
        <w:smallCaps w:val="0"/>
        <w:strike w:val="0"/>
        <w:dstrike w:val="0"/>
        <w:outline w:val="0"/>
        <w:emboss w:val="0"/>
        <w:imprint w:val="0"/>
        <w:spacing w:val="0"/>
        <w:w w:val="100"/>
        <w:kern w:val="0"/>
        <w:position w:val="0"/>
        <w:highlight w:val="none"/>
        <w:vertAlign w:val="baseline"/>
      </w:rPr>
    </w:lvl>
    <w:lvl w:ilvl="1" w:tplc="E498268C">
      <w:start w:val="1"/>
      <w:numFmt w:val="decimal"/>
      <w:lvlText w:val="%2."/>
      <w:lvlJc w:val="left"/>
      <w:pPr>
        <w:ind w:left="968" w:hanging="168"/>
      </w:pPr>
      <w:rPr>
        <w:rFonts w:hAnsi="Arial Unicode MS"/>
        <w:caps w:val="0"/>
        <w:smallCaps w:val="0"/>
        <w:strike w:val="0"/>
        <w:dstrike w:val="0"/>
        <w:outline w:val="0"/>
        <w:emboss w:val="0"/>
        <w:imprint w:val="0"/>
        <w:spacing w:val="0"/>
        <w:w w:val="100"/>
        <w:kern w:val="0"/>
        <w:position w:val="0"/>
        <w:highlight w:val="none"/>
        <w:vertAlign w:val="baseline"/>
      </w:rPr>
    </w:lvl>
    <w:lvl w:ilvl="2" w:tplc="4E9AB816">
      <w:start w:val="1"/>
      <w:numFmt w:val="decimal"/>
      <w:lvlText w:val="%3."/>
      <w:lvlJc w:val="left"/>
      <w:pPr>
        <w:ind w:left="1768" w:hanging="168"/>
      </w:pPr>
      <w:rPr>
        <w:rFonts w:hAnsi="Arial Unicode MS"/>
        <w:caps w:val="0"/>
        <w:smallCaps w:val="0"/>
        <w:strike w:val="0"/>
        <w:dstrike w:val="0"/>
        <w:outline w:val="0"/>
        <w:emboss w:val="0"/>
        <w:imprint w:val="0"/>
        <w:spacing w:val="0"/>
        <w:w w:val="100"/>
        <w:kern w:val="0"/>
        <w:position w:val="0"/>
        <w:highlight w:val="none"/>
        <w:vertAlign w:val="baseline"/>
      </w:rPr>
    </w:lvl>
    <w:lvl w:ilvl="3" w:tplc="959ADF00">
      <w:start w:val="1"/>
      <w:numFmt w:val="decimal"/>
      <w:lvlText w:val="%4."/>
      <w:lvlJc w:val="left"/>
      <w:pPr>
        <w:ind w:left="2568" w:hanging="168"/>
      </w:pPr>
      <w:rPr>
        <w:rFonts w:hAnsi="Arial Unicode MS"/>
        <w:caps w:val="0"/>
        <w:smallCaps w:val="0"/>
        <w:strike w:val="0"/>
        <w:dstrike w:val="0"/>
        <w:outline w:val="0"/>
        <w:emboss w:val="0"/>
        <w:imprint w:val="0"/>
        <w:spacing w:val="0"/>
        <w:w w:val="100"/>
        <w:kern w:val="0"/>
        <w:position w:val="0"/>
        <w:highlight w:val="none"/>
        <w:vertAlign w:val="baseline"/>
      </w:rPr>
    </w:lvl>
    <w:lvl w:ilvl="4" w:tplc="A0846616">
      <w:start w:val="1"/>
      <w:numFmt w:val="decimal"/>
      <w:lvlText w:val="%5."/>
      <w:lvlJc w:val="left"/>
      <w:pPr>
        <w:ind w:left="3368" w:hanging="168"/>
      </w:pPr>
      <w:rPr>
        <w:rFonts w:hAnsi="Arial Unicode MS"/>
        <w:caps w:val="0"/>
        <w:smallCaps w:val="0"/>
        <w:strike w:val="0"/>
        <w:dstrike w:val="0"/>
        <w:outline w:val="0"/>
        <w:emboss w:val="0"/>
        <w:imprint w:val="0"/>
        <w:spacing w:val="0"/>
        <w:w w:val="100"/>
        <w:kern w:val="0"/>
        <w:position w:val="0"/>
        <w:highlight w:val="none"/>
        <w:vertAlign w:val="baseline"/>
      </w:rPr>
    </w:lvl>
    <w:lvl w:ilvl="5" w:tplc="DC3EF0CC">
      <w:start w:val="1"/>
      <w:numFmt w:val="decimal"/>
      <w:lvlText w:val="%6."/>
      <w:lvlJc w:val="left"/>
      <w:pPr>
        <w:ind w:left="4168" w:hanging="168"/>
      </w:pPr>
      <w:rPr>
        <w:rFonts w:hAnsi="Arial Unicode MS"/>
        <w:caps w:val="0"/>
        <w:smallCaps w:val="0"/>
        <w:strike w:val="0"/>
        <w:dstrike w:val="0"/>
        <w:outline w:val="0"/>
        <w:emboss w:val="0"/>
        <w:imprint w:val="0"/>
        <w:spacing w:val="0"/>
        <w:w w:val="100"/>
        <w:kern w:val="0"/>
        <w:position w:val="0"/>
        <w:highlight w:val="none"/>
        <w:vertAlign w:val="baseline"/>
      </w:rPr>
    </w:lvl>
    <w:lvl w:ilvl="6" w:tplc="6A60607E">
      <w:start w:val="1"/>
      <w:numFmt w:val="decimal"/>
      <w:lvlText w:val="%7."/>
      <w:lvlJc w:val="left"/>
      <w:pPr>
        <w:ind w:left="4968" w:hanging="168"/>
      </w:pPr>
      <w:rPr>
        <w:rFonts w:hAnsi="Arial Unicode MS"/>
        <w:caps w:val="0"/>
        <w:smallCaps w:val="0"/>
        <w:strike w:val="0"/>
        <w:dstrike w:val="0"/>
        <w:outline w:val="0"/>
        <w:emboss w:val="0"/>
        <w:imprint w:val="0"/>
        <w:spacing w:val="0"/>
        <w:w w:val="100"/>
        <w:kern w:val="0"/>
        <w:position w:val="0"/>
        <w:highlight w:val="none"/>
        <w:vertAlign w:val="baseline"/>
      </w:rPr>
    </w:lvl>
    <w:lvl w:ilvl="7" w:tplc="3788BABE">
      <w:start w:val="1"/>
      <w:numFmt w:val="decimal"/>
      <w:lvlText w:val="%8."/>
      <w:lvlJc w:val="left"/>
      <w:pPr>
        <w:ind w:left="5768" w:hanging="168"/>
      </w:pPr>
      <w:rPr>
        <w:rFonts w:hAnsi="Arial Unicode MS"/>
        <w:caps w:val="0"/>
        <w:smallCaps w:val="0"/>
        <w:strike w:val="0"/>
        <w:dstrike w:val="0"/>
        <w:outline w:val="0"/>
        <w:emboss w:val="0"/>
        <w:imprint w:val="0"/>
        <w:spacing w:val="0"/>
        <w:w w:val="100"/>
        <w:kern w:val="0"/>
        <w:position w:val="0"/>
        <w:highlight w:val="none"/>
        <w:vertAlign w:val="baseline"/>
      </w:rPr>
    </w:lvl>
    <w:lvl w:ilvl="8" w:tplc="9B1AA13C">
      <w:start w:val="1"/>
      <w:numFmt w:val="decimal"/>
      <w:lvlText w:val="%9."/>
      <w:lvlJc w:val="left"/>
      <w:pPr>
        <w:ind w:left="6568" w:hanging="1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20612DA"/>
    <w:multiLevelType w:val="hybridMultilevel"/>
    <w:tmpl w:val="D1F671FC"/>
    <w:styleLink w:val="ImportedStyle3"/>
    <w:lvl w:ilvl="0" w:tplc="6AE8A450">
      <w:start w:val="1"/>
      <w:numFmt w:val="bullet"/>
      <w:lvlText w:val="•"/>
      <w:lvlJc w:val="left"/>
      <w:pPr>
        <w:ind w:left="5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281C50">
      <w:start w:val="1"/>
      <w:numFmt w:val="bullet"/>
      <w:lvlText w:val="o"/>
      <w:lvlJc w:val="left"/>
      <w:pPr>
        <w:ind w:left="12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90D9B0">
      <w:start w:val="1"/>
      <w:numFmt w:val="bullet"/>
      <w:lvlText w:val="▪"/>
      <w:lvlJc w:val="left"/>
      <w:pPr>
        <w:ind w:left="19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F4040C">
      <w:start w:val="1"/>
      <w:numFmt w:val="bullet"/>
      <w:lvlText w:val="•"/>
      <w:lvlJc w:val="left"/>
      <w:pPr>
        <w:ind w:left="27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806E42">
      <w:start w:val="1"/>
      <w:numFmt w:val="bullet"/>
      <w:lvlText w:val="o"/>
      <w:lvlJc w:val="left"/>
      <w:pPr>
        <w:ind w:left="34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DA5CDA">
      <w:start w:val="1"/>
      <w:numFmt w:val="bullet"/>
      <w:lvlText w:val="▪"/>
      <w:lvlJc w:val="left"/>
      <w:pPr>
        <w:ind w:left="41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6C9E54">
      <w:start w:val="1"/>
      <w:numFmt w:val="bullet"/>
      <w:lvlText w:val="•"/>
      <w:lvlJc w:val="left"/>
      <w:pPr>
        <w:ind w:left="48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9C26C4">
      <w:start w:val="1"/>
      <w:numFmt w:val="bullet"/>
      <w:lvlText w:val="o"/>
      <w:lvlJc w:val="left"/>
      <w:pPr>
        <w:ind w:left="55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FE79E6">
      <w:start w:val="1"/>
      <w:numFmt w:val="bullet"/>
      <w:lvlText w:val="▪"/>
      <w:lvlJc w:val="left"/>
      <w:pPr>
        <w:ind w:left="63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5F04353"/>
    <w:multiLevelType w:val="hybridMultilevel"/>
    <w:tmpl w:val="BEFC39D8"/>
    <w:numStyleLink w:val="ImportedStyle9"/>
  </w:abstractNum>
  <w:num w:numId="1">
    <w:abstractNumId w:val="33"/>
  </w:num>
  <w:num w:numId="2">
    <w:abstractNumId w:val="22"/>
  </w:num>
  <w:num w:numId="3">
    <w:abstractNumId w:val="22"/>
    <w:lvlOverride w:ilvl="0">
      <w:startOverride w:val="2"/>
    </w:lvlOverride>
  </w:num>
  <w:num w:numId="4">
    <w:abstractNumId w:val="16"/>
  </w:num>
  <w:num w:numId="5">
    <w:abstractNumId w:val="28"/>
  </w:num>
  <w:num w:numId="6">
    <w:abstractNumId w:val="5"/>
  </w:num>
  <w:num w:numId="7">
    <w:abstractNumId w:val="41"/>
  </w:num>
  <w:num w:numId="8">
    <w:abstractNumId w:val="22"/>
    <w:lvlOverride w:ilvl="0">
      <w:startOverride w:val="3"/>
    </w:lvlOverride>
  </w:num>
  <w:num w:numId="9">
    <w:abstractNumId w:val="35"/>
  </w:num>
  <w:num w:numId="10">
    <w:abstractNumId w:val="43"/>
  </w:num>
  <w:num w:numId="11">
    <w:abstractNumId w:val="3"/>
  </w:num>
  <w:num w:numId="12">
    <w:abstractNumId w:val="12"/>
    <w:lvlOverride w:ilvl="0">
      <w:lvl w:ilvl="0" w:tplc="7E0E8700">
        <w:start w:val="1"/>
        <w:numFmt w:val="bullet"/>
        <w:lvlText w:val="•"/>
        <w:lvlJc w:val="left"/>
        <w:pPr>
          <w:ind w:left="36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C2CA70">
        <w:start w:val="1"/>
        <w:numFmt w:val="bullet"/>
        <w:lvlText w:val="•"/>
        <w:lvlJc w:val="left"/>
        <w:pPr>
          <w:ind w:left="108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B98EAB6">
        <w:start w:val="1"/>
        <w:numFmt w:val="bullet"/>
        <w:lvlText w:val="•"/>
        <w:lvlJc w:val="left"/>
        <w:pPr>
          <w:ind w:left="180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9C41D4C">
        <w:start w:val="1"/>
        <w:numFmt w:val="bullet"/>
        <w:lvlText w:val="•"/>
        <w:lvlJc w:val="left"/>
        <w:pPr>
          <w:ind w:left="25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B0C9AC">
        <w:start w:val="1"/>
        <w:numFmt w:val="bullet"/>
        <w:lvlText w:val="•"/>
        <w:lvlJc w:val="left"/>
        <w:pPr>
          <w:ind w:left="324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E3462F6">
        <w:start w:val="1"/>
        <w:numFmt w:val="bullet"/>
        <w:lvlText w:val="•"/>
        <w:lvlJc w:val="left"/>
        <w:pPr>
          <w:ind w:left="396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116C14A">
        <w:start w:val="1"/>
        <w:numFmt w:val="bullet"/>
        <w:lvlText w:val="•"/>
        <w:lvlJc w:val="left"/>
        <w:pPr>
          <w:ind w:left="468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E4E9E0">
        <w:start w:val="1"/>
        <w:numFmt w:val="bullet"/>
        <w:lvlText w:val="•"/>
        <w:lvlJc w:val="left"/>
        <w:pPr>
          <w:ind w:left="540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4E352E">
        <w:start w:val="1"/>
        <w:numFmt w:val="bullet"/>
        <w:lvlText w:val="•"/>
        <w:lvlJc w:val="left"/>
        <w:pPr>
          <w:ind w:left="61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3"/>
  </w:num>
  <w:num w:numId="14">
    <w:abstractNumId w:val="34"/>
  </w:num>
  <w:num w:numId="15">
    <w:abstractNumId w:val="37"/>
  </w:num>
  <w:num w:numId="16">
    <w:abstractNumId w:val="21"/>
  </w:num>
  <w:num w:numId="17">
    <w:abstractNumId w:val="34"/>
    <w:lvlOverride w:ilvl="0">
      <w:startOverride w:val="2"/>
    </w:lvlOverride>
  </w:num>
  <w:num w:numId="18">
    <w:abstractNumId w:val="34"/>
    <w:lvlOverride w:ilvl="0">
      <w:startOverride w:val="3"/>
    </w:lvlOverride>
  </w:num>
  <w:num w:numId="19">
    <w:abstractNumId w:val="34"/>
    <w:lvlOverride w:ilvl="0">
      <w:startOverride w:val="4"/>
    </w:lvlOverride>
  </w:num>
  <w:num w:numId="20">
    <w:abstractNumId w:val="41"/>
    <w:lvlOverride w:ilvl="0">
      <w:startOverride w:val="1"/>
    </w:lvlOverride>
  </w:num>
  <w:num w:numId="21">
    <w:abstractNumId w:val="22"/>
    <w:lvlOverride w:ilvl="0">
      <w:startOverride w:val="4"/>
    </w:lvlOverride>
  </w:num>
  <w:num w:numId="22">
    <w:abstractNumId w:val="10"/>
  </w:num>
  <w:num w:numId="23">
    <w:abstractNumId w:val="42"/>
  </w:num>
  <w:num w:numId="24">
    <w:abstractNumId w:val="22"/>
    <w:lvlOverride w:ilvl="0">
      <w:startOverride w:val="6"/>
    </w:lvlOverride>
  </w:num>
  <w:num w:numId="25">
    <w:abstractNumId w:val="22"/>
    <w:lvlOverride w:ilvl="0">
      <w:startOverride w:val="8"/>
    </w:lvlOverride>
  </w:num>
  <w:num w:numId="26">
    <w:abstractNumId w:val="22"/>
    <w:lvlOverride w:ilvl="0">
      <w:startOverride w:val="9"/>
    </w:lvlOverride>
  </w:num>
  <w:num w:numId="27">
    <w:abstractNumId w:val="30"/>
  </w:num>
  <w:num w:numId="28">
    <w:abstractNumId w:val="39"/>
  </w:num>
  <w:num w:numId="29">
    <w:abstractNumId w:val="29"/>
  </w:num>
  <w:num w:numId="30">
    <w:abstractNumId w:val="14"/>
  </w:num>
  <w:num w:numId="31">
    <w:abstractNumId w:val="39"/>
    <w:lvlOverride w:ilvl="0">
      <w:startOverride w:val="2"/>
    </w:lvlOverride>
  </w:num>
  <w:num w:numId="32">
    <w:abstractNumId w:val="9"/>
  </w:num>
  <w:num w:numId="33">
    <w:abstractNumId w:val="44"/>
  </w:num>
  <w:num w:numId="34">
    <w:abstractNumId w:val="31"/>
  </w:num>
  <w:num w:numId="35">
    <w:abstractNumId w:val="17"/>
  </w:num>
  <w:num w:numId="36">
    <w:abstractNumId w:val="25"/>
  </w:num>
  <w:num w:numId="37">
    <w:abstractNumId w:val="24"/>
  </w:num>
  <w:num w:numId="38">
    <w:abstractNumId w:val="17"/>
    <w:lvlOverride w:ilvl="0">
      <w:startOverride w:val="2"/>
    </w:lvlOverride>
  </w:num>
  <w:num w:numId="39">
    <w:abstractNumId w:val="32"/>
  </w:num>
  <w:num w:numId="40">
    <w:abstractNumId w:val="18"/>
  </w:num>
  <w:num w:numId="41">
    <w:abstractNumId w:val="8"/>
  </w:num>
  <w:num w:numId="42">
    <w:abstractNumId w:val="0"/>
  </w:num>
  <w:num w:numId="43">
    <w:abstractNumId w:val="22"/>
    <w:lvlOverride w:ilvl="0">
      <w:startOverride w:val="10"/>
    </w:lvlOverride>
  </w:num>
  <w:num w:numId="44">
    <w:abstractNumId w:val="26"/>
  </w:num>
  <w:num w:numId="45">
    <w:abstractNumId w:val="4"/>
  </w:num>
  <w:num w:numId="46">
    <w:abstractNumId w:val="4"/>
    <w:lvlOverride w:ilvl="0">
      <w:lvl w:ilvl="0" w:tplc="C5C820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A01A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B4CBAE">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30B8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3409C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E02EE52">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9CDD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8631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2F075F4">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2"/>
  </w:num>
  <w:num w:numId="48">
    <w:abstractNumId w:val="36"/>
    <w:lvlOverride w:ilvl="0">
      <w:startOverride w:val="2"/>
    </w:lvlOverride>
  </w:num>
  <w:num w:numId="49">
    <w:abstractNumId w:val="27"/>
    <w:lvlOverride w:ilvl="0">
      <w:startOverride w:val="3"/>
    </w:lvlOverride>
  </w:num>
  <w:num w:numId="50">
    <w:abstractNumId w:val="1"/>
  </w:num>
  <w:num w:numId="51">
    <w:abstractNumId w:val="6"/>
  </w:num>
  <w:num w:numId="52">
    <w:abstractNumId w:val="15"/>
  </w:num>
  <w:num w:numId="53">
    <w:abstractNumId w:val="40"/>
  </w:num>
  <w:num w:numId="54">
    <w:abstractNumId w:val="7"/>
  </w:num>
  <w:num w:numId="55">
    <w:abstractNumId w:val="19"/>
  </w:num>
  <w:num w:numId="56">
    <w:abstractNumId w:val="20"/>
  </w:num>
  <w:num w:numId="57">
    <w:abstractNumId w:val="38"/>
  </w:num>
  <w:num w:numId="58">
    <w:abstractNumId w:val="11"/>
  </w:num>
  <w:num w:numId="59">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F9"/>
    <w:rsid w:val="0000430A"/>
    <w:rsid w:val="000056BF"/>
    <w:rsid w:val="0002524A"/>
    <w:rsid w:val="00040770"/>
    <w:rsid w:val="000439FF"/>
    <w:rsid w:val="00046510"/>
    <w:rsid w:val="00072E78"/>
    <w:rsid w:val="00074CB5"/>
    <w:rsid w:val="00087BFF"/>
    <w:rsid w:val="000B38F5"/>
    <w:rsid w:val="000B53C5"/>
    <w:rsid w:val="000B633F"/>
    <w:rsid w:val="000B7241"/>
    <w:rsid w:val="000E12D9"/>
    <w:rsid w:val="000F4993"/>
    <w:rsid w:val="000F7CC0"/>
    <w:rsid w:val="000F7CFC"/>
    <w:rsid w:val="00104E0D"/>
    <w:rsid w:val="001161C3"/>
    <w:rsid w:val="00123D3E"/>
    <w:rsid w:val="00174607"/>
    <w:rsid w:val="0018560B"/>
    <w:rsid w:val="001948CB"/>
    <w:rsid w:val="00194D72"/>
    <w:rsid w:val="001A00B9"/>
    <w:rsid w:val="001A4931"/>
    <w:rsid w:val="001C3D4E"/>
    <w:rsid w:val="001D2FC7"/>
    <w:rsid w:val="001D6EF1"/>
    <w:rsid w:val="001E1F81"/>
    <w:rsid w:val="001E3592"/>
    <w:rsid w:val="001E6E35"/>
    <w:rsid w:val="00213AF6"/>
    <w:rsid w:val="00223CCF"/>
    <w:rsid w:val="0022451B"/>
    <w:rsid w:val="00230757"/>
    <w:rsid w:val="00240471"/>
    <w:rsid w:val="002616C4"/>
    <w:rsid w:val="00276565"/>
    <w:rsid w:val="00276570"/>
    <w:rsid w:val="00295EEA"/>
    <w:rsid w:val="002C2E7A"/>
    <w:rsid w:val="002D42AC"/>
    <w:rsid w:val="002D4584"/>
    <w:rsid w:val="002D672C"/>
    <w:rsid w:val="002D7A63"/>
    <w:rsid w:val="002F229F"/>
    <w:rsid w:val="00313898"/>
    <w:rsid w:val="003142B8"/>
    <w:rsid w:val="003209DE"/>
    <w:rsid w:val="00321DF3"/>
    <w:rsid w:val="00323179"/>
    <w:rsid w:val="0032537A"/>
    <w:rsid w:val="0033391D"/>
    <w:rsid w:val="0034737F"/>
    <w:rsid w:val="00360C34"/>
    <w:rsid w:val="00362FB9"/>
    <w:rsid w:val="00371D3E"/>
    <w:rsid w:val="00372B06"/>
    <w:rsid w:val="0038146A"/>
    <w:rsid w:val="003969F9"/>
    <w:rsid w:val="00397246"/>
    <w:rsid w:val="003E1B94"/>
    <w:rsid w:val="003F1BE4"/>
    <w:rsid w:val="003F2721"/>
    <w:rsid w:val="003F6A61"/>
    <w:rsid w:val="003F6F68"/>
    <w:rsid w:val="00400E1B"/>
    <w:rsid w:val="004042B4"/>
    <w:rsid w:val="00410E0C"/>
    <w:rsid w:val="00422015"/>
    <w:rsid w:val="0042677F"/>
    <w:rsid w:val="00427FC0"/>
    <w:rsid w:val="00436674"/>
    <w:rsid w:val="00436BD3"/>
    <w:rsid w:val="00451381"/>
    <w:rsid w:val="004701E9"/>
    <w:rsid w:val="00474BA1"/>
    <w:rsid w:val="00482254"/>
    <w:rsid w:val="00483850"/>
    <w:rsid w:val="00484A73"/>
    <w:rsid w:val="004B16E1"/>
    <w:rsid w:val="004B57DA"/>
    <w:rsid w:val="004C2FE4"/>
    <w:rsid w:val="004E22F4"/>
    <w:rsid w:val="004E2F99"/>
    <w:rsid w:val="00515454"/>
    <w:rsid w:val="00520271"/>
    <w:rsid w:val="00521CDA"/>
    <w:rsid w:val="00527AD3"/>
    <w:rsid w:val="00527F7F"/>
    <w:rsid w:val="005357DC"/>
    <w:rsid w:val="00560873"/>
    <w:rsid w:val="0056796E"/>
    <w:rsid w:val="00572D4B"/>
    <w:rsid w:val="00582B9F"/>
    <w:rsid w:val="005B1ACC"/>
    <w:rsid w:val="005B3B42"/>
    <w:rsid w:val="005C501E"/>
    <w:rsid w:val="005E6BFD"/>
    <w:rsid w:val="00602D36"/>
    <w:rsid w:val="00646FD1"/>
    <w:rsid w:val="00661412"/>
    <w:rsid w:val="00665A1E"/>
    <w:rsid w:val="006848B1"/>
    <w:rsid w:val="006866E8"/>
    <w:rsid w:val="006B4F07"/>
    <w:rsid w:val="006C31CB"/>
    <w:rsid w:val="006C6C3C"/>
    <w:rsid w:val="006C78BD"/>
    <w:rsid w:val="006D294D"/>
    <w:rsid w:val="006D6CE2"/>
    <w:rsid w:val="006F209C"/>
    <w:rsid w:val="00701EB2"/>
    <w:rsid w:val="00703FD6"/>
    <w:rsid w:val="00704E50"/>
    <w:rsid w:val="00706170"/>
    <w:rsid w:val="00711AF0"/>
    <w:rsid w:val="00721D72"/>
    <w:rsid w:val="007235FE"/>
    <w:rsid w:val="00736E84"/>
    <w:rsid w:val="007565F6"/>
    <w:rsid w:val="00764AD0"/>
    <w:rsid w:val="007651EE"/>
    <w:rsid w:val="007752E2"/>
    <w:rsid w:val="00775347"/>
    <w:rsid w:val="00780474"/>
    <w:rsid w:val="00783167"/>
    <w:rsid w:val="00794513"/>
    <w:rsid w:val="007A02DC"/>
    <w:rsid w:val="007D400D"/>
    <w:rsid w:val="007F5167"/>
    <w:rsid w:val="00801C02"/>
    <w:rsid w:val="00821998"/>
    <w:rsid w:val="008311DC"/>
    <w:rsid w:val="00840FA8"/>
    <w:rsid w:val="0088033F"/>
    <w:rsid w:val="00890335"/>
    <w:rsid w:val="008A45C4"/>
    <w:rsid w:val="008A4FD9"/>
    <w:rsid w:val="008A5385"/>
    <w:rsid w:val="008A7F1C"/>
    <w:rsid w:val="008B07C9"/>
    <w:rsid w:val="008C250E"/>
    <w:rsid w:val="008D61C7"/>
    <w:rsid w:val="008E6749"/>
    <w:rsid w:val="008F31BE"/>
    <w:rsid w:val="008F692D"/>
    <w:rsid w:val="00906761"/>
    <w:rsid w:val="00910843"/>
    <w:rsid w:val="009140FD"/>
    <w:rsid w:val="00914700"/>
    <w:rsid w:val="00920628"/>
    <w:rsid w:val="009261E2"/>
    <w:rsid w:val="00935836"/>
    <w:rsid w:val="009529B8"/>
    <w:rsid w:val="00953367"/>
    <w:rsid w:val="009565D0"/>
    <w:rsid w:val="00957475"/>
    <w:rsid w:val="0097117C"/>
    <w:rsid w:val="0099383D"/>
    <w:rsid w:val="009976EA"/>
    <w:rsid w:val="009A7F0F"/>
    <w:rsid w:val="009B3643"/>
    <w:rsid w:val="009B6830"/>
    <w:rsid w:val="009C5561"/>
    <w:rsid w:val="009E1C25"/>
    <w:rsid w:val="00A001FB"/>
    <w:rsid w:val="00A02BE5"/>
    <w:rsid w:val="00A06A5E"/>
    <w:rsid w:val="00A12C5D"/>
    <w:rsid w:val="00A3257C"/>
    <w:rsid w:val="00A32BCD"/>
    <w:rsid w:val="00A44000"/>
    <w:rsid w:val="00A447EA"/>
    <w:rsid w:val="00A5097F"/>
    <w:rsid w:val="00A609FE"/>
    <w:rsid w:val="00A64678"/>
    <w:rsid w:val="00A66A58"/>
    <w:rsid w:val="00A82803"/>
    <w:rsid w:val="00A83B34"/>
    <w:rsid w:val="00A908F7"/>
    <w:rsid w:val="00A92BAC"/>
    <w:rsid w:val="00AA6CED"/>
    <w:rsid w:val="00AA75B8"/>
    <w:rsid w:val="00AB795A"/>
    <w:rsid w:val="00AC6AFC"/>
    <w:rsid w:val="00AE7B8D"/>
    <w:rsid w:val="00B028E4"/>
    <w:rsid w:val="00B03FF9"/>
    <w:rsid w:val="00B14FD1"/>
    <w:rsid w:val="00B249FD"/>
    <w:rsid w:val="00B33129"/>
    <w:rsid w:val="00B41AED"/>
    <w:rsid w:val="00B460A8"/>
    <w:rsid w:val="00B510AD"/>
    <w:rsid w:val="00B61DEA"/>
    <w:rsid w:val="00B874E7"/>
    <w:rsid w:val="00B93625"/>
    <w:rsid w:val="00BA738A"/>
    <w:rsid w:val="00BC14E6"/>
    <w:rsid w:val="00BE26A5"/>
    <w:rsid w:val="00BF49AC"/>
    <w:rsid w:val="00C17B1D"/>
    <w:rsid w:val="00C24550"/>
    <w:rsid w:val="00C32CF4"/>
    <w:rsid w:val="00C46656"/>
    <w:rsid w:val="00C81A41"/>
    <w:rsid w:val="00CA19D6"/>
    <w:rsid w:val="00CA4AB2"/>
    <w:rsid w:val="00CB61CE"/>
    <w:rsid w:val="00CB7ABE"/>
    <w:rsid w:val="00CC096B"/>
    <w:rsid w:val="00CE0A66"/>
    <w:rsid w:val="00CE2252"/>
    <w:rsid w:val="00CF3056"/>
    <w:rsid w:val="00D0332B"/>
    <w:rsid w:val="00D15C89"/>
    <w:rsid w:val="00D25C82"/>
    <w:rsid w:val="00D36ECA"/>
    <w:rsid w:val="00D44F71"/>
    <w:rsid w:val="00D56A49"/>
    <w:rsid w:val="00D82C1F"/>
    <w:rsid w:val="00D8626B"/>
    <w:rsid w:val="00D9180B"/>
    <w:rsid w:val="00D934FC"/>
    <w:rsid w:val="00D94972"/>
    <w:rsid w:val="00DA2477"/>
    <w:rsid w:val="00DD2F89"/>
    <w:rsid w:val="00DE0FE6"/>
    <w:rsid w:val="00DF2489"/>
    <w:rsid w:val="00DF36CE"/>
    <w:rsid w:val="00E11501"/>
    <w:rsid w:val="00E31E36"/>
    <w:rsid w:val="00E35EC3"/>
    <w:rsid w:val="00E467B4"/>
    <w:rsid w:val="00E55DFE"/>
    <w:rsid w:val="00E61E08"/>
    <w:rsid w:val="00E62908"/>
    <w:rsid w:val="00E701E7"/>
    <w:rsid w:val="00E76AF4"/>
    <w:rsid w:val="00E800EA"/>
    <w:rsid w:val="00E81F46"/>
    <w:rsid w:val="00EA6038"/>
    <w:rsid w:val="00EC13CF"/>
    <w:rsid w:val="00EC6EB9"/>
    <w:rsid w:val="00ED16F6"/>
    <w:rsid w:val="00ED19CB"/>
    <w:rsid w:val="00EE02F8"/>
    <w:rsid w:val="00EE4049"/>
    <w:rsid w:val="00EE6BDB"/>
    <w:rsid w:val="00EF69BC"/>
    <w:rsid w:val="00F01362"/>
    <w:rsid w:val="00F02A60"/>
    <w:rsid w:val="00F109A0"/>
    <w:rsid w:val="00F15507"/>
    <w:rsid w:val="00F158E4"/>
    <w:rsid w:val="00F16422"/>
    <w:rsid w:val="00F42D07"/>
    <w:rsid w:val="00F464B3"/>
    <w:rsid w:val="00F479F4"/>
    <w:rsid w:val="00F5336F"/>
    <w:rsid w:val="00F73F74"/>
    <w:rsid w:val="00F838C5"/>
    <w:rsid w:val="00F9014C"/>
    <w:rsid w:val="00F92926"/>
    <w:rsid w:val="00F92A1E"/>
    <w:rsid w:val="00FA15CC"/>
    <w:rsid w:val="00FA3B8A"/>
    <w:rsid w:val="00FE06F9"/>
    <w:rsid w:val="00FE2CF1"/>
    <w:rsid w:val="00FE444D"/>
    <w:rsid w:val="00FF0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20D14-D0F5-4EDE-93BE-274F8075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60"/>
      <w:jc w:val="both"/>
    </w:pPr>
    <w:rPr>
      <w:rFonts w:ascii="Arial" w:hAnsi="Arial" w:cs="Arial Unicode MS"/>
      <w:color w:val="000000"/>
      <w:sz w:val="22"/>
      <w:szCs w:val="22"/>
      <w:u w:color="000000"/>
    </w:rPr>
  </w:style>
  <w:style w:type="paragraph" w:styleId="Heading1">
    <w:name w:val="heading 1"/>
    <w:next w:val="Normal"/>
    <w:pPr>
      <w:keepNext/>
      <w:pBdr>
        <w:top w:val="single" w:sz="4" w:space="0" w:color="000000"/>
      </w:pBdr>
      <w:tabs>
        <w:tab w:val="left" w:pos="720"/>
      </w:tabs>
      <w:suppressAutoHyphens/>
      <w:spacing w:before="104" w:after="226"/>
      <w:jc w:val="both"/>
      <w:outlineLvl w:val="0"/>
    </w:pPr>
    <w:rPr>
      <w:rFonts w:ascii="Century Gothic" w:eastAsia="Century Gothic" w:hAnsi="Century Gothic" w:cs="Century Gothic"/>
      <w:b/>
      <w:bCs/>
      <w:smallCaps/>
      <w:color w:val="000000"/>
      <w:spacing w:val="-2"/>
      <w:sz w:val="28"/>
      <w:szCs w:val="28"/>
      <w:u w:color="000000"/>
    </w:rPr>
  </w:style>
  <w:style w:type="paragraph" w:styleId="Heading2">
    <w:name w:val="heading 2"/>
    <w:next w:val="Normal"/>
    <w:pPr>
      <w:keepNext/>
      <w:spacing w:after="60"/>
      <w:ind w:left="720"/>
      <w:jc w:val="both"/>
      <w:outlineLvl w:val="1"/>
    </w:pPr>
    <w:rPr>
      <w:rFonts w:ascii="Arial Narrow" w:hAnsi="Arial Narrow" w:cs="Arial Unicode MS"/>
      <w:b/>
      <w:bCs/>
      <w:color w:val="000000"/>
      <w:sz w:val="22"/>
      <w:szCs w:val="22"/>
      <w:u w:color="000000"/>
    </w:rPr>
  </w:style>
  <w:style w:type="paragraph" w:styleId="Heading3">
    <w:name w:val="heading 3"/>
    <w:next w:val="Normal"/>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rPr>
  </w:style>
  <w:style w:type="paragraph" w:styleId="Heading5">
    <w:name w:val="heading 5"/>
    <w:basedOn w:val="Normal"/>
    <w:next w:val="Normal"/>
    <w:link w:val="Heading5Char"/>
    <w:uiPriority w:val="9"/>
    <w:unhideWhenUsed/>
    <w:qFormat/>
    <w:rsid w:val="0082199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pPr>
      <w:tabs>
        <w:tab w:val="center" w:pos="4153"/>
        <w:tab w:val="right" w:pos="8306"/>
      </w:tabs>
      <w:spacing w:after="60"/>
      <w:jc w:val="both"/>
    </w:pPr>
    <w:rPr>
      <w:rFonts w:ascii="Arial" w:hAnsi="Arial" w:cs="Arial Unicode MS"/>
      <w:color w:val="000000"/>
      <w:sz w:val="22"/>
      <w:szCs w:val="22"/>
      <w:u w:color="000000"/>
    </w:rPr>
  </w:style>
  <w:style w:type="paragraph" w:styleId="Footer">
    <w:name w:val="footer"/>
    <w:link w:val="FooterChar"/>
    <w:pPr>
      <w:tabs>
        <w:tab w:val="center" w:pos="4153"/>
        <w:tab w:val="right" w:pos="8306"/>
      </w:tabs>
      <w:spacing w:after="60"/>
      <w:jc w:val="both"/>
    </w:pPr>
    <w:rPr>
      <w:rFonts w:ascii="Arial" w:eastAsia="Arial" w:hAnsi="Arial" w:cs="Arial"/>
      <w:color w:val="000000"/>
      <w:sz w:val="22"/>
      <w:szCs w:val="22"/>
      <w:u w:color="000000"/>
    </w:rPr>
  </w:style>
  <w:style w:type="paragraph" w:customStyle="1" w:styleId="Default">
    <w:name w:val="Default"/>
    <w:pPr>
      <w:spacing w:after="60"/>
      <w:jc w:val="both"/>
    </w:pPr>
    <w:rPr>
      <w:rFonts w:cs="Arial Unicode MS"/>
      <w:color w:val="000000"/>
      <w:sz w:val="24"/>
      <w:szCs w:val="24"/>
      <w:u w:color="000000"/>
    </w:rPr>
  </w:style>
  <w:style w:type="character" w:styleId="PageNumber">
    <w:name w:val="page number"/>
    <w:rPr>
      <w:lang w:val="en-US"/>
    </w:rPr>
  </w:style>
  <w:style w:type="paragraph" w:styleId="FootnoteText">
    <w:name w:val="footnote text"/>
    <w:link w:val="FootnoteTextChar"/>
    <w:uiPriority w:val="99"/>
    <w:pPr>
      <w:widowControl w:val="0"/>
      <w:spacing w:after="60"/>
      <w:jc w:val="both"/>
    </w:pPr>
    <w:rPr>
      <w:rFonts w:ascii="Courier" w:eastAsia="Courier" w:hAnsi="Courier" w:cs="Courier"/>
      <w:color w:val="000000"/>
      <w:sz w:val="22"/>
      <w:szCs w:val="22"/>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olor w:val="0000FF"/>
      <w:sz w:val="20"/>
      <w:szCs w:val="20"/>
      <w:u w:val="single" w:color="0000FF"/>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character" w:customStyle="1" w:styleId="Hyperlink3">
    <w:name w:val="Hyperlink.3"/>
    <w:basedOn w:val="Hyperlink"/>
    <w:rPr>
      <w:u w:val="single"/>
    </w:rPr>
  </w:style>
  <w:style w:type="character" w:customStyle="1" w:styleId="Hyperlink4">
    <w:name w:val="Hyperlink.4"/>
    <w:basedOn w:val="Hyperlink"/>
    <w:rPr>
      <w:u w:val="single"/>
    </w:rPr>
  </w:style>
  <w:style w:type="character" w:customStyle="1" w:styleId="Hyperlink5">
    <w:name w:val="Hyperlink.5"/>
    <w:basedOn w:val="Hyperlink"/>
    <w:rPr>
      <w:u w:val="single"/>
    </w:rPr>
  </w:style>
  <w:style w:type="numbering" w:customStyle="1" w:styleId="Bullets">
    <w:name w:val="Bullets"/>
    <w:pPr>
      <w:numPr>
        <w:numId w:val="4"/>
      </w:numPr>
    </w:pPr>
  </w:style>
  <w:style w:type="numbering" w:customStyle="1" w:styleId="Lettered">
    <w:name w:val="Lettered"/>
    <w:pPr>
      <w:numPr>
        <w:numId w:val="6"/>
      </w:numPr>
    </w:pPr>
  </w:style>
  <w:style w:type="numbering" w:customStyle="1" w:styleId="ImportedStyle2">
    <w:name w:val="Imported Style 2"/>
    <w:pPr>
      <w:numPr>
        <w:numId w:val="9"/>
      </w:numPr>
    </w:pPr>
  </w:style>
  <w:style w:type="numbering" w:customStyle="1" w:styleId="ImportedStyle3">
    <w:name w:val="Imported Style 3"/>
    <w:pPr>
      <w:numPr>
        <w:numId w:val="10"/>
      </w:numPr>
    </w:pPr>
  </w:style>
  <w:style w:type="numbering" w:customStyle="1" w:styleId="ImportedStyle4">
    <w:name w:val="Imported Style 4"/>
    <w:pPr>
      <w:numPr>
        <w:numId w:val="11"/>
      </w:numPr>
    </w:pPr>
  </w:style>
  <w:style w:type="numbering" w:customStyle="1" w:styleId="ImportedStyle20">
    <w:name w:val="Imported Style 2.0"/>
    <w:pPr>
      <w:numPr>
        <w:numId w:val="13"/>
      </w:numPr>
    </w:pPr>
  </w:style>
  <w:style w:type="numbering" w:customStyle="1" w:styleId="ImportedStyle200">
    <w:name w:val="Imported Style 2.0.0"/>
    <w:pPr>
      <w:numPr>
        <w:numId w:val="15"/>
      </w:numPr>
    </w:pPr>
  </w:style>
  <w:style w:type="paragraph" w:customStyle="1" w:styleId="ParagraphText">
    <w:name w:val="Paragraph Text"/>
    <w:pPr>
      <w:widowControl w:val="0"/>
      <w:spacing w:before="240" w:after="240"/>
      <w:jc w:val="both"/>
    </w:pPr>
    <w:rPr>
      <w:rFonts w:ascii="Myriad Pro" w:eastAsia="Myriad Pro" w:hAnsi="Myriad Pro" w:cs="Myriad Pro"/>
      <w:color w:val="000000"/>
      <w:u w:color="000000"/>
    </w:rPr>
  </w:style>
  <w:style w:type="numbering" w:customStyle="1" w:styleId="ImportedStyle5">
    <w:name w:val="Imported Style 5"/>
    <w:pPr>
      <w:numPr>
        <w:numId w:val="22"/>
      </w:numPr>
    </w:pPr>
  </w:style>
  <w:style w:type="character" w:customStyle="1" w:styleId="Hyperlink6">
    <w:name w:val="Hyperlink.6"/>
    <w:basedOn w:val="None"/>
    <w:rPr>
      <w:rFonts w:ascii="Arial" w:eastAsia="Arial" w:hAnsi="Arial" w:cs="Arial"/>
      <w:b/>
      <w:bCs/>
      <w:color w:val="0000FF"/>
      <w:spacing w:val="-1"/>
      <w:sz w:val="20"/>
      <w:szCs w:val="20"/>
      <w:u w:val="single" w:color="0000FF"/>
    </w:rPr>
  </w:style>
  <w:style w:type="paragraph" w:styleId="ListParagraph">
    <w:name w:val="List Paragraph"/>
    <w:link w:val="ListParagraphChar"/>
    <w:uiPriority w:val="34"/>
    <w:qFormat/>
    <w:pPr>
      <w:spacing w:after="60"/>
      <w:ind w:left="720"/>
      <w:jc w:val="both"/>
    </w:pPr>
    <w:rPr>
      <w:rFonts w:ascii="Arial" w:hAnsi="Arial" w:cs="Arial Unicode MS"/>
      <w:color w:val="000000"/>
      <w:sz w:val="22"/>
      <w:szCs w:val="22"/>
      <w:u w:color="000000"/>
    </w:rPr>
  </w:style>
  <w:style w:type="numbering" w:customStyle="1" w:styleId="ImportedStyle7">
    <w:name w:val="Imported Style 7"/>
    <w:pPr>
      <w:numPr>
        <w:numId w:val="27"/>
      </w:numPr>
    </w:pPr>
  </w:style>
  <w:style w:type="numbering" w:customStyle="1" w:styleId="ImportedStyle8">
    <w:name w:val="Imported Style 8"/>
    <w:pPr>
      <w:numPr>
        <w:numId w:val="29"/>
      </w:numPr>
    </w:pPr>
  </w:style>
  <w:style w:type="character" w:customStyle="1" w:styleId="Hyperlink7">
    <w:name w:val="Hyperlink.7"/>
    <w:basedOn w:val="None"/>
    <w:rPr>
      <w:color w:val="0000FF"/>
      <w:u w:val="single" w:color="0000FF"/>
    </w:rPr>
  </w:style>
  <w:style w:type="paragraph" w:styleId="PlainText">
    <w:name w:val="Plain Text"/>
    <w:rPr>
      <w:rFonts w:ascii="Consolas" w:eastAsia="Consolas" w:hAnsi="Consolas" w:cs="Consolas"/>
      <w:color w:val="000000"/>
      <w:u w:color="000000"/>
    </w:rPr>
  </w:style>
  <w:style w:type="numbering" w:customStyle="1" w:styleId="ImportedStyle9">
    <w:name w:val="Imported Style 9"/>
    <w:pPr>
      <w:numPr>
        <w:numId w:val="32"/>
      </w:numPr>
    </w:pPr>
  </w:style>
  <w:style w:type="numbering" w:customStyle="1" w:styleId="ImportedStyle10">
    <w:name w:val="Imported Style 10"/>
    <w:pPr>
      <w:numPr>
        <w:numId w:val="34"/>
      </w:numPr>
    </w:pPr>
  </w:style>
  <w:style w:type="numbering" w:customStyle="1" w:styleId="ImportedStyle11">
    <w:name w:val="Imported Style 11"/>
    <w:pPr>
      <w:numPr>
        <w:numId w:val="36"/>
      </w:numPr>
    </w:pPr>
  </w:style>
  <w:style w:type="numbering" w:customStyle="1" w:styleId="ImportedStyle12">
    <w:name w:val="Imported Style 12"/>
    <w:pPr>
      <w:numPr>
        <w:numId w:val="39"/>
      </w:numPr>
    </w:pPr>
  </w:style>
  <w:style w:type="numbering" w:customStyle="1" w:styleId="ImportedStyle13">
    <w:name w:val="Imported Style 13"/>
    <w:pPr>
      <w:numPr>
        <w:numId w:val="41"/>
      </w:numPr>
    </w:pPr>
  </w:style>
  <w:style w:type="numbering" w:customStyle="1" w:styleId="ImportedStyle14">
    <w:name w:val="Imported Style 14"/>
    <w:pPr>
      <w:numPr>
        <w:numId w:val="44"/>
      </w:numPr>
    </w:pPr>
  </w:style>
  <w:style w:type="paragraph" w:styleId="Caption">
    <w:name w:val="caption"/>
    <w:next w:val="Normal"/>
    <w:pPr>
      <w:spacing w:before="120" w:after="200"/>
      <w:jc w:val="both"/>
    </w:pPr>
    <w:rPr>
      <w:rFonts w:ascii="Bookman Old Style" w:eastAsia="Bookman Old Style" w:hAnsi="Bookman Old Style" w:cs="Bookman Old Style"/>
      <w:i/>
      <w:iCs/>
      <w:color w:val="44546A"/>
      <w:sz w:val="18"/>
      <w:szCs w:val="18"/>
      <w:u w:color="44546A"/>
    </w:rPr>
  </w:style>
  <w:style w:type="character" w:customStyle="1" w:styleId="Link">
    <w:name w:val="Link"/>
    <w:rPr>
      <w:color w:val="0000FF"/>
      <w:u w:val="single" w:color="0000FF"/>
    </w:rPr>
  </w:style>
  <w:style w:type="character" w:customStyle="1" w:styleId="Hyperlink8">
    <w:name w:val="Hyperlink.8"/>
    <w:basedOn w:val="Link"/>
    <w:rPr>
      <w:color w:val="0000FF"/>
      <w:u w:val="single" w:color="0000FF"/>
      <w:lang w:val="en-US"/>
    </w:rPr>
  </w:style>
  <w:style w:type="paragraph" w:customStyle="1" w:styleId="SESPbodynumbered">
    <w:name w:val="SESP body numbered"/>
    <w:pPr>
      <w:tabs>
        <w:tab w:val="left" w:pos="360"/>
      </w:tabs>
      <w:spacing w:before="120" w:after="120" w:line="264" w:lineRule="auto"/>
    </w:pPr>
    <w:rPr>
      <w:rFonts w:ascii="Calibri" w:eastAsia="Calibri" w:hAnsi="Calibri" w:cs="Calibri"/>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0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A8"/>
    <w:rPr>
      <w:rFonts w:ascii="Segoe UI"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F15507"/>
    <w:rPr>
      <w:b/>
      <w:bCs/>
    </w:rPr>
  </w:style>
  <w:style w:type="character" w:customStyle="1" w:styleId="CommentSubjectChar">
    <w:name w:val="Comment Subject Char"/>
    <w:basedOn w:val="CommentTextChar"/>
    <w:link w:val="CommentSubject"/>
    <w:uiPriority w:val="99"/>
    <w:semiHidden/>
    <w:rsid w:val="00F15507"/>
    <w:rPr>
      <w:rFonts w:ascii="Arial" w:hAnsi="Arial" w:cs="Arial Unicode MS"/>
      <w:b/>
      <w:bCs/>
      <w:color w:val="000000"/>
      <w:u w:color="000000"/>
    </w:rPr>
  </w:style>
  <w:style w:type="character" w:customStyle="1" w:styleId="Heading5Char">
    <w:name w:val="Heading 5 Char"/>
    <w:basedOn w:val="DefaultParagraphFont"/>
    <w:link w:val="Heading5"/>
    <w:uiPriority w:val="9"/>
    <w:rsid w:val="00821998"/>
    <w:rPr>
      <w:rFonts w:asciiTheme="majorHAnsi" w:eastAsiaTheme="majorEastAsia" w:hAnsiTheme="majorHAnsi" w:cstheme="majorBidi"/>
      <w:color w:val="365F91" w:themeColor="accent1" w:themeShade="BF"/>
      <w:sz w:val="22"/>
      <w:szCs w:val="22"/>
      <w:u w:color="000000"/>
    </w:rPr>
  </w:style>
  <w:style w:type="character" w:customStyle="1" w:styleId="HeaderChar">
    <w:name w:val="Header Char"/>
    <w:basedOn w:val="DefaultParagraphFont"/>
    <w:link w:val="Header"/>
    <w:rsid w:val="00821998"/>
    <w:rPr>
      <w:rFonts w:ascii="Arial" w:hAnsi="Arial" w:cs="Arial Unicode MS"/>
      <w:color w:val="000000"/>
      <w:sz w:val="22"/>
      <w:szCs w:val="22"/>
      <w:u w:color="000000"/>
    </w:rPr>
  </w:style>
  <w:style w:type="character" w:customStyle="1" w:styleId="FooterChar">
    <w:name w:val="Footer Char"/>
    <w:basedOn w:val="DefaultParagraphFont"/>
    <w:link w:val="Footer"/>
    <w:rsid w:val="00821998"/>
    <w:rPr>
      <w:rFonts w:ascii="Arial" w:eastAsia="Arial" w:hAnsi="Arial" w:cs="Arial"/>
      <w:color w:val="000000"/>
      <w:sz w:val="22"/>
      <w:szCs w:val="22"/>
      <w:u w:color="000000"/>
    </w:rPr>
  </w:style>
  <w:style w:type="character" w:customStyle="1" w:styleId="FootnoteTextChar">
    <w:name w:val="Footnote Text Char"/>
    <w:basedOn w:val="DefaultParagraphFont"/>
    <w:link w:val="FootnoteText"/>
    <w:uiPriority w:val="99"/>
    <w:rsid w:val="00821998"/>
    <w:rPr>
      <w:rFonts w:ascii="Courier" w:eastAsia="Courier" w:hAnsi="Courier" w:cs="Courier"/>
      <w:color w:val="000000"/>
      <w:sz w:val="22"/>
      <w:szCs w:val="22"/>
      <w:u w:color="000000"/>
    </w:rPr>
  </w:style>
  <w:style w:type="paragraph" w:styleId="NormalWeb">
    <w:name w:val="Normal (Web)"/>
    <w:basedOn w:val="Normal"/>
    <w:uiPriority w:val="99"/>
    <w:semiHidden/>
    <w:unhideWhenUsed/>
    <w:rsid w:val="004822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heme="minorEastAsia" w:hAnsi="Times New Roman" w:cs="Times New Roman"/>
      <w:color w:val="auto"/>
      <w:sz w:val="24"/>
      <w:szCs w:val="24"/>
      <w:bdr w:val="none" w:sz="0" w:space="0" w:color="auto"/>
    </w:rPr>
  </w:style>
  <w:style w:type="character" w:customStyle="1" w:styleId="ListParagraphChar">
    <w:name w:val="List Paragraph Char"/>
    <w:link w:val="ListParagraph"/>
    <w:uiPriority w:val="34"/>
    <w:locked/>
    <w:rsid w:val="00CC096B"/>
    <w:rPr>
      <w:rFonts w:ascii="Arial" w:hAnsi="Arial" w:cs="Arial Unicode MS"/>
      <w:color w:val="000000"/>
      <w:sz w:val="22"/>
      <w:szCs w:val="22"/>
      <w:u w:color="000000"/>
    </w:rPr>
  </w:style>
  <w:style w:type="paragraph" w:styleId="NoSpacing">
    <w:name w:val="No Spacing"/>
    <w:link w:val="NoSpacingChar"/>
    <w:uiPriority w:val="1"/>
    <w:qFormat/>
    <w:rsid w:val="00704E5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704E50"/>
    <w:rPr>
      <w:rFonts w:asciiTheme="minorHAnsi" w:eastAsiaTheme="minorEastAsia" w:hAnsiTheme="minorHAnsi" w:cstheme="minorBidi"/>
      <w:sz w:val="22"/>
      <w:szCs w:val="22"/>
      <w:bdr w:val="none" w:sz="0" w:space="0" w:color="auto"/>
    </w:rPr>
  </w:style>
  <w:style w:type="paragraph" w:styleId="TOCHeading">
    <w:name w:val="TOC Heading"/>
    <w:basedOn w:val="Heading1"/>
    <w:next w:val="Normal"/>
    <w:uiPriority w:val="39"/>
    <w:unhideWhenUsed/>
    <w:qFormat/>
    <w:rsid w:val="00704E50"/>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val="0"/>
      <w:spacing w:before="240" w:after="0" w:line="259" w:lineRule="auto"/>
      <w:jc w:val="left"/>
      <w:outlineLvl w:val="9"/>
    </w:pPr>
    <w:rPr>
      <w:rFonts w:asciiTheme="majorHAnsi" w:eastAsiaTheme="majorEastAsia" w:hAnsiTheme="majorHAnsi" w:cstheme="majorBidi"/>
      <w:b w:val="0"/>
      <w:bCs w:val="0"/>
      <w:smallCaps w:val="0"/>
      <w:color w:val="365F91" w:themeColor="accent1" w:themeShade="BF"/>
      <w:spacing w:val="0"/>
      <w:sz w:val="32"/>
      <w:szCs w:val="32"/>
      <w:bdr w:val="none" w:sz="0" w:space="0" w:color="auto"/>
    </w:rPr>
  </w:style>
  <w:style w:type="paragraph" w:styleId="TOC1">
    <w:name w:val="toc 1"/>
    <w:basedOn w:val="Normal"/>
    <w:next w:val="Normal"/>
    <w:autoRedefine/>
    <w:uiPriority w:val="39"/>
    <w:unhideWhenUsed/>
    <w:rsid w:val="00704E50"/>
    <w:pPr>
      <w:spacing w:after="100"/>
    </w:pPr>
  </w:style>
  <w:style w:type="paragraph" w:styleId="TOC2">
    <w:name w:val="toc 2"/>
    <w:basedOn w:val="Normal"/>
    <w:next w:val="Normal"/>
    <w:autoRedefine/>
    <w:uiPriority w:val="39"/>
    <w:unhideWhenUsed/>
    <w:rsid w:val="00704E50"/>
    <w:pPr>
      <w:spacing w:after="100"/>
      <w:ind w:left="220"/>
    </w:pPr>
  </w:style>
  <w:style w:type="paragraph" w:styleId="TOC3">
    <w:name w:val="toc 3"/>
    <w:basedOn w:val="Normal"/>
    <w:next w:val="Normal"/>
    <w:autoRedefine/>
    <w:uiPriority w:val="39"/>
    <w:unhideWhenUsed/>
    <w:rsid w:val="00704E50"/>
    <w:pPr>
      <w:spacing w:after="100"/>
      <w:ind w:left="440"/>
    </w:pPr>
  </w:style>
  <w:style w:type="paragraph" w:styleId="Title">
    <w:name w:val="Title"/>
    <w:basedOn w:val="Normal"/>
    <w:next w:val="Normal"/>
    <w:link w:val="TitleChar"/>
    <w:uiPriority w:val="10"/>
    <w:qFormat/>
    <w:rsid w:val="000F4993"/>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left"/>
    </w:pPr>
    <w:rPr>
      <w:rFonts w:asciiTheme="majorHAnsi" w:eastAsiaTheme="majorEastAsia" w:hAnsiTheme="majorHAnsi" w:cstheme="majorBidi"/>
      <w:color w:val="404040" w:themeColor="text1" w:themeTint="BF"/>
      <w:spacing w:val="-10"/>
      <w:kern w:val="28"/>
      <w:sz w:val="56"/>
      <w:szCs w:val="56"/>
      <w:bdr w:val="none" w:sz="0" w:space="0" w:color="auto"/>
    </w:rPr>
  </w:style>
  <w:style w:type="character" w:customStyle="1" w:styleId="TitleChar">
    <w:name w:val="Title Char"/>
    <w:basedOn w:val="DefaultParagraphFont"/>
    <w:link w:val="Title"/>
    <w:uiPriority w:val="10"/>
    <w:rsid w:val="000F4993"/>
    <w:rPr>
      <w:rFonts w:asciiTheme="majorHAnsi" w:eastAsiaTheme="majorEastAsia" w:hAnsiTheme="majorHAnsi" w:cstheme="majorBidi"/>
      <w:color w:val="404040" w:themeColor="text1" w:themeTint="BF"/>
      <w:spacing w:val="-10"/>
      <w:kern w:val="28"/>
      <w:sz w:val="56"/>
      <w:szCs w:val="56"/>
      <w:bdr w:val="none" w:sz="0" w:space="0" w:color="auto"/>
    </w:rPr>
  </w:style>
  <w:style w:type="paragraph" w:styleId="Subtitle">
    <w:name w:val="Subtitle"/>
    <w:basedOn w:val="Normal"/>
    <w:next w:val="Normal"/>
    <w:link w:val="SubtitleChar"/>
    <w:uiPriority w:val="11"/>
    <w:qFormat/>
    <w:rsid w:val="000F499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left"/>
    </w:pPr>
    <w:rPr>
      <w:rFonts w:asciiTheme="minorHAnsi" w:eastAsiaTheme="minorEastAsia" w:hAnsiTheme="minorHAnsi" w:cs="Times New Roman"/>
      <w:color w:val="5A5A5A" w:themeColor="text1" w:themeTint="A5"/>
      <w:spacing w:val="15"/>
      <w:bdr w:val="none" w:sz="0" w:space="0" w:color="auto"/>
    </w:rPr>
  </w:style>
  <w:style w:type="character" w:customStyle="1" w:styleId="SubtitleChar">
    <w:name w:val="Subtitle Char"/>
    <w:basedOn w:val="DefaultParagraphFont"/>
    <w:link w:val="Subtitle"/>
    <w:uiPriority w:val="11"/>
    <w:rsid w:val="000F4993"/>
    <w:rPr>
      <w:rFonts w:asciiTheme="minorHAnsi" w:eastAsiaTheme="minorEastAsia" w:hAnsiTheme="minorHAnsi"/>
      <w:color w:val="5A5A5A" w:themeColor="text1" w:themeTint="A5"/>
      <w:spacing w:val="15"/>
      <w:sz w:val="22"/>
      <w:szCs w:val="22"/>
      <w:bdr w:val="none" w:sz="0" w:space="0" w:color="auto"/>
    </w:rPr>
  </w:style>
  <w:style w:type="paragraph" w:styleId="TOAHeading">
    <w:name w:val="toa heading"/>
    <w:basedOn w:val="Normal"/>
    <w:next w:val="Normal"/>
    <w:uiPriority w:val="99"/>
    <w:semiHidden/>
    <w:unhideWhenUsed/>
    <w:rsid w:val="00783167"/>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783167"/>
    <w:pPr>
      <w:spacing w:after="0"/>
      <w:ind w:left="220" w:hanging="220"/>
    </w:pPr>
  </w:style>
  <w:style w:type="table" w:styleId="PlainTable1">
    <w:name w:val="Plain Table 1"/>
    <w:basedOn w:val="TableNormal"/>
    <w:uiPriority w:val="41"/>
    <w:rsid w:val="008311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41">
      <w:bodyDiv w:val="1"/>
      <w:marLeft w:val="0"/>
      <w:marRight w:val="0"/>
      <w:marTop w:val="0"/>
      <w:marBottom w:val="0"/>
      <w:divBdr>
        <w:top w:val="none" w:sz="0" w:space="0" w:color="auto"/>
        <w:left w:val="none" w:sz="0" w:space="0" w:color="auto"/>
        <w:bottom w:val="none" w:sz="0" w:space="0" w:color="auto"/>
        <w:right w:val="none" w:sz="0" w:space="0" w:color="auto"/>
      </w:divBdr>
    </w:div>
    <w:div w:id="53157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ation.com.pk/tag/situation" TargetMode="External"/><Relationship Id="rId18" Type="http://schemas.openxmlformats.org/officeDocument/2006/relationships/footer" Target="footer2.xml"/><Relationship Id="rId26" Type="http://schemas.openxmlformats.org/officeDocument/2006/relationships/hyperlink" Target="https://intranet.undp.org/global/documents/ppm/Supplemental.pdf" TargetMode="External"/><Relationship Id="rId39" Type="http://schemas.openxmlformats.org/officeDocument/2006/relationships/customXml" Target="../customXml/item5.xml"/><Relationship Id="rId21" Type="http://schemas.openxmlformats.org/officeDocument/2006/relationships/footer" Target="footer4.xml"/><Relationship Id="rId34" Type="http://schemas.openxmlformats.org/officeDocument/2006/relationships/image" Target="media/image4.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www.un.org/sc/committees/1267/aq_sanctions_list.shtml" TargetMode="External"/><Relationship Id="rId41"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tion.com.pk/tag/committee" TargetMode="External"/><Relationship Id="rId24" Type="http://schemas.openxmlformats.org/officeDocument/2006/relationships/hyperlink" Target="http://intra.undp.org/bdp/archive-programming-manual/docs/reference-centre/chapter6/sbaa.pdf" TargetMode="External"/><Relationship Id="rId32" Type="http://schemas.openxmlformats.org/officeDocument/2006/relationships/image" Target="media/image3.png"/><Relationship Id="rId37" Type="http://schemas.openxmlformats.org/officeDocument/2006/relationships/customXml" Target="../customXml/item3.xml"/><Relationship Id="rId40"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intra.undp.org/bdp/archive-programming-manual/docs/reference-centre/chapter6/sbaa.pdf" TargetMode="External"/><Relationship Id="rId28" Type="http://schemas.openxmlformats.org/officeDocument/2006/relationships/hyperlink" Target="http://www.un.org/Docs/sc/committees/1267/1267ListEng.htm" TargetMode="External"/><Relationship Id="rId36" Type="http://schemas.openxmlformats.org/officeDocument/2006/relationships/theme" Target="theme/theme1.xml"/><Relationship Id="rId10" Type="http://schemas.openxmlformats.org/officeDocument/2006/relationships/hyperlink" Target="https://nation.com.pk/tag/security" TargetMode="External"/><Relationship Id="rId19" Type="http://schemas.openxmlformats.org/officeDocument/2006/relationships/header" Target="header3.xml"/><Relationship Id="rId31" Type="http://schemas.openxmlformats.org/officeDocument/2006/relationships/hyperlink" Target="http://www.un.org/sc/committees/1267/aq_sanctions_list.shtml" TargetMode="External"/><Relationship Id="rId4" Type="http://schemas.openxmlformats.org/officeDocument/2006/relationships/styles" Target="styles.xml"/><Relationship Id="rId9" Type="http://schemas.openxmlformats.org/officeDocument/2006/relationships/hyperlink" Target="https://nation.com.pk/tag/national" TargetMode="Externa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yperlink" Target="http://www.un.org/sc/committees/1267/aq_sanctions_list.shtml" TargetMode="External"/><Relationship Id="rId30" Type="http://schemas.openxmlformats.org/officeDocument/2006/relationships/hyperlink" Target="http://www.un.org/Docs/sc/committees/1267/1267ListEng.htm"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nation.com.pk/tag/security" TargetMode="External"/><Relationship Id="rId17" Type="http://schemas.openxmlformats.org/officeDocument/2006/relationships/header" Target="header2.xml"/><Relationship Id="rId25" Type="http://schemas.openxmlformats.org/officeDocument/2006/relationships/hyperlink" Target="https://intranet.undp.org/global/documents/ppm/Supplemental.pdf" TargetMode="External"/><Relationship Id="rId33" Type="http://schemas.openxmlformats.org/officeDocument/2006/relationships/hyperlink" Target="http://www.undp.org/content/undp/en/home/librarypage/operations1/undp-social-and-environmental-screening-procedure.html" TargetMode="External"/><Relationship Id="rId38"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nips.org.pk/abstract_files/PDHS%25252520Final%25252520Report%25252520as%25252520of%25252520Jan%2525252022-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Balochistan Sustainable Development Goals Accelerated Delivery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2018-11-15T11:00:00+00:00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Pakistan</TermName>
          <TermId xmlns="http://schemas.microsoft.com/office/infopath/2007/PartnerControls">e512a193-5abb-43b3-89f1-fe5ec2d8a927</TermId>
        </TermInfo>
      </Terms>
    </UNDPCountryTaxHTField0>
    <UndpOUCode xmlns="1ed4137b-41b2-488b-8250-6d369ec27664">PAK</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Crisis Prevention ＆ Recovery</TermName>
          <TermId xmlns="http://schemas.microsoft.com/office/infopath/2007/PartnerControls">f6ee1a47-d75f-4e00-a762-e25acb94b922</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1567</Value>
      <Value>1570</Value>
      <Value>311</Value>
      <Value>1110</Value>
      <Value>1</Value>
    </TaxCatchAll>
    <c4e2ab2cc9354bbf9064eeb465a566ea xmlns="1ed4137b-41b2-488b-8250-6d369ec27664">
      <Terms xmlns="http://schemas.microsoft.com/office/infopath/2007/PartnerControls"/>
    </c4e2ab2cc9354bbf9064eeb465a566ea>
    <UndpProjectNo xmlns="1ed4137b-41b2-488b-8250-6d369ec27664">00112279</UndpProjectNo>
    <UndpDocStatus xmlns="1ed4137b-41b2-488b-8250-6d369ec27664">Approved</UndpDocStatus>
    <Outcome1 xmlns="f1161f5b-24a3-4c2d-bc81-44cb9325e8ee">00110887</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PAK</TermName>
          <TermId xmlns="http://schemas.microsoft.com/office/infopath/2007/PartnerControls">3213c44c-3723-46a3-bf26-48b0b1272345</TermId>
        </TermInfo>
      </Terms>
    </gc6531b704974d528487414686b72f6f>
    <_dlc_DocId xmlns="f1161f5b-24a3-4c2d-bc81-44cb9325e8ee">ATLASPDC-4-91184</_dlc_DocId>
    <_dlc_DocIdUrl xmlns="f1161f5b-24a3-4c2d-bc81-44cb9325e8ee">
      <Url>https://info.undp.org/docs/pdc/_layouts/DocIdRedir.aspx?ID=ATLASPDC-4-91184</Url>
      <Description>ATLASPDC-4-91184</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8E5F9E-2BD0-4894-A982-9EA5FC666CC1}">
  <ds:schemaRefs>
    <ds:schemaRef ds:uri="http://schemas.openxmlformats.org/officeDocument/2006/bibliography"/>
  </ds:schemaRefs>
</ds:datastoreItem>
</file>

<file path=customXml/itemProps3.xml><?xml version="1.0" encoding="utf-8"?>
<ds:datastoreItem xmlns:ds="http://schemas.openxmlformats.org/officeDocument/2006/customXml" ds:itemID="{B5408437-20F3-4C06-A9E4-B697778CACB5}"/>
</file>

<file path=customXml/itemProps4.xml><?xml version="1.0" encoding="utf-8"?>
<ds:datastoreItem xmlns:ds="http://schemas.openxmlformats.org/officeDocument/2006/customXml" ds:itemID="{B542D0F6-3FD8-4A84-954F-B30445633EE0}"/>
</file>

<file path=customXml/itemProps5.xml><?xml version="1.0" encoding="utf-8"?>
<ds:datastoreItem xmlns:ds="http://schemas.openxmlformats.org/officeDocument/2006/customXml" ds:itemID="{48603349-1460-4426-9E98-A47526B22B1E}"/>
</file>

<file path=customXml/itemProps6.xml><?xml version="1.0" encoding="utf-8"?>
<ds:datastoreItem xmlns:ds="http://schemas.openxmlformats.org/officeDocument/2006/customXml" ds:itemID="{1C3F2971-A31B-4483-83AB-CD9FE76716D9}"/>
</file>

<file path=customXml/itemProps7.xml><?xml version="1.0" encoding="utf-8"?>
<ds:datastoreItem xmlns:ds="http://schemas.openxmlformats.org/officeDocument/2006/customXml" ds:itemID="{6A4256B3-F4E5-4666-AC35-3EEE2F1466E4}"/>
</file>

<file path=docProps/app.xml><?xml version="1.0" encoding="utf-8"?>
<Properties xmlns="http://schemas.openxmlformats.org/officeDocument/2006/extended-properties" xmlns:vt="http://schemas.openxmlformats.org/officeDocument/2006/docPropsVTypes">
  <Template>Normal</Template>
  <TotalTime>13</TotalTime>
  <Pages>59</Pages>
  <Words>18683</Words>
  <Characters>106494</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dc:title>
  <dc:subject/>
  <dc:creator>Hidayat Ullah Khan</dc:creator>
  <cp:keywords/>
  <dc:description/>
  <cp:lastModifiedBy>Hidayat Ullah Khan</cp:lastModifiedBy>
  <cp:revision>3</cp:revision>
  <dcterms:created xsi:type="dcterms:W3CDTF">2018-09-26T03:58:00Z</dcterms:created>
  <dcterms:modified xsi:type="dcterms:W3CDTF">2018-10-20T02:57:00Z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1570;#Pakistan|e512a193-5abb-43b3-89f1-fe5ec2d8a927</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1567;#PAK|3213c44c-3723-46a3-bf26-48b0b1272345</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311;#Crisis Prevention ＆ Recovery|f6ee1a47-d75f-4e00-a762-e25acb94b922</vt:lpwstr>
  </property>
  <property fmtid="{D5CDD505-2E9C-101B-9397-08002B2CF9AE}" pid="13" name="_dlc_DocIdItemGuid">
    <vt:lpwstr>e6eae305-ec90-4b2c-92ce-9d88e4c16302</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